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DD2BAB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CE6421" w:rsidRDefault="00DD2BAB" w:rsidP="00CE6421">
      <w:pPr>
        <w:pStyle w:val="a6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 xml:space="preserve">к проекту </w:t>
      </w:r>
      <w:r w:rsidR="00EA0069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"О </w:t>
      </w:r>
      <w:r>
        <w:rPr>
          <w:sz w:val="28"/>
          <w:szCs w:val="28"/>
        </w:rPr>
        <w:t xml:space="preserve">внесении изменений в законодательные акты Приморского края </w:t>
      </w:r>
      <w:r w:rsidR="00CE6421" w:rsidRPr="00CE6421">
        <w:rPr>
          <w:sz w:val="28"/>
        </w:rPr>
        <w:t xml:space="preserve">о разграничении объектов муниципальной собственности </w:t>
      </w:r>
      <w:r w:rsidR="00CE6421"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CE6421" w:rsidRPr="005C130D">
        <w:rPr>
          <w:sz w:val="28"/>
          <w:szCs w:val="28"/>
        </w:rPr>
        <w:t>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E95AAB" w:rsidRDefault="00DD2BAB" w:rsidP="00AD1545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Проект </w:t>
      </w:r>
      <w:r w:rsidR="00EA0069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 xml:space="preserve">акона Приморского края разработан </w:t>
      </w:r>
      <w:r w:rsidR="00E95AAB">
        <w:rPr>
          <w:b w:val="0"/>
          <w:sz w:val="28"/>
          <w:szCs w:val="28"/>
        </w:rPr>
        <w:t>в</w:t>
      </w:r>
      <w:r w:rsidR="00E95AAB">
        <w:rPr>
          <w:sz w:val="28"/>
          <w:szCs w:val="28"/>
        </w:rPr>
        <w:t xml:space="preserve"> </w:t>
      </w:r>
      <w:r w:rsidR="00E95AAB" w:rsidRPr="00E95AAB">
        <w:rPr>
          <w:b w:val="0"/>
          <w:sz w:val="28"/>
          <w:szCs w:val="28"/>
        </w:rPr>
        <w:t xml:space="preserve">связи с принятием Закона Приморского края от 5 декабря 2017 года № 216-КЗ </w:t>
      </w:r>
      <w:r w:rsidR="003F1CEF">
        <w:rPr>
          <w:b w:val="0"/>
          <w:sz w:val="28"/>
          <w:szCs w:val="28"/>
        </w:rPr>
        <w:br/>
      </w:r>
      <w:r w:rsidR="00E95AAB" w:rsidRPr="00E95AAB">
        <w:rPr>
          <w:b w:val="0"/>
          <w:sz w:val="28"/>
          <w:szCs w:val="28"/>
        </w:rPr>
        <w:t xml:space="preserve">"О внесении изменений в приложение к Закону Приморского края </w:t>
      </w:r>
      <w:r w:rsidR="003F1CEF">
        <w:rPr>
          <w:b w:val="0"/>
          <w:sz w:val="28"/>
          <w:szCs w:val="28"/>
        </w:rPr>
        <w:br/>
      </w:r>
      <w:r w:rsidR="00E95AAB" w:rsidRPr="00E95AAB">
        <w:rPr>
          <w:b w:val="0"/>
          <w:sz w:val="28"/>
          <w:szCs w:val="28"/>
        </w:rPr>
        <w:t>"О порядке разграничения объектов муниципальной собственности между сельскими поселениями и муниципальными районами, в состав которых они входят"</w:t>
      </w:r>
      <w:r w:rsidR="00E95AAB">
        <w:rPr>
          <w:b w:val="0"/>
          <w:sz w:val="28"/>
          <w:szCs w:val="28"/>
        </w:rPr>
        <w:t>.</w:t>
      </w:r>
    </w:p>
    <w:p w:rsidR="003F1CEF" w:rsidRDefault="003F1CEF" w:rsidP="00AD1545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пунктом 19 статьи 14 Федерального закона </w:t>
      </w:r>
      <w:r>
        <w:rPr>
          <w:b w:val="0"/>
          <w:sz w:val="28"/>
          <w:szCs w:val="28"/>
        </w:rPr>
        <w:br/>
        <w:t xml:space="preserve">от 6 октября 2003 года № 131-ФЗ </w:t>
      </w:r>
      <w:r w:rsidRPr="005C130D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5C130D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 утверждение правил </w:t>
      </w:r>
      <w:proofErr w:type="gramStart"/>
      <w:r>
        <w:rPr>
          <w:b w:val="0"/>
          <w:sz w:val="28"/>
          <w:szCs w:val="28"/>
        </w:rPr>
        <w:t>благоустройства</w:t>
      </w:r>
      <w:proofErr w:type="gramEnd"/>
      <w:r>
        <w:rPr>
          <w:b w:val="0"/>
          <w:sz w:val="28"/>
          <w:szCs w:val="28"/>
        </w:rPr>
        <w:t xml:space="preserve"> территории поселения, включая освещение улиц, относится к вопросам местного значения сельского поселения.</w:t>
      </w:r>
    </w:p>
    <w:p w:rsidR="003F1CEF" w:rsidRDefault="003F1CEF" w:rsidP="00AD1545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EA0069">
        <w:rPr>
          <w:sz w:val="28"/>
          <w:szCs w:val="28"/>
        </w:rPr>
        <w:t>вышеизложенным</w:t>
      </w:r>
      <w:r>
        <w:rPr>
          <w:sz w:val="28"/>
          <w:szCs w:val="28"/>
        </w:rPr>
        <w:t xml:space="preserve"> </w:t>
      </w:r>
      <w:r w:rsidR="00E95AAB" w:rsidRPr="00E95AAB">
        <w:rPr>
          <w:sz w:val="28"/>
          <w:szCs w:val="28"/>
        </w:rPr>
        <w:t xml:space="preserve">внесены изменения в Закон Приморского края </w:t>
      </w:r>
      <w:r w:rsidR="00AD1545">
        <w:rPr>
          <w:sz w:val="28"/>
          <w:szCs w:val="28"/>
        </w:rPr>
        <w:t xml:space="preserve">от 3 июля 2014 года </w:t>
      </w:r>
      <w:r w:rsidR="00E95AAB" w:rsidRPr="00E95AAB">
        <w:rPr>
          <w:sz w:val="28"/>
          <w:szCs w:val="28"/>
        </w:rPr>
        <w:t>№ 447-КЗ "О порядке разграничения объектов муниципальной собственности между сельскими поселениями и муниципальными районами, в состав которых они входят", которыми наименовани</w:t>
      </w:r>
      <w:r>
        <w:rPr>
          <w:sz w:val="28"/>
          <w:szCs w:val="28"/>
        </w:rPr>
        <w:t>е</w:t>
      </w:r>
      <w:r w:rsidR="00E95AAB" w:rsidRPr="00E95AAB">
        <w:rPr>
          <w:sz w:val="28"/>
          <w:szCs w:val="28"/>
        </w:rPr>
        <w:t xml:space="preserve"> раздела </w:t>
      </w:r>
      <w:r w:rsidR="00E95AAB" w:rsidRPr="00E95AAB">
        <w:rPr>
          <w:sz w:val="28"/>
          <w:szCs w:val="28"/>
          <w:lang w:val="en-US"/>
        </w:rPr>
        <w:t>I</w:t>
      </w:r>
      <w:r w:rsidR="00E95AAB" w:rsidRPr="00E95AAB">
        <w:rPr>
          <w:sz w:val="28"/>
          <w:szCs w:val="28"/>
        </w:rPr>
        <w:t xml:space="preserve"> "Имущество, предназначенное для электро-, тепл</w:t>
      </w:r>
      <w:proofErr w:type="gramStart"/>
      <w:r w:rsidR="00E95AAB" w:rsidRPr="00E95AAB">
        <w:rPr>
          <w:sz w:val="28"/>
          <w:szCs w:val="28"/>
        </w:rPr>
        <w:t>о-</w:t>
      </w:r>
      <w:proofErr w:type="gramEnd"/>
      <w:r w:rsidR="00E95AAB" w:rsidRPr="00E95AAB">
        <w:rPr>
          <w:sz w:val="28"/>
          <w:szCs w:val="28"/>
        </w:rPr>
        <w:t xml:space="preserve">, газо- и водоснабжения населения, водоотведения, снабжения населения топливом, для освещения улиц населенных пунктов поселения" </w:t>
      </w:r>
      <w:r>
        <w:rPr>
          <w:sz w:val="28"/>
          <w:szCs w:val="28"/>
        </w:rPr>
        <w:t>изложено в новой редакции.</w:t>
      </w:r>
    </w:p>
    <w:p w:rsidR="003F1CEF" w:rsidRPr="00E95AAB" w:rsidRDefault="00E86C08" w:rsidP="00AD1545">
      <w:pPr>
        <w:pStyle w:val="a6"/>
        <w:ind w:firstLine="708"/>
        <w:jc w:val="both"/>
        <w:rPr>
          <w:sz w:val="28"/>
          <w:szCs w:val="28"/>
        </w:rPr>
      </w:pPr>
      <w:r w:rsidRPr="00E86C08">
        <w:rPr>
          <w:sz w:val="28"/>
          <w:szCs w:val="28"/>
        </w:rPr>
        <w:t>С целью приведения законодательных актов Приморского края о разграничени</w:t>
      </w:r>
      <w:r w:rsidR="00AD1545">
        <w:rPr>
          <w:sz w:val="28"/>
          <w:szCs w:val="28"/>
        </w:rPr>
        <w:t>и</w:t>
      </w:r>
      <w:r w:rsidRPr="00E86C08">
        <w:rPr>
          <w:sz w:val="28"/>
          <w:szCs w:val="28"/>
        </w:rPr>
        <w:t xml:space="preserve"> объектов муниципальной собственности</w:t>
      </w:r>
      <w:r w:rsidR="00AD1545" w:rsidRPr="00AD1545">
        <w:rPr>
          <w:sz w:val="28"/>
          <w:szCs w:val="28"/>
        </w:rPr>
        <w:t xml:space="preserve"> </w:t>
      </w:r>
      <w:r w:rsidR="00AD1545" w:rsidRPr="00E95AAB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>
        <w:rPr>
          <w:sz w:val="28"/>
          <w:szCs w:val="28"/>
        </w:rPr>
        <w:t xml:space="preserve"> </w:t>
      </w:r>
      <w:r w:rsidRPr="00E86C08">
        <w:rPr>
          <w:sz w:val="28"/>
          <w:szCs w:val="28"/>
        </w:rPr>
        <w:t>в соответствие требованиями законодательства</w:t>
      </w:r>
      <w:r w:rsidR="00EA0069">
        <w:rPr>
          <w:sz w:val="28"/>
          <w:szCs w:val="28"/>
        </w:rPr>
        <w:t xml:space="preserve"> Приморского края</w:t>
      </w:r>
      <w:r w:rsidR="00E95AAB" w:rsidRPr="00052D84">
        <w:rPr>
          <w:sz w:val="28"/>
          <w:szCs w:val="28"/>
        </w:rPr>
        <w:t xml:space="preserve"> </w:t>
      </w:r>
      <w:r w:rsidR="00E95AAB">
        <w:rPr>
          <w:sz w:val="28"/>
          <w:szCs w:val="28"/>
        </w:rPr>
        <w:t>настоящим</w:t>
      </w:r>
      <w:r w:rsidR="007F3314">
        <w:rPr>
          <w:sz w:val="28"/>
          <w:szCs w:val="28"/>
        </w:rPr>
        <w:t xml:space="preserve"> законо</w:t>
      </w:r>
      <w:r>
        <w:rPr>
          <w:sz w:val="28"/>
          <w:szCs w:val="28"/>
        </w:rPr>
        <w:t>п</w:t>
      </w:r>
      <w:r w:rsidR="00E95AAB">
        <w:rPr>
          <w:sz w:val="28"/>
          <w:szCs w:val="28"/>
        </w:rPr>
        <w:t xml:space="preserve">роектом </w:t>
      </w:r>
      <w:r w:rsidR="003F1CEF">
        <w:rPr>
          <w:sz w:val="28"/>
          <w:szCs w:val="28"/>
        </w:rPr>
        <w:t xml:space="preserve">предлагается в </w:t>
      </w:r>
      <w:r w:rsidR="00EA0069">
        <w:rPr>
          <w:sz w:val="28"/>
          <w:szCs w:val="28"/>
        </w:rPr>
        <w:t xml:space="preserve">наименованиях разделов </w:t>
      </w:r>
      <w:r w:rsidR="00EA0069" w:rsidRPr="00E95AAB">
        <w:rPr>
          <w:sz w:val="28"/>
          <w:szCs w:val="28"/>
        </w:rPr>
        <w:t>"Имущество, предназначенное для электро-, тепл</w:t>
      </w:r>
      <w:proofErr w:type="gramStart"/>
      <w:r w:rsidR="00EA0069" w:rsidRPr="00E95AAB">
        <w:rPr>
          <w:sz w:val="28"/>
          <w:szCs w:val="28"/>
        </w:rPr>
        <w:t>о-</w:t>
      </w:r>
      <w:proofErr w:type="gramEnd"/>
      <w:r w:rsidR="00EA0069" w:rsidRPr="00E95AAB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</w:t>
      </w:r>
      <w:r w:rsidR="00EA0069">
        <w:rPr>
          <w:sz w:val="28"/>
          <w:szCs w:val="28"/>
        </w:rPr>
        <w:t xml:space="preserve"> </w:t>
      </w:r>
      <w:r w:rsidR="003F1CEF">
        <w:rPr>
          <w:sz w:val="28"/>
          <w:szCs w:val="28"/>
        </w:rPr>
        <w:t>приложени</w:t>
      </w:r>
      <w:r w:rsidR="00EA0069">
        <w:rPr>
          <w:sz w:val="28"/>
          <w:szCs w:val="28"/>
        </w:rPr>
        <w:t>й</w:t>
      </w:r>
      <w:r w:rsidR="003F1CEF">
        <w:rPr>
          <w:sz w:val="28"/>
          <w:szCs w:val="28"/>
        </w:rPr>
        <w:t xml:space="preserve"> к </w:t>
      </w:r>
      <w:r w:rsidR="007F3314">
        <w:rPr>
          <w:sz w:val="28"/>
          <w:szCs w:val="28"/>
        </w:rPr>
        <w:t>з</w:t>
      </w:r>
      <w:r w:rsidR="003F1CEF">
        <w:rPr>
          <w:sz w:val="28"/>
          <w:szCs w:val="28"/>
        </w:rPr>
        <w:t>акон</w:t>
      </w:r>
      <w:r w:rsidR="007F3314">
        <w:rPr>
          <w:sz w:val="28"/>
          <w:szCs w:val="28"/>
        </w:rPr>
        <w:t xml:space="preserve">ам </w:t>
      </w:r>
      <w:r w:rsidR="00AD1545">
        <w:rPr>
          <w:sz w:val="28"/>
          <w:szCs w:val="28"/>
        </w:rPr>
        <w:t xml:space="preserve">Приморского края </w:t>
      </w:r>
      <w:r w:rsidR="007F3314">
        <w:rPr>
          <w:sz w:val="28"/>
          <w:szCs w:val="28"/>
        </w:rPr>
        <w:t xml:space="preserve">о </w:t>
      </w:r>
      <w:proofErr w:type="gramStart"/>
      <w:r w:rsidR="007F3314">
        <w:rPr>
          <w:sz w:val="28"/>
          <w:szCs w:val="28"/>
        </w:rPr>
        <w:t>разграничении</w:t>
      </w:r>
      <w:proofErr w:type="gramEnd"/>
      <w:r w:rsidR="007F3314">
        <w:rPr>
          <w:sz w:val="28"/>
          <w:szCs w:val="28"/>
        </w:rPr>
        <w:t xml:space="preserve"> </w:t>
      </w:r>
      <w:r w:rsidR="00EA0069" w:rsidRPr="00CE6421">
        <w:rPr>
          <w:sz w:val="28"/>
        </w:rPr>
        <w:t>объектов муниципальной собственности</w:t>
      </w:r>
      <w:r w:rsidR="00AD1545" w:rsidRPr="00AD1545">
        <w:rPr>
          <w:sz w:val="28"/>
          <w:szCs w:val="28"/>
        </w:rPr>
        <w:t xml:space="preserve"> </w:t>
      </w:r>
      <w:r w:rsidR="00AD1545" w:rsidRPr="00E95AAB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E95AAB">
        <w:rPr>
          <w:sz w:val="28"/>
          <w:szCs w:val="28"/>
        </w:rPr>
        <w:t xml:space="preserve"> </w:t>
      </w:r>
      <w:r w:rsidR="003F1CEF" w:rsidRPr="00E95AAB">
        <w:rPr>
          <w:sz w:val="28"/>
          <w:szCs w:val="28"/>
        </w:rPr>
        <w:t>слова "</w:t>
      </w:r>
      <w:r w:rsidR="003F1CEF">
        <w:rPr>
          <w:sz w:val="28"/>
          <w:szCs w:val="28"/>
        </w:rPr>
        <w:t xml:space="preserve">, </w:t>
      </w:r>
      <w:r w:rsidR="003F1CEF" w:rsidRPr="00E95AAB">
        <w:rPr>
          <w:sz w:val="28"/>
          <w:szCs w:val="28"/>
        </w:rPr>
        <w:t>для освещения ули</w:t>
      </w:r>
      <w:r w:rsidR="00EA0069">
        <w:rPr>
          <w:sz w:val="28"/>
          <w:szCs w:val="28"/>
        </w:rPr>
        <w:t>ц населенных пунктов поселения" исключить.</w:t>
      </w:r>
    </w:p>
    <w:p w:rsidR="00E95AAB" w:rsidRPr="00FA441D" w:rsidRDefault="00E95AAB" w:rsidP="00AD1545">
      <w:pPr>
        <w:ind w:firstLine="708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5248E9" w:rsidRDefault="00E86C08" w:rsidP="00AD1545">
      <w:pPr>
        <w:jc w:val="both"/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  <w:bookmarkStart w:id="0" w:name="_GoBack"/>
      <w:bookmarkEnd w:id="0"/>
    </w:p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0703F2"/>
    <w:rsid w:val="003F1CEF"/>
    <w:rsid w:val="004E227D"/>
    <w:rsid w:val="005248E9"/>
    <w:rsid w:val="007F3314"/>
    <w:rsid w:val="00A4619A"/>
    <w:rsid w:val="00AD1545"/>
    <w:rsid w:val="00CE6421"/>
    <w:rsid w:val="00DD2BAB"/>
    <w:rsid w:val="00E86C08"/>
    <w:rsid w:val="00E95AAB"/>
    <w:rsid w:val="00EA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3</cp:revision>
  <cp:lastPrinted>2018-01-11T00:20:00Z</cp:lastPrinted>
  <dcterms:created xsi:type="dcterms:W3CDTF">2018-01-19T02:32:00Z</dcterms:created>
  <dcterms:modified xsi:type="dcterms:W3CDTF">2018-01-24T00:36:00Z</dcterms:modified>
</cp:coreProperties>
</file>