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97F" w:rsidRDefault="0099697F" w:rsidP="0099697F">
      <w:pPr>
        <w:pStyle w:val="a3"/>
        <w:rPr>
          <w:b/>
          <w:szCs w:val="28"/>
        </w:rPr>
      </w:pPr>
      <w:r w:rsidRPr="00386782">
        <w:rPr>
          <w:b/>
          <w:szCs w:val="28"/>
        </w:rPr>
        <w:t>ФИНАНСОВО-ЭКОНОМИЧЕСКОЕ ОБОСНОВАНИЕ</w:t>
      </w:r>
    </w:p>
    <w:p w:rsidR="00A46E80" w:rsidRPr="00A46E80" w:rsidRDefault="00A46E80" w:rsidP="0099697F">
      <w:pPr>
        <w:pStyle w:val="a3"/>
        <w:rPr>
          <w:sz w:val="24"/>
        </w:rPr>
      </w:pPr>
    </w:p>
    <w:p w:rsidR="0099697F" w:rsidRDefault="0099697F" w:rsidP="0055498F">
      <w:pPr>
        <w:pStyle w:val="a5"/>
        <w:jc w:val="center"/>
        <w:rPr>
          <w:sz w:val="28"/>
          <w:szCs w:val="28"/>
          <w:lang w:val="ru-RU"/>
        </w:rPr>
      </w:pPr>
      <w:r w:rsidRPr="00805220">
        <w:rPr>
          <w:sz w:val="28"/>
          <w:szCs w:val="28"/>
          <w:lang w:val="ru-RU"/>
        </w:rPr>
        <w:t xml:space="preserve">проекта закона Приморского края </w:t>
      </w:r>
      <w:r w:rsidR="0055498F" w:rsidRPr="002C5847">
        <w:rPr>
          <w:sz w:val="28"/>
          <w:szCs w:val="28"/>
        </w:rPr>
        <w:t>"О</w:t>
      </w:r>
      <w:r w:rsidR="0055498F">
        <w:rPr>
          <w:sz w:val="28"/>
          <w:szCs w:val="28"/>
        </w:rPr>
        <w:t xml:space="preserve"> внесении изменени</w:t>
      </w:r>
      <w:r w:rsidR="0055644B">
        <w:rPr>
          <w:sz w:val="28"/>
          <w:szCs w:val="28"/>
          <w:lang w:val="ru-RU"/>
        </w:rPr>
        <w:t>я</w:t>
      </w:r>
      <w:r w:rsidR="00424269">
        <w:rPr>
          <w:sz w:val="28"/>
          <w:szCs w:val="28"/>
          <w:lang w:val="ru-RU"/>
        </w:rPr>
        <w:t xml:space="preserve"> </w:t>
      </w:r>
      <w:bookmarkStart w:id="0" w:name="_GoBack"/>
      <w:bookmarkEnd w:id="0"/>
      <w:r w:rsidR="0055498F">
        <w:rPr>
          <w:sz w:val="28"/>
          <w:szCs w:val="28"/>
        </w:rPr>
        <w:t xml:space="preserve">в </w:t>
      </w:r>
      <w:r w:rsidR="007E737C">
        <w:rPr>
          <w:sz w:val="28"/>
          <w:szCs w:val="28"/>
          <w:lang w:val="ru-RU"/>
        </w:rPr>
        <w:t xml:space="preserve">статью 12 </w:t>
      </w:r>
      <w:r w:rsidR="0055498F" w:rsidRPr="002C5847">
        <w:rPr>
          <w:sz w:val="28"/>
          <w:szCs w:val="28"/>
        </w:rPr>
        <w:t>Закон</w:t>
      </w:r>
      <w:r w:rsidR="007E737C">
        <w:rPr>
          <w:sz w:val="28"/>
          <w:szCs w:val="28"/>
          <w:lang w:val="ru-RU"/>
        </w:rPr>
        <w:t>а</w:t>
      </w:r>
      <w:r w:rsidR="0055498F" w:rsidRPr="002C5847">
        <w:rPr>
          <w:sz w:val="28"/>
          <w:szCs w:val="28"/>
        </w:rPr>
        <w:t xml:space="preserve"> Приморского края "Об </w:t>
      </w:r>
      <w:r w:rsidR="0055498F">
        <w:rPr>
          <w:sz w:val="28"/>
          <w:szCs w:val="28"/>
          <w:lang w:val="ru-RU"/>
        </w:rPr>
        <w:t>Общественной палате</w:t>
      </w:r>
      <w:r w:rsidR="0055498F" w:rsidRPr="002C5847">
        <w:rPr>
          <w:sz w:val="28"/>
          <w:szCs w:val="28"/>
        </w:rPr>
        <w:t xml:space="preserve"> Приморского края"</w:t>
      </w:r>
    </w:p>
    <w:p w:rsidR="0055498F" w:rsidRPr="0055498F" w:rsidRDefault="0055498F" w:rsidP="0055498F">
      <w:pPr>
        <w:pStyle w:val="a5"/>
        <w:jc w:val="center"/>
        <w:rPr>
          <w:sz w:val="28"/>
          <w:szCs w:val="28"/>
          <w:lang w:val="ru-RU"/>
        </w:rPr>
      </w:pPr>
    </w:p>
    <w:p w:rsidR="0099697F" w:rsidRPr="00805220" w:rsidRDefault="0099697F" w:rsidP="00E34646">
      <w:pPr>
        <w:pStyle w:val="a5"/>
        <w:ind w:firstLine="709"/>
        <w:jc w:val="both"/>
        <w:rPr>
          <w:sz w:val="28"/>
          <w:szCs w:val="28"/>
          <w:lang w:val="ru-RU" w:eastAsia="ru-RU"/>
        </w:rPr>
      </w:pPr>
      <w:r w:rsidRPr="00805220">
        <w:rPr>
          <w:sz w:val="28"/>
          <w:szCs w:val="28"/>
        </w:rPr>
        <w:t xml:space="preserve">Принятие проекта закона </w:t>
      </w:r>
      <w:r w:rsidRPr="00805220">
        <w:rPr>
          <w:sz w:val="28"/>
          <w:szCs w:val="28"/>
          <w:lang w:val="ru-RU"/>
        </w:rPr>
        <w:t xml:space="preserve">Приморского края </w:t>
      </w:r>
      <w:r w:rsidR="0055498F" w:rsidRPr="002C5847">
        <w:rPr>
          <w:sz w:val="28"/>
          <w:szCs w:val="28"/>
        </w:rPr>
        <w:t>"О</w:t>
      </w:r>
      <w:r w:rsidR="0055498F">
        <w:rPr>
          <w:sz w:val="28"/>
          <w:szCs w:val="28"/>
        </w:rPr>
        <w:t xml:space="preserve"> внесении изменени</w:t>
      </w:r>
      <w:r w:rsidR="0055644B">
        <w:rPr>
          <w:sz w:val="28"/>
          <w:szCs w:val="28"/>
          <w:lang w:val="ru-RU"/>
        </w:rPr>
        <w:t>я</w:t>
      </w:r>
      <w:r w:rsidR="0055498F">
        <w:rPr>
          <w:sz w:val="28"/>
          <w:szCs w:val="28"/>
          <w:lang w:val="ru-RU"/>
        </w:rPr>
        <w:br/>
      </w:r>
      <w:r w:rsidR="0055498F">
        <w:rPr>
          <w:sz w:val="28"/>
          <w:szCs w:val="28"/>
        </w:rPr>
        <w:t xml:space="preserve">в </w:t>
      </w:r>
      <w:r w:rsidR="007E737C">
        <w:rPr>
          <w:sz w:val="28"/>
          <w:szCs w:val="28"/>
          <w:lang w:val="ru-RU"/>
        </w:rPr>
        <w:t xml:space="preserve">статью 12 </w:t>
      </w:r>
      <w:r w:rsidR="0055498F" w:rsidRPr="002C5847">
        <w:rPr>
          <w:sz w:val="28"/>
          <w:szCs w:val="28"/>
        </w:rPr>
        <w:t>Закон</w:t>
      </w:r>
      <w:r w:rsidR="007E737C">
        <w:rPr>
          <w:sz w:val="28"/>
          <w:szCs w:val="28"/>
          <w:lang w:val="ru-RU"/>
        </w:rPr>
        <w:t>а</w:t>
      </w:r>
      <w:r w:rsidR="0055498F" w:rsidRPr="002C5847">
        <w:rPr>
          <w:sz w:val="28"/>
          <w:szCs w:val="28"/>
        </w:rPr>
        <w:t xml:space="preserve"> Приморского края "Об </w:t>
      </w:r>
      <w:r w:rsidR="0055498F">
        <w:rPr>
          <w:sz w:val="28"/>
          <w:szCs w:val="28"/>
          <w:lang w:val="ru-RU"/>
        </w:rPr>
        <w:t>Общественной палате</w:t>
      </w:r>
      <w:r w:rsidR="0055498F" w:rsidRPr="002C5847">
        <w:rPr>
          <w:sz w:val="28"/>
          <w:szCs w:val="28"/>
        </w:rPr>
        <w:t xml:space="preserve"> Приморского края"</w:t>
      </w:r>
      <w:r>
        <w:rPr>
          <w:rFonts w:eastAsia="Calibri"/>
          <w:bCs/>
          <w:sz w:val="28"/>
          <w:szCs w:val="28"/>
          <w:lang w:val="ru-RU" w:eastAsia="en-US"/>
        </w:rPr>
        <w:t xml:space="preserve"> </w:t>
      </w:r>
      <w:r w:rsidRPr="00805220">
        <w:rPr>
          <w:sz w:val="28"/>
          <w:szCs w:val="28"/>
          <w:lang w:val="ru-RU"/>
        </w:rPr>
        <w:t xml:space="preserve">не </w:t>
      </w:r>
      <w:r w:rsidRPr="00805220">
        <w:rPr>
          <w:sz w:val="28"/>
          <w:szCs w:val="28"/>
          <w:lang w:val="ru-RU" w:eastAsia="ru-RU"/>
        </w:rPr>
        <w:t>потребует дополнительных расходов за счет средств бюджета Приморского края.</w:t>
      </w:r>
    </w:p>
    <w:p w:rsidR="0099697F" w:rsidRDefault="0099697F" w:rsidP="0099697F">
      <w:pPr>
        <w:pStyle w:val="a5"/>
        <w:tabs>
          <w:tab w:val="left" w:pos="708"/>
        </w:tabs>
        <w:ind w:right="-85"/>
        <w:jc w:val="both"/>
        <w:rPr>
          <w:sz w:val="28"/>
          <w:szCs w:val="28"/>
          <w:lang w:val="ru-RU" w:eastAsia="ru-RU"/>
        </w:rPr>
      </w:pPr>
    </w:p>
    <w:p w:rsidR="0055498F" w:rsidRDefault="0055498F" w:rsidP="0099697F">
      <w:pPr>
        <w:pStyle w:val="a5"/>
        <w:tabs>
          <w:tab w:val="left" w:pos="708"/>
        </w:tabs>
        <w:ind w:right="-85"/>
        <w:jc w:val="both"/>
        <w:rPr>
          <w:sz w:val="28"/>
          <w:szCs w:val="28"/>
          <w:lang w:val="ru-RU" w:eastAsia="ru-RU"/>
        </w:rPr>
      </w:pPr>
    </w:p>
    <w:p w:rsidR="00E74CFE" w:rsidRDefault="00E74CFE" w:rsidP="00E74CFE">
      <w:pPr>
        <w:jc w:val="both"/>
        <w:rPr>
          <w:sz w:val="28"/>
          <w:szCs w:val="28"/>
        </w:rPr>
      </w:pPr>
    </w:p>
    <w:p w:rsidR="007E737C" w:rsidRPr="007E737C" w:rsidRDefault="007E737C" w:rsidP="007E737C">
      <w:pPr>
        <w:rPr>
          <w:sz w:val="28"/>
          <w:szCs w:val="28"/>
        </w:rPr>
      </w:pPr>
      <w:r w:rsidRPr="007E737C">
        <w:rPr>
          <w:sz w:val="28"/>
          <w:szCs w:val="28"/>
        </w:rPr>
        <w:t>Председатель комитета</w:t>
      </w:r>
    </w:p>
    <w:p w:rsidR="007E737C" w:rsidRPr="007E737C" w:rsidRDefault="007E737C" w:rsidP="007E737C">
      <w:pPr>
        <w:rPr>
          <w:sz w:val="28"/>
          <w:szCs w:val="28"/>
        </w:rPr>
      </w:pPr>
      <w:r w:rsidRPr="007E737C">
        <w:rPr>
          <w:sz w:val="28"/>
          <w:szCs w:val="28"/>
        </w:rPr>
        <w:t>Законодательного Собрания</w:t>
      </w:r>
    </w:p>
    <w:p w:rsidR="007E737C" w:rsidRPr="007E737C" w:rsidRDefault="007E737C" w:rsidP="007E737C">
      <w:pPr>
        <w:rPr>
          <w:sz w:val="28"/>
          <w:szCs w:val="28"/>
        </w:rPr>
      </w:pPr>
      <w:r w:rsidRPr="007E737C">
        <w:rPr>
          <w:sz w:val="28"/>
          <w:szCs w:val="28"/>
        </w:rPr>
        <w:t xml:space="preserve">по региональной политике и законности </w:t>
      </w:r>
      <w:r w:rsidRPr="007E737C">
        <w:rPr>
          <w:sz w:val="28"/>
          <w:szCs w:val="28"/>
        </w:rPr>
        <w:tab/>
      </w:r>
      <w:r w:rsidRPr="007E737C">
        <w:rPr>
          <w:sz w:val="28"/>
          <w:szCs w:val="28"/>
        </w:rPr>
        <w:tab/>
      </w:r>
      <w:r w:rsidRPr="007E737C">
        <w:rPr>
          <w:sz w:val="28"/>
          <w:szCs w:val="28"/>
        </w:rPr>
        <w:tab/>
      </w:r>
      <w:r w:rsidRPr="007E737C">
        <w:rPr>
          <w:sz w:val="28"/>
          <w:szCs w:val="28"/>
        </w:rPr>
        <w:tab/>
        <w:t xml:space="preserve">     </w:t>
      </w:r>
      <w:r>
        <w:rPr>
          <w:sz w:val="28"/>
          <w:szCs w:val="28"/>
        </w:rPr>
        <w:t xml:space="preserve">   </w:t>
      </w:r>
      <w:r w:rsidRPr="007E737C">
        <w:rPr>
          <w:sz w:val="28"/>
          <w:szCs w:val="28"/>
        </w:rPr>
        <w:t xml:space="preserve">     Д.А. Текиев</w:t>
      </w:r>
    </w:p>
    <w:p w:rsidR="0099697F" w:rsidRDefault="0099697F" w:rsidP="0099697F">
      <w:pPr>
        <w:pStyle w:val="a5"/>
        <w:tabs>
          <w:tab w:val="left" w:pos="708"/>
        </w:tabs>
        <w:ind w:right="-85"/>
        <w:jc w:val="both"/>
        <w:rPr>
          <w:sz w:val="28"/>
          <w:szCs w:val="28"/>
          <w:lang w:val="ru-RU" w:eastAsia="ru-RU"/>
        </w:rPr>
      </w:pPr>
    </w:p>
    <w:p w:rsidR="0099697F" w:rsidRDefault="0099697F" w:rsidP="0099697F">
      <w:pPr>
        <w:pStyle w:val="a5"/>
        <w:tabs>
          <w:tab w:val="left" w:pos="708"/>
        </w:tabs>
        <w:ind w:right="-85"/>
        <w:jc w:val="both"/>
      </w:pPr>
    </w:p>
    <w:p w:rsidR="00E21A3E" w:rsidRDefault="00E21A3E"/>
    <w:sectPr w:rsidR="00E21A3E" w:rsidSect="000C3B04">
      <w:headerReference w:type="default" r:id="rId7"/>
      <w:pgSz w:w="11906" w:h="16838"/>
      <w:pgMar w:top="1134" w:right="851" w:bottom="1134" w:left="1418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02A5" w:rsidRDefault="0055498F">
      <w:r>
        <w:separator/>
      </w:r>
    </w:p>
  </w:endnote>
  <w:endnote w:type="continuationSeparator" w:id="0">
    <w:p w:rsidR="008C02A5" w:rsidRDefault="00554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02A5" w:rsidRDefault="0055498F">
      <w:r>
        <w:separator/>
      </w:r>
    </w:p>
  </w:footnote>
  <w:footnote w:type="continuationSeparator" w:id="0">
    <w:p w:rsidR="008C02A5" w:rsidRDefault="005549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52CD" w:rsidRDefault="0099697F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:rsidR="00B452CD" w:rsidRDefault="0042426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697F"/>
    <w:rsid w:val="00424269"/>
    <w:rsid w:val="0055498F"/>
    <w:rsid w:val="0055644B"/>
    <w:rsid w:val="007E737C"/>
    <w:rsid w:val="008526FA"/>
    <w:rsid w:val="008C02A5"/>
    <w:rsid w:val="0099697F"/>
    <w:rsid w:val="00A46E80"/>
    <w:rsid w:val="00C97875"/>
    <w:rsid w:val="00E21A3E"/>
    <w:rsid w:val="00E34646"/>
    <w:rsid w:val="00E74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9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9697F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99697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rsid w:val="0099697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Верхний колонтитул Знак"/>
    <w:basedOn w:val="a0"/>
    <w:link w:val="a5"/>
    <w:rsid w:val="0099697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7">
    <w:name w:val="Balloon Text"/>
    <w:basedOn w:val="a"/>
    <w:link w:val="a8"/>
    <w:uiPriority w:val="99"/>
    <w:semiHidden/>
    <w:unhideWhenUsed/>
    <w:rsid w:val="00C9787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9787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9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9697F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99697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rsid w:val="0099697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Верхний колонтитул Знак"/>
    <w:basedOn w:val="a0"/>
    <w:link w:val="a5"/>
    <w:rsid w:val="0099697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7">
    <w:name w:val="Balloon Text"/>
    <w:basedOn w:val="a"/>
    <w:link w:val="a8"/>
    <w:uiPriority w:val="99"/>
    <w:semiHidden/>
    <w:unhideWhenUsed/>
    <w:rsid w:val="00C9787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9787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Косарева Алена Станиславовна</dc:creator>
  <cp:lastModifiedBy>Яцук Марина Валентиновна</cp:lastModifiedBy>
  <cp:revision>9</cp:revision>
  <cp:lastPrinted>2016-09-09T03:02:00Z</cp:lastPrinted>
  <dcterms:created xsi:type="dcterms:W3CDTF">2016-06-21T00:33:00Z</dcterms:created>
  <dcterms:modified xsi:type="dcterms:W3CDTF">2018-01-10T01:17:00Z</dcterms:modified>
</cp:coreProperties>
</file>