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0085" w:rsidTr="007913C5">
        <w:trPr>
          <w:cantSplit/>
          <w:trHeight w:hRule="exact" w:val="1077"/>
        </w:trPr>
        <w:tc>
          <w:tcPr>
            <w:tcW w:w="9498" w:type="dxa"/>
            <w:gridSpan w:val="4"/>
          </w:tcPr>
          <w:p w:rsidR="007B0085" w:rsidRDefault="007B0085" w:rsidP="007913C5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34C1540" wp14:editId="08D7FA9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0085" w:rsidRDefault="007B0085" w:rsidP="007B008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7B0085" w:rsidRDefault="007B0085" w:rsidP="007B008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7B0085" w:rsidRPr="00A777B2" w:rsidRDefault="007B0085" w:rsidP="007B0085">
                                  <w:r w:rsidRPr="00046EFC"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sz w:val="20"/>
                                    </w:rPr>
                                    <w:t>региональн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ой политике и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зако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00.05pt;margin-top:43.2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PbvI8n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B0085" w:rsidRDefault="007B0085" w:rsidP="007B008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7B0085" w:rsidRDefault="007B0085" w:rsidP="007B008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7B0085" w:rsidRPr="00A777B2" w:rsidRDefault="007B0085" w:rsidP="007B0085">
                            <w:r w:rsidRPr="00046EFC">
                              <w:rPr>
                                <w:sz w:val="20"/>
                              </w:rPr>
                              <w:t xml:space="preserve">по </w:t>
                            </w:r>
                            <w:r>
                              <w:rPr>
                                <w:sz w:val="20"/>
                              </w:rPr>
                              <w:t>региональн</w:t>
                            </w:r>
                            <w:r w:rsidRPr="00046EFC">
                              <w:rPr>
                                <w:sz w:val="20"/>
                              </w:rPr>
                              <w:t>ой политике и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зако</w:t>
                            </w:r>
                            <w:r w:rsidRPr="00046EFC">
                              <w:rPr>
                                <w:sz w:val="20"/>
                              </w:rPr>
                              <w:t>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B0085" w:rsidRDefault="007B0085" w:rsidP="007913C5"/>
          <w:p w:rsidR="007B0085" w:rsidRPr="00730DF3" w:rsidRDefault="007B0085" w:rsidP="007913C5"/>
        </w:tc>
      </w:tr>
      <w:tr w:rsidR="007B0085" w:rsidTr="007913C5">
        <w:tc>
          <w:tcPr>
            <w:tcW w:w="9498" w:type="dxa"/>
            <w:gridSpan w:val="4"/>
          </w:tcPr>
          <w:p w:rsidR="007B0085" w:rsidRDefault="007B0085" w:rsidP="007913C5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0085" w:rsidRDefault="007B0085" w:rsidP="007913C5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0085" w:rsidRPr="005A6019" w:rsidRDefault="007B0085" w:rsidP="007913C5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7B0085" w:rsidTr="007913C5">
        <w:trPr>
          <w:cantSplit/>
        </w:trPr>
        <w:tc>
          <w:tcPr>
            <w:tcW w:w="2835" w:type="dxa"/>
          </w:tcPr>
          <w:p w:rsidR="007B0085" w:rsidRPr="00CE19DF" w:rsidRDefault="007B0085" w:rsidP="007913C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7B0085" w:rsidRPr="00847B01" w:rsidRDefault="007B0085" w:rsidP="007913C5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7B0085" w:rsidRPr="00CE19DF" w:rsidRDefault="007B0085" w:rsidP="007913C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7B0085" w:rsidTr="007913C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B0085" w:rsidRDefault="007B0085" w:rsidP="007913C5">
            <w:pPr>
              <w:jc w:val="both"/>
              <w:rPr>
                <w:sz w:val="24"/>
              </w:rPr>
            </w:pPr>
          </w:p>
        </w:tc>
      </w:tr>
      <w:tr w:rsidR="007B0085" w:rsidRPr="00535969" w:rsidTr="007913C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B0085" w:rsidRPr="00CA7E54" w:rsidRDefault="007B0085" w:rsidP="007913C5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 w:rsidR="00497E8C"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 w:rsidR="00497E8C">
              <w:rPr>
                <w:szCs w:val="28"/>
              </w:rPr>
              <w:t>е Приморского края</w:t>
            </w:r>
            <w:r w:rsidR="00497E8C">
              <w:rPr>
                <w:szCs w:val="28"/>
              </w:rPr>
              <w:br/>
            </w:r>
            <w:r>
              <w:rPr>
                <w:szCs w:val="28"/>
              </w:rPr>
              <w:t xml:space="preserve">"О внесении </w:t>
            </w:r>
            <w:r w:rsidR="00A2120D">
              <w:rPr>
                <w:szCs w:val="28"/>
              </w:rPr>
              <w:t>изменени</w:t>
            </w:r>
            <w:r w:rsidR="00A93752">
              <w:rPr>
                <w:szCs w:val="28"/>
              </w:rPr>
              <w:t>й</w:t>
            </w:r>
            <w:r>
              <w:rPr>
                <w:szCs w:val="28"/>
              </w:rPr>
              <w:t xml:space="preserve"> в </w:t>
            </w:r>
            <w:r w:rsidR="007F2878">
              <w:rPr>
                <w:szCs w:val="28"/>
              </w:rPr>
              <w:t>статью 6</w:t>
            </w:r>
            <w:r w:rsidR="002206AE">
              <w:rPr>
                <w:szCs w:val="28"/>
              </w:rPr>
              <w:t xml:space="preserve"> </w:t>
            </w:r>
            <w:r w:rsidRPr="00E8003C">
              <w:rPr>
                <w:szCs w:val="28"/>
              </w:rPr>
              <w:t>Закон</w:t>
            </w:r>
            <w:r w:rsidR="002206AE">
              <w:rPr>
                <w:szCs w:val="28"/>
              </w:rPr>
              <w:t>а</w:t>
            </w:r>
            <w:r w:rsidRPr="00E8003C">
              <w:rPr>
                <w:szCs w:val="28"/>
              </w:rPr>
              <w:t xml:space="preserve"> Приморского </w:t>
            </w:r>
            <w:r w:rsidR="00497E8C">
              <w:rPr>
                <w:szCs w:val="28"/>
              </w:rPr>
              <w:t>края</w:t>
            </w:r>
            <w:r w:rsidR="00497E8C">
              <w:rPr>
                <w:szCs w:val="28"/>
              </w:rPr>
              <w:br/>
            </w:r>
            <w:r>
              <w:rPr>
                <w:bCs/>
                <w:szCs w:val="28"/>
              </w:rPr>
              <w:t>"О муниципальной службе в Приморском крае</w:t>
            </w:r>
            <w:r w:rsidRPr="00300D47">
              <w:rPr>
                <w:bCs/>
                <w:szCs w:val="28"/>
              </w:rPr>
              <w:t>"</w:t>
            </w:r>
          </w:p>
          <w:p w:rsidR="007B0085" w:rsidRPr="00535969" w:rsidRDefault="007B0085" w:rsidP="007913C5">
            <w:pPr>
              <w:jc w:val="both"/>
            </w:pPr>
          </w:p>
        </w:tc>
      </w:tr>
    </w:tbl>
    <w:p w:rsidR="007B0085" w:rsidRPr="00F2794F" w:rsidRDefault="007B0085" w:rsidP="007B00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Законодате</w:t>
      </w:r>
      <w:r w:rsidR="00497E8C">
        <w:rPr>
          <w:rFonts w:ascii="Times New Roman" w:hAnsi="Times New Roman" w:cs="Times New Roman"/>
          <w:sz w:val="28"/>
          <w:szCs w:val="28"/>
        </w:rPr>
        <w:t>льное Собрание Приморского края</w:t>
      </w:r>
    </w:p>
    <w:p w:rsidR="007B0085" w:rsidRPr="00F2794F" w:rsidRDefault="007B0085" w:rsidP="007B00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Pr="00F2794F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B0085" w:rsidRPr="00F2794F" w:rsidRDefault="007B0085" w:rsidP="007B00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Default="007B0085" w:rsidP="007B0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 w:rsidR="00497E8C">
        <w:rPr>
          <w:szCs w:val="28"/>
        </w:rPr>
        <w:t>Принять</w:t>
      </w:r>
      <w:r>
        <w:rPr>
          <w:szCs w:val="28"/>
        </w:rPr>
        <w:t xml:space="preserve"> </w:t>
      </w:r>
      <w:r w:rsidR="00497E8C">
        <w:rPr>
          <w:szCs w:val="28"/>
        </w:rPr>
        <w:t>Закон</w:t>
      </w:r>
      <w:r>
        <w:rPr>
          <w:szCs w:val="28"/>
        </w:rPr>
        <w:t xml:space="preserve"> Приморского края </w:t>
      </w:r>
      <w:r w:rsidR="002206AE">
        <w:rPr>
          <w:szCs w:val="28"/>
        </w:rPr>
        <w:t xml:space="preserve">"О внесении </w:t>
      </w:r>
      <w:r w:rsidR="00A2120D">
        <w:rPr>
          <w:szCs w:val="28"/>
        </w:rPr>
        <w:t>изменени</w:t>
      </w:r>
      <w:r w:rsidR="00A93752">
        <w:rPr>
          <w:szCs w:val="28"/>
        </w:rPr>
        <w:t>й</w:t>
      </w:r>
      <w:r w:rsidR="002206AE">
        <w:rPr>
          <w:szCs w:val="28"/>
        </w:rPr>
        <w:t xml:space="preserve"> в статью </w:t>
      </w:r>
      <w:r w:rsidR="007F2878">
        <w:rPr>
          <w:szCs w:val="28"/>
        </w:rPr>
        <w:t>6</w:t>
      </w:r>
      <w:r w:rsidR="002206AE">
        <w:rPr>
          <w:szCs w:val="28"/>
        </w:rPr>
        <w:t xml:space="preserve"> </w:t>
      </w:r>
      <w:r w:rsidR="002206AE" w:rsidRPr="00E8003C">
        <w:rPr>
          <w:szCs w:val="28"/>
        </w:rPr>
        <w:t>Закон</w:t>
      </w:r>
      <w:r w:rsidR="002206AE">
        <w:rPr>
          <w:szCs w:val="28"/>
        </w:rPr>
        <w:t>а</w:t>
      </w:r>
      <w:r w:rsidR="002206AE" w:rsidRPr="00E8003C">
        <w:rPr>
          <w:szCs w:val="28"/>
        </w:rPr>
        <w:t xml:space="preserve"> Приморского </w:t>
      </w:r>
      <w:r w:rsidR="002206AE">
        <w:rPr>
          <w:szCs w:val="28"/>
        </w:rPr>
        <w:t xml:space="preserve">края </w:t>
      </w:r>
      <w:r w:rsidR="002206AE">
        <w:rPr>
          <w:bCs/>
          <w:szCs w:val="28"/>
        </w:rPr>
        <w:t>"О муниципальной службе в Приморском крае</w:t>
      </w:r>
      <w:r w:rsidR="002206AE" w:rsidRPr="00300D47">
        <w:rPr>
          <w:bCs/>
          <w:szCs w:val="28"/>
        </w:rPr>
        <w:t>"</w:t>
      </w:r>
      <w:r w:rsidR="00497E8C">
        <w:rPr>
          <w:bCs/>
          <w:szCs w:val="28"/>
        </w:rPr>
        <w:t>.</w:t>
      </w:r>
    </w:p>
    <w:p w:rsidR="007B0085" w:rsidRDefault="007B0085" w:rsidP="007B0085">
      <w:pPr>
        <w:autoSpaceDE w:val="0"/>
        <w:autoSpaceDN w:val="0"/>
        <w:adjustRightInd w:val="0"/>
        <w:jc w:val="both"/>
        <w:rPr>
          <w:szCs w:val="28"/>
        </w:rPr>
      </w:pPr>
    </w:p>
    <w:p w:rsidR="00497E8C" w:rsidRPr="00B41C3F" w:rsidRDefault="00497E8C" w:rsidP="00497E8C">
      <w:pPr>
        <w:ind w:firstLine="709"/>
        <w:jc w:val="both"/>
      </w:pPr>
      <w:r w:rsidRPr="00B41C3F">
        <w:t>2.Направить указанный Закон Губернатору Приморского края для обнародования.</w:t>
      </w:r>
    </w:p>
    <w:p w:rsidR="007B0085" w:rsidRDefault="007B0085" w:rsidP="007B0085">
      <w:pPr>
        <w:ind w:firstLine="709"/>
        <w:jc w:val="both"/>
        <w:rPr>
          <w:color w:val="000000"/>
        </w:rPr>
      </w:pPr>
    </w:p>
    <w:p w:rsidR="007B0085" w:rsidRDefault="00497E8C" w:rsidP="007B0085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7B0085">
        <w:rPr>
          <w:szCs w:val="28"/>
        </w:rPr>
        <w:t>.</w:t>
      </w:r>
      <w:r w:rsidR="007B0085" w:rsidRPr="00F2794F">
        <w:rPr>
          <w:szCs w:val="28"/>
        </w:rPr>
        <w:t>Настоящее постановление вступает в силу со дня его принятия.</w:t>
      </w:r>
    </w:p>
    <w:p w:rsidR="007B0085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Pr="00F2794F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B0085" w:rsidRPr="00F2794F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B0085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7F2878">
        <w:rPr>
          <w:rFonts w:ascii="Times New Roman" w:hAnsi="Times New Roman" w:cs="Times New Roman"/>
          <w:sz w:val="28"/>
          <w:szCs w:val="28"/>
        </w:rPr>
        <w:t xml:space="preserve">     А.И. Ролик</w:t>
      </w:r>
    </w:p>
    <w:p w:rsidR="0056041F" w:rsidRDefault="0056041F"/>
    <w:sectPr w:rsidR="0056041F" w:rsidSect="0024275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AD0" w:rsidRDefault="00BF3AD0">
      <w:r>
        <w:separator/>
      </w:r>
    </w:p>
  </w:endnote>
  <w:endnote w:type="continuationSeparator" w:id="0">
    <w:p w:rsidR="00BF3AD0" w:rsidRDefault="00BF3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7B0085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497E8C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497E8C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AD0" w:rsidRDefault="00BF3AD0">
      <w:r>
        <w:separator/>
      </w:r>
    </w:p>
  </w:footnote>
  <w:footnote w:type="continuationSeparator" w:id="0">
    <w:p w:rsidR="00BF3AD0" w:rsidRDefault="00BF3A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7B0085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497E8C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7B0085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B1446" w:rsidRDefault="00497E8C" w:rsidP="005E58B6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85"/>
    <w:rsid w:val="002206AE"/>
    <w:rsid w:val="00497E8C"/>
    <w:rsid w:val="0056041F"/>
    <w:rsid w:val="007B0085"/>
    <w:rsid w:val="007F2878"/>
    <w:rsid w:val="00A2120D"/>
    <w:rsid w:val="00A93752"/>
    <w:rsid w:val="00BF3AD0"/>
    <w:rsid w:val="00DF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0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00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08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7B008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B0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7B008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7B0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B008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7">
    <w:name w:val="page number"/>
    <w:basedOn w:val="a0"/>
    <w:rsid w:val="007B00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0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00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08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7B008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B0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7B008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7B0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B008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7">
    <w:name w:val="page number"/>
    <w:basedOn w:val="a0"/>
    <w:rsid w:val="007B0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dcterms:created xsi:type="dcterms:W3CDTF">2016-01-19T23:31:00Z</dcterms:created>
  <dcterms:modified xsi:type="dcterms:W3CDTF">2017-12-21T05:27:00Z</dcterms:modified>
</cp:coreProperties>
</file>