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490503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>"О внес</w:t>
      </w:r>
      <w:r w:rsidR="00B751FF">
        <w:rPr>
          <w:rFonts w:ascii="Times New Roman" w:hAnsi="Times New Roman" w:cs="Times New Roman"/>
          <w:sz w:val="28"/>
          <w:szCs w:val="28"/>
        </w:rPr>
        <w:t>ении изменений в Закон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При</w:t>
      </w:r>
      <w:r w:rsidR="00B751FF">
        <w:rPr>
          <w:rFonts w:ascii="Times New Roman" w:hAnsi="Times New Roman" w:cs="Times New Roman"/>
          <w:sz w:val="28"/>
          <w:szCs w:val="28"/>
        </w:rPr>
        <w:t>морского края "О развитии сельского хозяйства в Приморском крае</w:t>
      </w:r>
      <w:r w:rsidR="00490503" w:rsidRPr="00490503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490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"О </w:t>
      </w:r>
      <w:r w:rsidR="00B751FF">
        <w:rPr>
          <w:rFonts w:ascii="Times New Roman" w:hAnsi="Times New Roman" w:cs="Times New Roman"/>
          <w:sz w:val="28"/>
          <w:szCs w:val="28"/>
        </w:rPr>
        <w:t>внесении изменений в Закон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При</w:t>
      </w:r>
      <w:r w:rsidR="00B751FF">
        <w:rPr>
          <w:rFonts w:ascii="Times New Roman" w:hAnsi="Times New Roman" w:cs="Times New Roman"/>
          <w:sz w:val="28"/>
          <w:szCs w:val="28"/>
        </w:rPr>
        <w:t>морского края "О развитии сельского хозяйства в Приморском крае</w:t>
      </w:r>
      <w:r w:rsidR="00490503" w:rsidRPr="00490503">
        <w:rPr>
          <w:rFonts w:ascii="Times New Roman" w:hAnsi="Times New Roman" w:cs="Times New Roman"/>
          <w:sz w:val="28"/>
          <w:szCs w:val="28"/>
        </w:rPr>
        <w:t>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217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503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0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1FF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14B6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2018-01-16T01:22:00Z</dcterms:created>
  <dcterms:modified xsi:type="dcterms:W3CDTF">2018-01-16T01:22:00Z</dcterms:modified>
</cp:coreProperties>
</file>