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3D3C42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9A4CC4" w:rsidRPr="009A4CC4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0C25C3">
        <w:rPr>
          <w:rFonts w:ascii="Times New Roman" w:hAnsi="Times New Roman" w:cs="Times New Roman"/>
          <w:sz w:val="28"/>
          <w:szCs w:val="28"/>
        </w:rPr>
        <w:t>й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</w:t>
      </w:r>
      <w:r w:rsidR="000C25C3">
        <w:rPr>
          <w:rFonts w:ascii="Times New Roman" w:hAnsi="Times New Roman" w:cs="Times New Roman"/>
          <w:sz w:val="28"/>
          <w:szCs w:val="28"/>
        </w:rPr>
        <w:t xml:space="preserve">в 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Закон Приморского края </w:t>
      </w:r>
      <w:r w:rsidR="00001D8E" w:rsidRPr="00001D8E">
        <w:rPr>
          <w:rFonts w:ascii="Times New Roman" w:hAnsi="Times New Roman" w:cs="Times New Roman"/>
          <w:sz w:val="28"/>
          <w:szCs w:val="28"/>
        </w:rPr>
        <w:t>"</w:t>
      </w:r>
      <w:r w:rsidR="00796C93">
        <w:rPr>
          <w:rFonts w:ascii="Times New Roman" w:hAnsi="Times New Roman" w:cs="Times New Roman"/>
          <w:sz w:val="28"/>
          <w:szCs w:val="28"/>
        </w:rPr>
        <w:t xml:space="preserve">Об отходах производства и потребления в </w:t>
      </w:r>
      <w:r w:rsidR="00694CAC">
        <w:rPr>
          <w:rFonts w:ascii="Times New Roman" w:hAnsi="Times New Roman" w:cs="Times New Roman"/>
          <w:sz w:val="28"/>
          <w:szCs w:val="28"/>
        </w:rPr>
        <w:br/>
      </w:r>
      <w:r w:rsidR="00796C93">
        <w:rPr>
          <w:rFonts w:ascii="Times New Roman" w:hAnsi="Times New Roman" w:cs="Times New Roman"/>
          <w:sz w:val="28"/>
          <w:szCs w:val="28"/>
        </w:rPr>
        <w:t>Приморском крае</w:t>
      </w:r>
      <w:r w:rsidR="00001D8E" w:rsidRPr="00001D8E">
        <w:rPr>
          <w:rFonts w:ascii="Times New Roman" w:hAnsi="Times New Roman" w:cs="Times New Roman"/>
          <w:sz w:val="28"/>
          <w:szCs w:val="28"/>
        </w:rPr>
        <w:t>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9A4CC4" w:rsidRPr="009A4CC4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0C25C3">
        <w:rPr>
          <w:rFonts w:ascii="Times New Roman" w:hAnsi="Times New Roman" w:cs="Times New Roman"/>
          <w:sz w:val="28"/>
          <w:szCs w:val="28"/>
        </w:rPr>
        <w:t>й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в </w:t>
      </w:r>
      <w:r w:rsidR="000C25C3">
        <w:rPr>
          <w:rFonts w:ascii="Times New Roman" w:hAnsi="Times New Roman" w:cs="Times New Roman"/>
          <w:sz w:val="28"/>
          <w:szCs w:val="28"/>
        </w:rPr>
        <w:t>Закон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001D8E" w:rsidRPr="00001D8E">
        <w:rPr>
          <w:rFonts w:ascii="Times New Roman" w:hAnsi="Times New Roman" w:cs="Times New Roman"/>
          <w:sz w:val="28"/>
          <w:szCs w:val="28"/>
        </w:rPr>
        <w:t>"</w:t>
      </w:r>
      <w:r w:rsidR="00796C93">
        <w:rPr>
          <w:rFonts w:ascii="Times New Roman" w:hAnsi="Times New Roman" w:cs="Times New Roman"/>
          <w:sz w:val="28"/>
          <w:szCs w:val="28"/>
        </w:rPr>
        <w:t>Об отходах производства и потребления в Приморском крае</w:t>
      </w:r>
      <w:r w:rsidR="00001D8E" w:rsidRPr="00001D8E">
        <w:rPr>
          <w:rFonts w:ascii="Times New Roman" w:hAnsi="Times New Roman" w:cs="Times New Roman"/>
          <w:sz w:val="28"/>
          <w:szCs w:val="28"/>
        </w:rPr>
        <w:t>"</w:t>
      </w:r>
      <w:r w:rsidRPr="00001D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</w:t>
      </w:r>
      <w:r w:rsidR="00D4397E">
        <w:rPr>
          <w:rFonts w:ascii="Times New Roman" w:hAnsi="Times New Roman" w:cs="Times New Roman"/>
          <w:sz w:val="28"/>
          <w:szCs w:val="28"/>
        </w:rPr>
        <w:t xml:space="preserve">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397E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1D8E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5C3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3665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3C42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4CAC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96C93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97E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3F0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18</cp:revision>
  <cp:lastPrinted>2014-11-07T04:13:00Z</cp:lastPrinted>
  <dcterms:created xsi:type="dcterms:W3CDTF">2015-01-28T23:26:00Z</dcterms:created>
  <dcterms:modified xsi:type="dcterms:W3CDTF">2018-01-10T23:22:00Z</dcterms:modified>
</cp:coreProperties>
</file>