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580304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B4CA7" w:rsidRPr="00B82EFA" w:rsidRDefault="003B4CA7" w:rsidP="003B4CA7">
      <w:pPr>
        <w:tabs>
          <w:tab w:val="left" w:pos="6379"/>
          <w:tab w:val="left" w:pos="6521"/>
        </w:tabs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B82EFA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B82EFA">
        <w:rPr>
          <w:b/>
          <w:szCs w:val="28"/>
        </w:rPr>
        <w:t xml:space="preserve"> В СТАТЬЮ </w:t>
      </w:r>
      <w:r>
        <w:rPr>
          <w:b/>
          <w:bCs/>
          <w:szCs w:val="28"/>
        </w:rPr>
        <w:t xml:space="preserve">14 </w:t>
      </w:r>
      <w:r w:rsidRPr="00B82EFA">
        <w:rPr>
          <w:b/>
          <w:bCs/>
          <w:szCs w:val="28"/>
        </w:rPr>
        <w:t xml:space="preserve">ЗАКОНА </w:t>
      </w:r>
    </w:p>
    <w:p w:rsidR="003B4CA7" w:rsidRDefault="003B4CA7" w:rsidP="003B4CA7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B82EFA">
        <w:rPr>
          <w:b/>
          <w:bCs/>
          <w:szCs w:val="28"/>
        </w:rPr>
        <w:t>ПРИМОРСКОГО КРАЯ "О</w:t>
      </w:r>
      <w:r>
        <w:rPr>
          <w:b/>
          <w:bCs/>
          <w:szCs w:val="28"/>
        </w:rPr>
        <w:t>Б УПОЛНОМОЧЕННОМ ПО ЗАЩИТЕ ПРАВ ПРЕДПРИНИМАТЕЛЕЙ В ПРИМОРСКОМ КРАЕ</w:t>
      </w:r>
      <w:r w:rsidRPr="00B82EFA">
        <w:rPr>
          <w:b/>
          <w:bCs/>
          <w:szCs w:val="28"/>
        </w:rPr>
        <w:t>"</w:t>
      </w:r>
    </w:p>
    <w:p w:rsidR="003B4CA7" w:rsidRDefault="003B4CA7" w:rsidP="003B4CA7">
      <w:pPr>
        <w:jc w:val="center"/>
        <w:rPr>
          <w:b/>
          <w:szCs w:val="28"/>
        </w:rPr>
      </w:pPr>
    </w:p>
    <w:p w:rsidR="003B4CA7" w:rsidRDefault="003B4CA7" w:rsidP="003B4CA7">
      <w:pPr>
        <w:ind w:firstLine="709"/>
        <w:jc w:val="both"/>
        <w:rPr>
          <w:szCs w:val="28"/>
        </w:rPr>
      </w:pPr>
      <w:r w:rsidRPr="00AA5F0E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19 декабря 2017 года </w:t>
      </w:r>
    </w:p>
    <w:p w:rsidR="003B4CA7" w:rsidRPr="00AA5F0E" w:rsidRDefault="003B4CA7" w:rsidP="003B4CA7">
      <w:pPr>
        <w:ind w:firstLine="709"/>
        <w:jc w:val="both"/>
        <w:rPr>
          <w:szCs w:val="28"/>
        </w:rPr>
      </w:pPr>
    </w:p>
    <w:p w:rsidR="003B4CA7" w:rsidRPr="004D7228" w:rsidRDefault="003B4CA7" w:rsidP="003B4C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D7228">
        <w:rPr>
          <w:szCs w:val="28"/>
        </w:rPr>
        <w:t xml:space="preserve">СТАТЬЯ 1. </w:t>
      </w:r>
    </w:p>
    <w:p w:rsidR="003B4CA7" w:rsidRDefault="003B4CA7" w:rsidP="003B4CA7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075A53">
        <w:rPr>
          <w:color w:val="000000"/>
          <w:szCs w:val="28"/>
        </w:rPr>
        <w:t>Внести в</w:t>
      </w:r>
      <w:r>
        <w:rPr>
          <w:color w:val="000000"/>
          <w:szCs w:val="28"/>
        </w:rPr>
        <w:t xml:space="preserve"> статью 14 </w:t>
      </w:r>
      <w:hyperlink r:id="rId9" w:history="1">
        <w:r w:rsidRPr="00075A53">
          <w:rPr>
            <w:color w:val="000000"/>
            <w:szCs w:val="28"/>
          </w:rPr>
          <w:t>Закон</w:t>
        </w:r>
      </w:hyperlink>
      <w:r>
        <w:rPr>
          <w:color w:val="000000"/>
          <w:szCs w:val="28"/>
        </w:rPr>
        <w:t>а</w:t>
      </w:r>
      <w:r w:rsidRPr="00075A53">
        <w:rPr>
          <w:color w:val="000000"/>
          <w:szCs w:val="28"/>
        </w:rPr>
        <w:t xml:space="preserve"> Приморского края от </w:t>
      </w:r>
      <w:r>
        <w:rPr>
          <w:color w:val="000000"/>
          <w:szCs w:val="28"/>
        </w:rPr>
        <w:t>12</w:t>
      </w:r>
      <w:r w:rsidRPr="00075A53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мая</w:t>
      </w:r>
      <w:r w:rsidRPr="00075A53">
        <w:rPr>
          <w:color w:val="000000"/>
          <w:szCs w:val="28"/>
        </w:rPr>
        <w:t xml:space="preserve"> 2014 года </w:t>
      </w:r>
      <w:r>
        <w:rPr>
          <w:color w:val="000000"/>
          <w:szCs w:val="28"/>
        </w:rPr>
        <w:br/>
      </w:r>
      <w:r w:rsidRPr="00075A53">
        <w:rPr>
          <w:color w:val="000000"/>
          <w:szCs w:val="28"/>
        </w:rPr>
        <w:t xml:space="preserve">№ </w:t>
      </w:r>
      <w:r>
        <w:rPr>
          <w:color w:val="000000"/>
          <w:szCs w:val="28"/>
        </w:rPr>
        <w:t>420</w:t>
      </w:r>
      <w:r w:rsidRPr="00075A53">
        <w:rPr>
          <w:color w:val="000000"/>
          <w:szCs w:val="28"/>
        </w:rPr>
        <w:t xml:space="preserve">-КЗ </w:t>
      </w:r>
      <w:r>
        <w:rPr>
          <w:color w:val="000000"/>
          <w:szCs w:val="28"/>
        </w:rPr>
        <w:t>"</w:t>
      </w:r>
      <w:r w:rsidRPr="00874405">
        <w:rPr>
          <w:bCs/>
          <w:szCs w:val="28"/>
        </w:rPr>
        <w:t xml:space="preserve">Об уполномоченном по </w:t>
      </w:r>
      <w:r>
        <w:rPr>
          <w:bCs/>
          <w:szCs w:val="28"/>
        </w:rPr>
        <w:t>защите прав предпринимателей в П</w:t>
      </w:r>
      <w:r w:rsidRPr="00874405">
        <w:rPr>
          <w:bCs/>
          <w:szCs w:val="28"/>
        </w:rPr>
        <w:t>риморском крае</w:t>
      </w:r>
      <w:r>
        <w:rPr>
          <w:color w:val="000000"/>
          <w:szCs w:val="28"/>
        </w:rPr>
        <w:t>"</w:t>
      </w:r>
      <w:r w:rsidRPr="00A81149">
        <w:rPr>
          <w:szCs w:val="28"/>
        </w:rPr>
        <w:t xml:space="preserve"> </w:t>
      </w:r>
      <w:r>
        <w:rPr>
          <w:szCs w:val="28"/>
        </w:rPr>
        <w:t>(Ведомости Законодательного Собрания Приморского края, 2014, № 78, стр. 50)</w:t>
      </w:r>
      <w:r w:rsidRPr="00A73FD4">
        <w:rPr>
          <w:color w:val="000000"/>
          <w:szCs w:val="28"/>
        </w:rPr>
        <w:t xml:space="preserve"> изменени</w:t>
      </w:r>
      <w:r>
        <w:rPr>
          <w:color w:val="000000"/>
          <w:szCs w:val="28"/>
        </w:rPr>
        <w:t>я, изложив ее в следующей редакции:</w:t>
      </w:r>
    </w:p>
    <w:p w:rsidR="003B4CA7" w:rsidRDefault="003B4CA7" w:rsidP="003B4CA7">
      <w:pPr>
        <w:widowControl w:val="0"/>
        <w:tabs>
          <w:tab w:val="left" w:pos="2268"/>
          <w:tab w:val="left" w:pos="2410"/>
        </w:tabs>
        <w:suppressAutoHyphens/>
        <w:autoSpaceDE w:val="0"/>
        <w:autoSpaceDN w:val="0"/>
        <w:adjustRightInd w:val="0"/>
        <w:ind w:firstLine="709"/>
        <w:rPr>
          <w:szCs w:val="28"/>
        </w:rPr>
      </w:pPr>
      <w:r w:rsidRPr="00EE3133">
        <w:rPr>
          <w:szCs w:val="28"/>
        </w:rPr>
        <w:t xml:space="preserve">"СТАТЬЯ 14. ОБЕСПЕЧЕНИЕ ДЕЯТЕЛЬНОСТИ </w:t>
      </w:r>
    </w:p>
    <w:p w:rsidR="003B4CA7" w:rsidRPr="00EE3133" w:rsidRDefault="003B4CA7" w:rsidP="003B4CA7">
      <w:pPr>
        <w:widowControl w:val="0"/>
        <w:tabs>
          <w:tab w:val="left" w:pos="2268"/>
          <w:tab w:val="left" w:pos="2410"/>
        </w:tabs>
        <w:suppressAutoHyphens/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ab/>
        <w:t xml:space="preserve">  </w:t>
      </w:r>
      <w:r w:rsidRPr="00EE3133">
        <w:rPr>
          <w:szCs w:val="28"/>
        </w:rPr>
        <w:t>УПОЛНОМОЧЕННОГО</w:t>
      </w:r>
    </w:p>
    <w:p w:rsidR="003B4CA7" w:rsidRPr="00B41CF4" w:rsidRDefault="003B4CA7" w:rsidP="003B4CA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B4CA7" w:rsidRDefault="003B4CA7" w:rsidP="003B4C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1.Для обеспечения деятельности уполномоченного создается аппарат уполномоченного.</w:t>
      </w:r>
    </w:p>
    <w:p w:rsidR="003B4CA7" w:rsidRDefault="003B4CA7" w:rsidP="003B4C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Аппарат уполномоченного осуществляет юридическое, организационное, аналитическое, </w:t>
      </w:r>
      <w:r w:rsidRPr="002B373F">
        <w:rPr>
          <w:szCs w:val="28"/>
        </w:rPr>
        <w:t>информационно-справочное</w:t>
      </w:r>
      <w:r>
        <w:rPr>
          <w:szCs w:val="28"/>
        </w:rPr>
        <w:t xml:space="preserve"> и иное обеспечение деятельности уполномоченного.</w:t>
      </w:r>
    </w:p>
    <w:p w:rsidR="003B4CA7" w:rsidRDefault="003B4CA7" w:rsidP="003B4C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2.Уполномоченный утверждает структуру и положение об аппарате уполномоченного.</w:t>
      </w:r>
    </w:p>
    <w:p w:rsidR="003B4CA7" w:rsidRDefault="003B4CA7" w:rsidP="003B4C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пределах сметы расходов уполномоченный устанавливает численность и штатное расписание аппарата уполномоченного.</w:t>
      </w:r>
    </w:p>
    <w:p w:rsidR="003B4CA7" w:rsidRDefault="003B4CA7" w:rsidP="003B4C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Работники аппарата уполномоченного являются государственными гражданскими служащими Приморского края.</w:t>
      </w:r>
    </w:p>
    <w:p w:rsidR="003B4CA7" w:rsidRDefault="003B4CA7" w:rsidP="003B4C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аппарате уполномоченного могут быть учреждены должности, не отнесенные к должностям государственной гражданской службы Приморского края.</w:t>
      </w:r>
    </w:p>
    <w:p w:rsidR="003B4CA7" w:rsidRDefault="003B4CA7" w:rsidP="003B4C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3.Уполномоченный обеспечивается служебными помещениями, автомобильным транспортом, средствами связи и оргтехникой. </w:t>
      </w:r>
    </w:p>
    <w:p w:rsidR="003B4CA7" w:rsidRDefault="003B4CA7" w:rsidP="003B4C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Имущество, необходимое уполномоченному и его аппарату для осуществления их деятельности, находится в их оперативном управлении и является собственностью Приморского края.</w:t>
      </w:r>
    </w:p>
    <w:p w:rsidR="003B4CA7" w:rsidRDefault="003B4CA7" w:rsidP="003B4C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373F">
        <w:rPr>
          <w:szCs w:val="28"/>
        </w:rPr>
        <w:t xml:space="preserve">Организация транспортного обслуживания </w:t>
      </w:r>
      <w:r>
        <w:rPr>
          <w:szCs w:val="28"/>
        </w:rPr>
        <w:t>у</w:t>
      </w:r>
      <w:r w:rsidRPr="002B373F">
        <w:rPr>
          <w:szCs w:val="28"/>
        </w:rPr>
        <w:t>полномоченного и его аппарата, а также информационно-техническо</w:t>
      </w:r>
      <w:r>
        <w:rPr>
          <w:szCs w:val="28"/>
        </w:rPr>
        <w:t>е</w:t>
      </w:r>
      <w:r w:rsidRPr="002B373F">
        <w:rPr>
          <w:szCs w:val="28"/>
        </w:rPr>
        <w:t xml:space="preserve"> сопровождени</w:t>
      </w:r>
      <w:r>
        <w:rPr>
          <w:szCs w:val="28"/>
        </w:rPr>
        <w:t>е</w:t>
      </w:r>
      <w:r w:rsidRPr="002B373F">
        <w:rPr>
          <w:szCs w:val="28"/>
        </w:rPr>
        <w:t xml:space="preserve"> деятельности </w:t>
      </w:r>
      <w:r>
        <w:rPr>
          <w:szCs w:val="28"/>
        </w:rPr>
        <w:t>у</w:t>
      </w:r>
      <w:r w:rsidRPr="002B373F">
        <w:rPr>
          <w:szCs w:val="28"/>
        </w:rPr>
        <w:t>полномоченного и его аппарата обеспечивается Администрацией Приморского края.</w:t>
      </w:r>
      <w:r>
        <w:rPr>
          <w:szCs w:val="28"/>
        </w:rPr>
        <w:t>".</w:t>
      </w:r>
    </w:p>
    <w:p w:rsidR="003B4CA7" w:rsidRDefault="003B4CA7" w:rsidP="003B4CA7">
      <w:pPr>
        <w:ind w:firstLine="708"/>
        <w:jc w:val="both"/>
        <w:rPr>
          <w:szCs w:val="28"/>
        </w:rPr>
      </w:pPr>
    </w:p>
    <w:p w:rsidR="003B4CA7" w:rsidRDefault="003B4CA7" w:rsidP="003B4CA7">
      <w:pPr>
        <w:ind w:firstLine="708"/>
        <w:jc w:val="both"/>
        <w:rPr>
          <w:szCs w:val="28"/>
        </w:rPr>
      </w:pPr>
    </w:p>
    <w:p w:rsidR="003B4CA7" w:rsidRDefault="003B4CA7" w:rsidP="003B4CA7">
      <w:pPr>
        <w:ind w:firstLine="708"/>
        <w:jc w:val="both"/>
        <w:rPr>
          <w:szCs w:val="28"/>
        </w:rPr>
      </w:pPr>
    </w:p>
    <w:p w:rsidR="003B4CA7" w:rsidRPr="003E3E78" w:rsidRDefault="003B4CA7" w:rsidP="003B4CA7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>С</w:t>
      </w:r>
      <w:r w:rsidRPr="003E3E78">
        <w:rPr>
          <w:szCs w:val="28"/>
        </w:rPr>
        <w:t>ТАТЬЯ 2.</w:t>
      </w:r>
    </w:p>
    <w:p w:rsidR="003B4CA7" w:rsidRPr="003E3E78" w:rsidRDefault="003B4CA7" w:rsidP="003B4C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E3E78">
        <w:rPr>
          <w:szCs w:val="28"/>
        </w:rPr>
        <w:t>Настоящий Закон вступает в силу со дня его официального опубликования.</w:t>
      </w:r>
    </w:p>
    <w:p w:rsidR="003B4CA7" w:rsidRDefault="003B4CA7" w:rsidP="003B4CA7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3B4CA7" w:rsidRPr="00AA5F0E" w:rsidRDefault="003B4CA7" w:rsidP="003B4CA7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3B4CA7" w:rsidRPr="00AA5F0E" w:rsidRDefault="003B4CA7" w:rsidP="003B4CA7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3B4CA7" w:rsidRDefault="003B4CA7" w:rsidP="003B4CA7">
      <w:pPr>
        <w:jc w:val="both"/>
        <w:rPr>
          <w:szCs w:val="28"/>
        </w:rPr>
      </w:pPr>
      <w:r>
        <w:rPr>
          <w:szCs w:val="28"/>
        </w:rPr>
        <w:t>Временно исполняющий обязанности</w:t>
      </w:r>
    </w:p>
    <w:p w:rsidR="003B4CA7" w:rsidRPr="004D7228" w:rsidRDefault="003B4CA7" w:rsidP="003B4CA7">
      <w:pPr>
        <w:jc w:val="both"/>
        <w:rPr>
          <w:rFonts w:ascii="Calibri" w:eastAsia="Calibri" w:hAnsi="Calibri"/>
          <w:szCs w:val="28"/>
          <w:lang w:eastAsia="en-US"/>
        </w:rPr>
      </w:pPr>
      <w:r>
        <w:rPr>
          <w:szCs w:val="28"/>
        </w:rPr>
        <w:t>Г</w:t>
      </w:r>
      <w:r w:rsidRPr="00AA5F0E">
        <w:rPr>
          <w:szCs w:val="28"/>
        </w:rPr>
        <w:t>убернатор</w:t>
      </w:r>
      <w:r>
        <w:rPr>
          <w:szCs w:val="28"/>
        </w:rPr>
        <w:t>а</w:t>
      </w:r>
      <w:r w:rsidRPr="00AA5F0E">
        <w:rPr>
          <w:szCs w:val="28"/>
        </w:rPr>
        <w:t xml:space="preserve"> края</w:t>
      </w:r>
      <w:r w:rsidRPr="00AA5F0E">
        <w:rPr>
          <w:szCs w:val="28"/>
        </w:rPr>
        <w:tab/>
      </w:r>
      <w:r w:rsidRPr="00AA5F0E">
        <w:rPr>
          <w:szCs w:val="28"/>
        </w:rPr>
        <w:tab/>
        <w:t xml:space="preserve">                                                          </w:t>
      </w:r>
      <w:r>
        <w:rPr>
          <w:szCs w:val="28"/>
        </w:rPr>
        <w:t>А.В. Тарасенко</w:t>
      </w:r>
    </w:p>
    <w:p w:rsidR="00BE0544" w:rsidRDefault="00BE0544"/>
    <w:p w:rsidR="004E73C6" w:rsidRDefault="004E73C6" w:rsidP="004E73C6">
      <w:bookmarkStart w:id="0" w:name="_GoBack"/>
      <w:r>
        <w:t>г. Владивосток</w:t>
      </w:r>
    </w:p>
    <w:p w:rsidR="004E73C6" w:rsidRDefault="004E73C6" w:rsidP="004E73C6">
      <w:r>
        <w:t>26 декабря 2017 года</w:t>
      </w:r>
    </w:p>
    <w:p w:rsidR="004E73C6" w:rsidRDefault="004E73C6" w:rsidP="004E73C6">
      <w:r>
        <w:t>№ 22</w:t>
      </w:r>
      <w:r>
        <w:t>2</w:t>
      </w:r>
      <w:r>
        <w:t>-КЗ</w:t>
      </w:r>
      <w:bookmarkEnd w:id="0"/>
    </w:p>
    <w:sectPr w:rsidR="004E73C6" w:rsidSect="003B4CA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31A2" w:rsidRDefault="003B31A2">
      <w:r>
        <w:separator/>
      </w:r>
    </w:p>
  </w:endnote>
  <w:endnote w:type="continuationSeparator" w:id="0">
    <w:p w:rsidR="003B31A2" w:rsidRDefault="003B3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31A2" w:rsidRDefault="003B31A2">
      <w:r>
        <w:separator/>
      </w:r>
    </w:p>
  </w:footnote>
  <w:footnote w:type="continuationSeparator" w:id="0">
    <w:p w:rsidR="003B31A2" w:rsidRDefault="003B31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CA7" w:rsidRDefault="003B4CA7" w:rsidP="003B4CA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E73C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4CA7"/>
    <w:rsid w:val="0003291F"/>
    <w:rsid w:val="00380EE1"/>
    <w:rsid w:val="003B26E7"/>
    <w:rsid w:val="003B31A2"/>
    <w:rsid w:val="003B4CA7"/>
    <w:rsid w:val="0047435B"/>
    <w:rsid w:val="004E73C6"/>
    <w:rsid w:val="005A2827"/>
    <w:rsid w:val="00836D9D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B4CA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03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48F29A7B7456E327AB13C1C96E62AE62A7A467D6FDCF90C244063EF93C1B1C4G4s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2017-12-19T03:48:00Z</cp:lastPrinted>
  <dcterms:created xsi:type="dcterms:W3CDTF">2017-12-26T04:18:00Z</dcterms:created>
  <dcterms:modified xsi:type="dcterms:W3CDTF">2017-12-26T04:18:00Z</dcterms:modified>
</cp:coreProperties>
</file>