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B45" w:rsidRDefault="00847B45" w:rsidP="00826C62">
      <w:pPr>
        <w:ind w:left="11907"/>
        <w:rPr>
          <w:rFonts w:eastAsia="Times New Roman" w:cs="Times New Roman"/>
          <w:szCs w:val="28"/>
          <w:lang w:eastAsia="ru-RU"/>
        </w:rPr>
      </w:pPr>
    </w:p>
    <w:p w:rsidR="00826C62" w:rsidRDefault="00826C62" w:rsidP="00826C62">
      <w:pPr>
        <w:ind w:left="11907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 xml:space="preserve">Приложение 32   </w:t>
      </w:r>
      <w:r w:rsidRPr="00826C62">
        <w:rPr>
          <w:rFonts w:eastAsia="Times New Roman" w:cs="Times New Roman"/>
          <w:szCs w:val="28"/>
          <w:lang w:eastAsia="ru-RU"/>
        </w:rPr>
        <w:br/>
        <w:t xml:space="preserve">к </w:t>
      </w:r>
      <w:r w:rsidR="00857817">
        <w:rPr>
          <w:rFonts w:eastAsia="Times New Roman" w:cs="Times New Roman"/>
          <w:szCs w:val="28"/>
          <w:lang w:eastAsia="ru-RU"/>
        </w:rPr>
        <w:t>Закону</w:t>
      </w:r>
    </w:p>
    <w:p w:rsidR="00826C62" w:rsidRDefault="00826C62" w:rsidP="00826C62">
      <w:pPr>
        <w:ind w:left="11907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Приморского края</w:t>
      </w:r>
      <w:r w:rsidRPr="00826C62">
        <w:rPr>
          <w:rFonts w:eastAsia="Times New Roman" w:cs="Times New Roman"/>
          <w:szCs w:val="28"/>
          <w:lang w:eastAsia="ru-RU"/>
        </w:rPr>
        <w:br/>
      </w:r>
      <w:r w:rsidR="00E31D67" w:rsidRPr="00E31D67">
        <w:rPr>
          <w:rFonts w:eastAsia="Times New Roman" w:cs="Times New Roman"/>
          <w:szCs w:val="28"/>
          <w:lang w:eastAsia="ru-RU"/>
        </w:rPr>
        <w:t>от 21.12.2017 № 218-КЗ</w:t>
      </w:r>
      <w:bookmarkStart w:id="0" w:name="_GoBack"/>
      <w:bookmarkEnd w:id="0"/>
    </w:p>
    <w:p w:rsidR="00552EDC" w:rsidRPr="00826C62" w:rsidRDefault="00552EDC" w:rsidP="00826C62">
      <w:pPr>
        <w:ind w:left="11907"/>
        <w:rPr>
          <w:rFonts w:eastAsia="Times New Roman" w:cs="Times New Roman"/>
          <w:szCs w:val="28"/>
          <w:lang w:eastAsia="ru-RU"/>
        </w:rPr>
      </w:pPr>
    </w:p>
    <w:p w:rsidR="00826C62" w:rsidRP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Программа</w:t>
      </w:r>
    </w:p>
    <w:p w:rsidR="00826C62" w:rsidRP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государственных гарантий Приморского края в валюте Российской Федерации  на 2018 год</w:t>
      </w:r>
    </w:p>
    <w:p w:rsid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 xml:space="preserve">                  </w:t>
      </w:r>
    </w:p>
    <w:p w:rsidR="00826C62" w:rsidRPr="00826C62" w:rsidRDefault="00826C62" w:rsidP="00826C62">
      <w:pPr>
        <w:ind w:firstLine="709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1.Перечень подлежащих предоставлению государственных гарантий Приморского края в 2018 году</w:t>
      </w:r>
    </w:p>
    <w:p w:rsidR="00826C62" w:rsidRPr="00826C62" w:rsidRDefault="00826C62" w:rsidP="00826C62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</w:t>
      </w:r>
      <w:r w:rsidRPr="00826C62">
        <w:rPr>
          <w:rFonts w:eastAsia="Times New Roman" w:cs="Times New Roman"/>
          <w:szCs w:val="28"/>
          <w:lang w:eastAsia="ru-RU"/>
        </w:rPr>
        <w:t xml:space="preserve">   </w:t>
      </w: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</w:t>
      </w:r>
      <w:r w:rsidRPr="00826C62"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1367"/>
        <w:gridCol w:w="1016"/>
        <w:gridCol w:w="350"/>
        <w:gridCol w:w="1450"/>
        <w:gridCol w:w="510"/>
        <w:gridCol w:w="801"/>
        <w:gridCol w:w="222"/>
        <w:gridCol w:w="222"/>
        <w:gridCol w:w="222"/>
        <w:gridCol w:w="564"/>
        <w:gridCol w:w="1906"/>
        <w:gridCol w:w="1616"/>
        <w:gridCol w:w="1558"/>
        <w:gridCol w:w="3390"/>
        <w:gridCol w:w="65"/>
      </w:tblGrid>
      <w:tr w:rsidR="006C5E81" w:rsidRPr="00826C62" w:rsidTr="006874C1">
        <w:trPr>
          <w:trHeight w:val="363"/>
        </w:trPr>
        <w:tc>
          <w:tcPr>
            <w:tcW w:w="23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23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6874C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39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6874C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Сумма гарантии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3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847B45" w:rsidRPr="00826C62" w:rsidTr="006874C1">
        <w:trPr>
          <w:trHeight w:val="982"/>
        </w:trPr>
        <w:tc>
          <w:tcPr>
            <w:tcW w:w="23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общая сумма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47B45" w:rsidRPr="00826C62" w:rsidTr="006874C1">
        <w:trPr>
          <w:trHeight w:val="302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47B45" w:rsidRPr="00826C62" w:rsidTr="002B4E2C">
        <w:trPr>
          <w:trHeight w:val="3197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C62" w:rsidRPr="00826C62" w:rsidRDefault="00826C62" w:rsidP="00826C62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По заимствованиям, осуществляемым в кредитных организациях на финансирование текущей деятельности и погашение кредиторской задолжен</w:t>
            </w:r>
            <w:r w:rsidR="006874C1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ости</w:t>
            </w: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C62" w:rsidRPr="00826C62" w:rsidRDefault="00826C62" w:rsidP="006874C1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Краевое государс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твенное у</w:t>
            </w:r>
            <w:r w:rsidR="006874C1">
              <w:rPr>
                <w:rFonts w:eastAsia="Times New Roman" w:cs="Times New Roman"/>
                <w:sz w:val="24"/>
                <w:szCs w:val="24"/>
                <w:lang w:eastAsia="ru-RU"/>
              </w:rPr>
              <w:t>нитарное предприятие "Примтепло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энерго"</w:t>
            </w:r>
          </w:p>
        </w:tc>
        <w:tc>
          <w:tcPr>
            <w:tcW w:w="20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26C62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26C62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26C62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26C62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C62" w:rsidRPr="00826C62" w:rsidRDefault="00005EE5" w:rsidP="00847B45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 w:rsidR="00826C62"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826C62"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ез предоставления обеспечения права регрессного требования Приморского края по предоставленным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гарантиям Приморского края;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б)</w:t>
            </w:r>
            <w:r w:rsidR="00826C62"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847B45" w:rsidRPr="00826C62" w:rsidTr="002B4E2C">
        <w:trPr>
          <w:trHeight w:val="342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47B45" w:rsidRPr="00826C62" w:rsidTr="002B4E2C">
        <w:trPr>
          <w:trHeight w:val="740"/>
        </w:trPr>
        <w:tc>
          <w:tcPr>
            <w:tcW w:w="15259" w:type="dxa"/>
            <w:gridSpan w:val="15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B4E2C" w:rsidRDefault="002B4E2C" w:rsidP="002B4E2C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  <w:p w:rsidR="002B4E2C" w:rsidRDefault="002B4E2C" w:rsidP="002B4E2C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Предоставление  государственных  гарантий  Приморского 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2018 году </w:t>
            </w:r>
            <w:r w:rsidR="006874C1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="00005EE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1 000 000 000</w:t>
            </w:r>
            <w:r w:rsidR="00DE0F54">
              <w:rPr>
                <w:rFonts w:eastAsia="Times New Roman" w:cs="Times New Roman"/>
                <w:sz w:val="24"/>
                <w:szCs w:val="24"/>
                <w:lang w:eastAsia="ru-RU"/>
              </w:rPr>
              <w:t>,00 рубля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847B45" w:rsidRPr="00826C62" w:rsidRDefault="002B4E2C" w:rsidP="00DE0F5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373EB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7B45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государственных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гаранти</w:t>
            </w:r>
            <w:r w:rsid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й Приморского края с правом 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регрессного   требования</w:t>
            </w:r>
            <w:r w:rsidR="00373EB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или уступкой прав требования к лицу, по обязательствам которого предоставлена государственная гарантия Приморского края, в 2018 году </w:t>
            </w:r>
            <w:r w:rsidR="006874C1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="00373EB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0,00 рубл</w:t>
            </w:r>
            <w:r w:rsidR="00DE0F54">
              <w:rPr>
                <w:rFonts w:eastAsia="Times New Roman" w:cs="Times New Roman"/>
                <w:sz w:val="24"/>
                <w:szCs w:val="24"/>
                <w:lang w:eastAsia="ru-RU"/>
              </w:rPr>
              <w:t>я</w:t>
            </w:r>
            <w:r w:rsidR="00373EB8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C5E81" w:rsidRPr="006C5E81" w:rsidTr="006874C1">
        <w:trPr>
          <w:gridAfter w:val="1"/>
          <w:wAfter w:w="65" w:type="dxa"/>
          <w:trHeight w:val="720"/>
        </w:trPr>
        <w:tc>
          <w:tcPr>
            <w:tcW w:w="1519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E81" w:rsidRPr="006C5E81" w:rsidRDefault="002B4E2C" w:rsidP="002B4E2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         </w:t>
            </w:r>
            <w:r w:rsidR="006C5E81"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2.Общий  объем  бюджетных  ассигнований,  предусмотренных  на  исполнение государственных  гарантий Приморского  края по возможным гарантийным случаям в 2018 году</w:t>
            </w:r>
          </w:p>
        </w:tc>
      </w:tr>
      <w:tr w:rsidR="006C5E81" w:rsidRPr="006C5E81" w:rsidTr="006874C1">
        <w:trPr>
          <w:gridAfter w:val="1"/>
          <w:wAfter w:w="65" w:type="dxa"/>
          <w:trHeight w:val="315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90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E81" w:rsidRPr="006C5E81" w:rsidRDefault="006C5E81" w:rsidP="006C5E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         (рублей)</w:t>
            </w:r>
          </w:p>
        </w:tc>
      </w:tr>
      <w:tr w:rsidR="006C5E81" w:rsidRPr="006C5E81" w:rsidTr="006874C1">
        <w:trPr>
          <w:gridAfter w:val="1"/>
          <w:wAfter w:w="65" w:type="dxa"/>
          <w:trHeight w:val="660"/>
        </w:trPr>
        <w:tc>
          <w:tcPr>
            <w:tcW w:w="5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E81" w:rsidRPr="006C5E81" w:rsidRDefault="006C5E81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E81" w:rsidRPr="006C5E81" w:rsidRDefault="001B111D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бюджетных ассигнований </w:t>
            </w:r>
            <w:r w:rsidR="006C5E81"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гарантий по</w:t>
            </w:r>
            <w:r w:rsidR="006C5E81"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возможным гарантийным случаям</w:t>
            </w:r>
          </w:p>
        </w:tc>
      </w:tr>
      <w:tr w:rsidR="006C5E81" w:rsidRPr="006C5E81" w:rsidTr="006874C1">
        <w:trPr>
          <w:gridAfter w:val="1"/>
          <w:wAfter w:w="65" w:type="dxa"/>
          <w:trHeight w:val="690"/>
        </w:trPr>
        <w:tc>
          <w:tcPr>
            <w:tcW w:w="5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E81" w:rsidRPr="006C5E81" w:rsidRDefault="006C5E81" w:rsidP="006C5E8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C5E81" w:rsidRPr="006C5E81" w:rsidTr="006874C1">
        <w:trPr>
          <w:gridAfter w:val="1"/>
          <w:wAfter w:w="65" w:type="dxa"/>
          <w:trHeight w:val="375"/>
        </w:trPr>
        <w:tc>
          <w:tcPr>
            <w:tcW w:w="5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E81" w:rsidRPr="006C5E81" w:rsidRDefault="006C5E81" w:rsidP="006C5E8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E81" w:rsidRPr="006C5E81" w:rsidRDefault="006C5E81" w:rsidP="006C5E8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600 000 000,00</w:t>
            </w:r>
          </w:p>
        </w:tc>
      </w:tr>
    </w:tbl>
    <w:p w:rsidR="008C45D8" w:rsidRDefault="008C45D8" w:rsidP="00826C62">
      <w:pPr>
        <w:jc w:val="center"/>
      </w:pPr>
    </w:p>
    <w:sectPr w:rsidR="008C45D8" w:rsidSect="00847B45">
      <w:headerReference w:type="default" r:id="rId7"/>
      <w:pgSz w:w="16838" w:h="11906" w:orient="landscape" w:code="9"/>
      <w:pgMar w:top="426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EF2" w:rsidRDefault="008F0EF2" w:rsidP="00826C62">
      <w:r>
        <w:separator/>
      </w:r>
    </w:p>
  </w:endnote>
  <w:endnote w:type="continuationSeparator" w:id="0">
    <w:p w:rsidR="008F0EF2" w:rsidRDefault="008F0EF2" w:rsidP="00826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EF2" w:rsidRDefault="008F0EF2" w:rsidP="00826C62">
      <w:r>
        <w:separator/>
      </w:r>
    </w:p>
  </w:footnote>
  <w:footnote w:type="continuationSeparator" w:id="0">
    <w:p w:rsidR="008F0EF2" w:rsidRDefault="008F0EF2" w:rsidP="00826C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9436524"/>
      <w:docPartObj>
        <w:docPartGallery w:val="Page Numbers (Top of Page)"/>
        <w:docPartUnique/>
      </w:docPartObj>
    </w:sdtPr>
    <w:sdtEndPr/>
    <w:sdtContent>
      <w:p w:rsidR="00826C62" w:rsidRDefault="00826C6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1D6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C62"/>
    <w:rsid w:val="00005EE5"/>
    <w:rsid w:val="001B111D"/>
    <w:rsid w:val="002B4E2C"/>
    <w:rsid w:val="00373EB8"/>
    <w:rsid w:val="005000DE"/>
    <w:rsid w:val="00552EDC"/>
    <w:rsid w:val="00625F29"/>
    <w:rsid w:val="006874C1"/>
    <w:rsid w:val="006C5E81"/>
    <w:rsid w:val="00826C62"/>
    <w:rsid w:val="00847B45"/>
    <w:rsid w:val="00857817"/>
    <w:rsid w:val="008C45D8"/>
    <w:rsid w:val="008F0EF2"/>
    <w:rsid w:val="00DE0F54"/>
    <w:rsid w:val="00E31D67"/>
    <w:rsid w:val="00ED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6C62"/>
  </w:style>
  <w:style w:type="paragraph" w:styleId="a5">
    <w:name w:val="footer"/>
    <w:basedOn w:val="a"/>
    <w:link w:val="a6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6C62"/>
  </w:style>
  <w:style w:type="paragraph" w:styleId="a7">
    <w:name w:val="Balloon Text"/>
    <w:basedOn w:val="a"/>
    <w:link w:val="a8"/>
    <w:uiPriority w:val="99"/>
    <w:semiHidden/>
    <w:unhideWhenUsed/>
    <w:rsid w:val="00373E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E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6C62"/>
  </w:style>
  <w:style w:type="paragraph" w:styleId="a5">
    <w:name w:val="footer"/>
    <w:basedOn w:val="a"/>
    <w:link w:val="a6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6C62"/>
  </w:style>
  <w:style w:type="paragraph" w:styleId="a7">
    <w:name w:val="Balloon Text"/>
    <w:basedOn w:val="a"/>
    <w:link w:val="a8"/>
    <w:uiPriority w:val="99"/>
    <w:semiHidden/>
    <w:unhideWhenUsed/>
    <w:rsid w:val="00373E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E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11</cp:revision>
  <cp:lastPrinted>2017-12-21T01:34:00Z</cp:lastPrinted>
  <dcterms:created xsi:type="dcterms:W3CDTF">2017-12-01T02:18:00Z</dcterms:created>
  <dcterms:modified xsi:type="dcterms:W3CDTF">2017-12-21T01:34:00Z</dcterms:modified>
</cp:coreProperties>
</file>