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6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4"/>
      </w:tblGrid>
      <w:tr w:rsidR="00FA747D" w:rsidTr="00070C7D">
        <w:tc>
          <w:tcPr>
            <w:tcW w:w="3084" w:type="dxa"/>
          </w:tcPr>
          <w:p w:rsidR="00FA747D" w:rsidRDefault="00FA747D" w:rsidP="00FA747D">
            <w:r>
              <w:t>Приложение 18</w:t>
            </w:r>
          </w:p>
          <w:p w:rsidR="00FA747D" w:rsidRDefault="00FA747D" w:rsidP="00FA747D">
            <w:r>
              <w:t xml:space="preserve">к </w:t>
            </w:r>
            <w:r w:rsidR="007F39E3">
              <w:t>З</w:t>
            </w:r>
            <w:r>
              <w:t>акон</w:t>
            </w:r>
            <w:r w:rsidR="007F39E3">
              <w:t>у</w:t>
            </w:r>
          </w:p>
          <w:p w:rsidR="00FA747D" w:rsidRDefault="00FA747D" w:rsidP="00FA747D">
            <w:r>
              <w:t>Приморского края</w:t>
            </w:r>
          </w:p>
          <w:p w:rsidR="00FA747D" w:rsidRDefault="00070C7D">
            <w:r w:rsidRPr="00070C7D">
              <w:t>от 21.12.2017 № 218-КЗ</w:t>
            </w:r>
            <w:bookmarkStart w:id="0" w:name="_GoBack"/>
            <w:bookmarkEnd w:id="0"/>
          </w:p>
        </w:tc>
      </w:tr>
      <w:tr w:rsidR="00FA747D" w:rsidTr="00070C7D">
        <w:tc>
          <w:tcPr>
            <w:tcW w:w="3084" w:type="dxa"/>
          </w:tcPr>
          <w:p w:rsidR="00FA747D" w:rsidRDefault="00FA747D"/>
        </w:tc>
      </w:tr>
      <w:tr w:rsidR="00FA747D" w:rsidTr="00070C7D">
        <w:tc>
          <w:tcPr>
            <w:tcW w:w="3084" w:type="dxa"/>
          </w:tcPr>
          <w:p w:rsidR="00FA747D" w:rsidRDefault="00293D57">
            <w:r>
              <w:t>Таблица 22</w:t>
            </w:r>
          </w:p>
        </w:tc>
      </w:tr>
      <w:tr w:rsidR="00FA747D" w:rsidTr="00070C7D">
        <w:tc>
          <w:tcPr>
            <w:tcW w:w="3084" w:type="dxa"/>
          </w:tcPr>
          <w:p w:rsidR="00FA747D" w:rsidRDefault="00FA747D"/>
        </w:tc>
      </w:tr>
    </w:tbl>
    <w:p w:rsidR="00293D57" w:rsidRDefault="00293D57" w:rsidP="00293D57">
      <w:pPr>
        <w:jc w:val="center"/>
      </w:pPr>
      <w:r>
        <w:t xml:space="preserve">Субсидии </w:t>
      </w:r>
    </w:p>
    <w:p w:rsidR="00293D57" w:rsidRDefault="00293D57" w:rsidP="00293D57">
      <w:pPr>
        <w:jc w:val="center"/>
      </w:pPr>
      <w:r>
        <w:t xml:space="preserve">из краевого бюджета бюджетам муниципальных образований </w:t>
      </w:r>
    </w:p>
    <w:p w:rsidR="00293D57" w:rsidRDefault="00293D57" w:rsidP="00293D57">
      <w:pPr>
        <w:jc w:val="center"/>
      </w:pPr>
      <w:r>
        <w:t xml:space="preserve">Приморского края на строительство, реконструкцию зданий (в том числе проектно-изыскательские работы) муниципальных образовательных организаций, реализующих основную общеобразовательную программу </w:t>
      </w:r>
    </w:p>
    <w:p w:rsidR="008C45D8" w:rsidRDefault="00293D57" w:rsidP="00FA747D">
      <w:pPr>
        <w:jc w:val="center"/>
      </w:pPr>
      <w:r>
        <w:t>дошкольного образования</w:t>
      </w:r>
      <w:r w:rsidR="00574C0C">
        <w:t>,</w:t>
      </w:r>
      <w:r>
        <w:t xml:space="preserve"> на 2018 год</w:t>
      </w:r>
    </w:p>
    <w:p w:rsidR="00FA747D" w:rsidRDefault="00FA747D" w:rsidP="00FA747D">
      <w:pPr>
        <w:jc w:val="center"/>
      </w:pPr>
    </w:p>
    <w:p w:rsidR="00FA747D" w:rsidRDefault="00FA747D" w:rsidP="00293D57">
      <w:pPr>
        <w:ind w:right="-143"/>
        <w:jc w:val="right"/>
      </w:pPr>
      <w:r>
        <w:t>(рублей)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6640"/>
        <w:gridCol w:w="2873"/>
      </w:tblGrid>
      <w:tr w:rsidR="00FA747D" w:rsidRPr="00FA747D" w:rsidTr="00293D57">
        <w:trPr>
          <w:trHeight w:val="1545"/>
        </w:trPr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47D" w:rsidRPr="00FA747D" w:rsidRDefault="00293D57" w:rsidP="00293D5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93D57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47D" w:rsidRPr="00FA747D" w:rsidRDefault="00293D57" w:rsidP="00FA747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93D57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  <w:tr w:rsidR="00293D57" w:rsidRPr="00293D57" w:rsidTr="00093AB6">
        <w:trPr>
          <w:trHeight w:val="402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57" w:rsidRPr="00293D57" w:rsidRDefault="00293D57" w:rsidP="00093AB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93D57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3D57" w:rsidRPr="00293D57" w:rsidRDefault="00293D57" w:rsidP="00293D57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93D57">
              <w:rPr>
                <w:rFonts w:eastAsia="Times New Roman" w:cs="Times New Roman"/>
                <w:szCs w:val="28"/>
                <w:lang w:eastAsia="ru-RU"/>
              </w:rPr>
              <w:t>84 650 400,00</w:t>
            </w:r>
          </w:p>
        </w:tc>
      </w:tr>
      <w:tr w:rsidR="00293D57" w:rsidRPr="00293D57" w:rsidTr="00093AB6">
        <w:trPr>
          <w:trHeight w:val="402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57" w:rsidRPr="00293D57" w:rsidRDefault="00293D57" w:rsidP="00093AB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93D57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3D57" w:rsidRPr="00293D57" w:rsidRDefault="00293D57" w:rsidP="00293D57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93D57">
              <w:rPr>
                <w:rFonts w:eastAsia="Times New Roman" w:cs="Times New Roman"/>
                <w:szCs w:val="28"/>
                <w:lang w:eastAsia="ru-RU"/>
              </w:rPr>
              <w:t>7 200 000,00</w:t>
            </w:r>
          </w:p>
        </w:tc>
      </w:tr>
      <w:tr w:rsidR="00293D57" w:rsidRPr="00293D57" w:rsidTr="00093AB6">
        <w:trPr>
          <w:trHeight w:val="402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57" w:rsidRPr="00293D57" w:rsidRDefault="00293D57" w:rsidP="00093AB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93D57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3D57" w:rsidRPr="00293D57" w:rsidRDefault="00293D57" w:rsidP="00293D57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93D57">
              <w:rPr>
                <w:rFonts w:eastAsia="Times New Roman" w:cs="Times New Roman"/>
                <w:szCs w:val="28"/>
                <w:lang w:eastAsia="ru-RU"/>
              </w:rPr>
              <w:t>4 225 100,00</w:t>
            </w:r>
          </w:p>
        </w:tc>
      </w:tr>
      <w:tr w:rsidR="00293D57" w:rsidRPr="00293D57" w:rsidTr="00293D57">
        <w:trPr>
          <w:trHeight w:val="402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3D57" w:rsidRPr="00293D57" w:rsidRDefault="00293D57" w:rsidP="00293D57">
            <w:pPr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293D57">
              <w:rPr>
                <w:rFonts w:eastAsia="Times New Roman" w:cs="Times New Roman"/>
                <w:b/>
                <w:szCs w:val="28"/>
                <w:lang w:eastAsia="ru-RU"/>
              </w:rPr>
              <w:t>Итого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3D57" w:rsidRPr="00293D57" w:rsidRDefault="00293D57" w:rsidP="00293D57">
            <w:pPr>
              <w:ind w:firstLineChars="200" w:firstLine="562"/>
              <w:jc w:val="right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293D57">
              <w:rPr>
                <w:rFonts w:eastAsia="Times New Roman" w:cs="Times New Roman"/>
                <w:b/>
                <w:szCs w:val="28"/>
                <w:lang w:eastAsia="ru-RU"/>
              </w:rPr>
              <w:t>96 075 500,00</w:t>
            </w:r>
          </w:p>
        </w:tc>
      </w:tr>
    </w:tbl>
    <w:p w:rsidR="00FA747D" w:rsidRDefault="00FA747D" w:rsidP="00FA747D">
      <w:pPr>
        <w:jc w:val="center"/>
      </w:pPr>
    </w:p>
    <w:sectPr w:rsidR="00FA747D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47D"/>
    <w:rsid w:val="00045FC1"/>
    <w:rsid w:val="00070C7D"/>
    <w:rsid w:val="00093AB6"/>
    <w:rsid w:val="00293D57"/>
    <w:rsid w:val="00574C0C"/>
    <w:rsid w:val="00625F29"/>
    <w:rsid w:val="007F39E3"/>
    <w:rsid w:val="008C45D8"/>
    <w:rsid w:val="00B4043C"/>
    <w:rsid w:val="00EE707D"/>
    <w:rsid w:val="00FA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7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A747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74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7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A747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74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9</cp:revision>
  <cp:lastPrinted>2017-12-21T01:10:00Z</cp:lastPrinted>
  <dcterms:created xsi:type="dcterms:W3CDTF">2017-10-27T06:00:00Z</dcterms:created>
  <dcterms:modified xsi:type="dcterms:W3CDTF">2017-12-21T01:10:00Z</dcterms:modified>
</cp:coreProperties>
</file>