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757" w:rsidRPr="00DC015A" w:rsidRDefault="00421757" w:rsidP="00A75F73">
      <w:pPr>
        <w:ind w:left="6237"/>
        <w:rPr>
          <w:rFonts w:eastAsia="Times New Roman" w:cs="Times New Roman"/>
          <w:sz w:val="24"/>
          <w:szCs w:val="24"/>
          <w:lang w:eastAsia="ru-RU"/>
        </w:rPr>
      </w:pPr>
      <w:r w:rsidRPr="00DC015A">
        <w:rPr>
          <w:rFonts w:eastAsiaTheme="minorEastAsia" w:cs="Times New Roman"/>
          <w:szCs w:val="28"/>
          <w:lang w:eastAsia="ru-RU"/>
        </w:rPr>
        <w:t>Приложение 6</w:t>
      </w:r>
    </w:p>
    <w:p w:rsidR="00421757" w:rsidRPr="00DC015A" w:rsidRDefault="00421757" w:rsidP="00A75F73">
      <w:pPr>
        <w:ind w:left="6237"/>
        <w:rPr>
          <w:rFonts w:eastAsia="Times New Roman" w:cs="Times New Roman"/>
          <w:sz w:val="24"/>
          <w:szCs w:val="24"/>
          <w:lang w:eastAsia="ru-RU"/>
        </w:rPr>
      </w:pPr>
      <w:r w:rsidRPr="00DC015A">
        <w:rPr>
          <w:rFonts w:eastAsiaTheme="minorEastAsia" w:cs="Times New Roman"/>
          <w:szCs w:val="28"/>
          <w:lang w:eastAsia="ru-RU"/>
        </w:rPr>
        <w:t xml:space="preserve">к </w:t>
      </w:r>
      <w:r>
        <w:rPr>
          <w:rFonts w:eastAsiaTheme="minorEastAsia" w:cs="Times New Roman"/>
          <w:szCs w:val="28"/>
          <w:lang w:eastAsia="ru-RU"/>
        </w:rPr>
        <w:t>З</w:t>
      </w:r>
      <w:r w:rsidRPr="00DC015A">
        <w:rPr>
          <w:rFonts w:eastAsiaTheme="minorEastAsia" w:cs="Times New Roman"/>
          <w:szCs w:val="28"/>
          <w:lang w:eastAsia="ru-RU"/>
        </w:rPr>
        <w:t>акон</w:t>
      </w:r>
      <w:r>
        <w:rPr>
          <w:rFonts w:eastAsiaTheme="minorEastAsia" w:cs="Times New Roman"/>
          <w:szCs w:val="28"/>
          <w:lang w:eastAsia="ru-RU"/>
        </w:rPr>
        <w:t>у</w:t>
      </w:r>
      <w:r w:rsidRPr="00DC015A">
        <w:rPr>
          <w:rFonts w:eastAsiaTheme="minorEastAsia" w:cs="Times New Roman"/>
          <w:szCs w:val="28"/>
          <w:lang w:eastAsia="ru-RU"/>
        </w:rPr>
        <w:t xml:space="preserve"> </w:t>
      </w:r>
    </w:p>
    <w:p w:rsidR="00421757" w:rsidRDefault="00421757" w:rsidP="00A75F73">
      <w:pPr>
        <w:ind w:left="6237"/>
        <w:rPr>
          <w:rFonts w:eastAsiaTheme="minorEastAsia" w:cs="Times New Roman"/>
          <w:szCs w:val="28"/>
          <w:lang w:eastAsia="ru-RU"/>
        </w:rPr>
      </w:pPr>
      <w:r w:rsidRPr="00DC015A">
        <w:rPr>
          <w:rFonts w:eastAsiaTheme="minorEastAsia" w:cs="Times New Roman"/>
          <w:szCs w:val="28"/>
          <w:lang w:eastAsia="ru-RU"/>
        </w:rPr>
        <w:t>Приморского края</w:t>
      </w:r>
    </w:p>
    <w:p w:rsidR="00DC015A" w:rsidRDefault="00A75F73" w:rsidP="00A75F73">
      <w:pPr>
        <w:spacing w:line="280" w:lineRule="exact"/>
        <w:ind w:left="6237"/>
        <w:rPr>
          <w:rFonts w:eastAsiaTheme="minorEastAsia" w:cs="Times New Roman"/>
          <w:szCs w:val="28"/>
          <w:lang w:eastAsia="ru-RU"/>
        </w:rPr>
      </w:pPr>
      <w:r w:rsidRPr="00A75F73">
        <w:rPr>
          <w:rFonts w:eastAsiaTheme="minorEastAsia" w:cs="Times New Roman"/>
          <w:szCs w:val="28"/>
          <w:lang w:eastAsia="ru-RU"/>
        </w:rPr>
        <w:t>от 21.12.2017 № 218-КЗ</w:t>
      </w:r>
    </w:p>
    <w:p w:rsidR="00421757" w:rsidRPr="001B0B2B" w:rsidRDefault="00421757" w:rsidP="00421757">
      <w:pPr>
        <w:spacing w:line="280" w:lineRule="exact"/>
        <w:rPr>
          <w:rFonts w:eastAsiaTheme="minorEastAsia" w:cs="Times New Roman"/>
          <w:szCs w:val="28"/>
          <w:lang w:eastAsia="ru-RU"/>
        </w:rPr>
      </w:pPr>
    </w:p>
    <w:p w:rsidR="00DC015A" w:rsidRDefault="00DC015A" w:rsidP="001B0B2B">
      <w:pPr>
        <w:jc w:val="center"/>
        <w:rPr>
          <w:rFonts w:eastAsiaTheme="minorEastAsia" w:cs="Times New Roman"/>
          <w:szCs w:val="28"/>
          <w:lang w:eastAsia="ru-RU"/>
        </w:rPr>
      </w:pPr>
      <w:r>
        <w:rPr>
          <w:rFonts w:eastAsiaTheme="minorEastAsia" w:cs="Times New Roman"/>
          <w:szCs w:val="28"/>
          <w:lang w:eastAsia="ru-RU"/>
        </w:rPr>
        <w:t>Перечень</w:t>
      </w:r>
    </w:p>
    <w:p w:rsidR="00DC015A" w:rsidRDefault="00E7505D" w:rsidP="001B0B2B">
      <w:pPr>
        <w:jc w:val="center"/>
        <w:rPr>
          <w:rFonts w:eastAsiaTheme="minorEastAsia" w:cs="Times New Roman"/>
          <w:szCs w:val="28"/>
          <w:lang w:eastAsia="ru-RU"/>
        </w:rPr>
      </w:pPr>
      <w:r>
        <w:rPr>
          <w:rFonts w:eastAsiaTheme="minorEastAsia" w:cs="Times New Roman"/>
          <w:szCs w:val="28"/>
          <w:lang w:eastAsia="ru-RU"/>
        </w:rPr>
        <w:t>главных админист</w:t>
      </w:r>
      <w:bookmarkStart w:id="0" w:name="_GoBack"/>
      <w:bookmarkEnd w:id="0"/>
      <w:r>
        <w:rPr>
          <w:rFonts w:eastAsiaTheme="minorEastAsia" w:cs="Times New Roman"/>
          <w:szCs w:val="28"/>
          <w:lang w:eastAsia="ru-RU"/>
        </w:rPr>
        <w:t>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p w:rsidR="00E7505D" w:rsidRDefault="00E7505D" w:rsidP="00DC015A">
      <w:pPr>
        <w:spacing w:line="280" w:lineRule="exact"/>
        <w:jc w:val="center"/>
        <w:rPr>
          <w:rFonts w:eastAsiaTheme="minorEastAsia" w:cs="Times New Roman"/>
          <w:szCs w:val="28"/>
          <w:lang w:eastAsia="ru-RU"/>
        </w:rPr>
      </w:pPr>
    </w:p>
    <w:p w:rsidR="001B0B2B" w:rsidRPr="001B0B2B" w:rsidRDefault="001B0B2B" w:rsidP="00DC015A">
      <w:pPr>
        <w:spacing w:line="280" w:lineRule="exact"/>
        <w:jc w:val="center"/>
        <w:rPr>
          <w:rFonts w:eastAsiaTheme="minorEastAsia" w:cs="Times New Roman"/>
          <w:szCs w:val="28"/>
          <w:lang w:eastAsia="ru-RU"/>
        </w:rP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2787"/>
        <w:gridCol w:w="5387"/>
      </w:tblGrid>
      <w:tr w:rsidR="00DC015A" w:rsidRPr="00DC015A" w:rsidTr="003A4DBD">
        <w:trPr>
          <w:cantSplit/>
          <w:trHeight w:val="340"/>
        </w:trPr>
        <w:tc>
          <w:tcPr>
            <w:tcW w:w="1197" w:type="dxa"/>
            <w:shd w:val="clear" w:color="auto" w:fill="auto"/>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 xml:space="preserve">Код главного </w:t>
            </w:r>
            <w:proofErr w:type="spellStart"/>
            <w:proofErr w:type="gramStart"/>
            <w:r w:rsidRPr="00DC015A">
              <w:rPr>
                <w:rFonts w:eastAsia="Times New Roman" w:cs="Times New Roman"/>
                <w:sz w:val="26"/>
                <w:szCs w:val="26"/>
                <w:lang w:eastAsia="ru-RU"/>
              </w:rPr>
              <w:t>админи-стратора</w:t>
            </w:r>
            <w:proofErr w:type="spellEnd"/>
            <w:proofErr w:type="gramEnd"/>
          </w:p>
        </w:tc>
        <w:tc>
          <w:tcPr>
            <w:tcW w:w="2787" w:type="dxa"/>
            <w:shd w:val="clear" w:color="auto" w:fill="auto"/>
            <w:vAlign w:val="center"/>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Код дохода</w:t>
            </w:r>
          </w:p>
        </w:tc>
        <w:tc>
          <w:tcPr>
            <w:tcW w:w="5387" w:type="dxa"/>
            <w:shd w:val="clear" w:color="auto" w:fill="auto"/>
            <w:vAlign w:val="center"/>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Главные администраторы</w:t>
            </w:r>
          </w:p>
        </w:tc>
      </w:tr>
    </w:tbl>
    <w:p w:rsidR="003A4DBD" w:rsidRPr="003A4DBD" w:rsidRDefault="003A4DBD">
      <w:pPr>
        <w:rPr>
          <w:sz w:val="2"/>
          <w:szCs w:val="2"/>
        </w:rPr>
      </w:pPr>
    </w:p>
    <w:tbl>
      <w:tblPr>
        <w:tblW w:w="9371" w:type="dxa"/>
        <w:tblInd w:w="93" w:type="dxa"/>
        <w:tblLook w:val="04A0" w:firstRow="1" w:lastRow="0" w:firstColumn="1" w:lastColumn="0" w:noHBand="0" w:noVBand="1"/>
      </w:tblPr>
      <w:tblGrid>
        <w:gridCol w:w="1197"/>
        <w:gridCol w:w="2787"/>
        <w:gridCol w:w="5387"/>
      </w:tblGrid>
      <w:tr w:rsidR="00DC015A" w:rsidRPr="00DC015A" w:rsidTr="00293C5B">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w:t>
            </w:r>
          </w:p>
        </w:tc>
        <w:tc>
          <w:tcPr>
            <w:tcW w:w="53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3</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АДМИНИСТРАЦИЯ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2 02 20077 02 0000 151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3A4DBD">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2 02 25066 02 0000 151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ФИНАНСОВ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1 11 03020 02 0000 120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1 17 11000 02 0000 180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2 02 15125 02 0000 151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дотации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ЗАКОНОДАТЕЛЬНОЕ СОБРАНИЕ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ТРАНСПОРТА И Д</w:t>
            </w:r>
            <w:r w:rsidR="00293C5B" w:rsidRPr="00593CD1">
              <w:rPr>
                <w:rFonts w:eastAsia="Times New Roman" w:cs="Times New Roman"/>
                <w:sz w:val="26"/>
                <w:szCs w:val="26"/>
                <w:lang w:eastAsia="ru-RU"/>
              </w:rPr>
              <w:t xml:space="preserve">ОРОЖНОГО ХОЗЯЙСТВА ПРИМОРСКОГО </w:t>
            </w:r>
            <w:r w:rsidRPr="00593CD1">
              <w:rPr>
                <w:rFonts w:eastAsia="Times New Roman" w:cs="Times New Roman"/>
                <w:sz w:val="26"/>
                <w:szCs w:val="26"/>
                <w:lang w:eastAsia="ru-RU"/>
              </w:rPr>
              <w:t>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1 08 07172 01 0000 110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1 11 05027 02 0000 120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1 11 05091 02 0000 120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1 11 09032 02 0000 120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1 13 01520 02 0000 130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1 15 02020 02 0000 140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1 16 37020 02 0000 140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ИНФОРМАТИЗАЦИИ И ТЕЛЕКОММУНИКАЦИЙ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АРХИВНЫЙ ОТДЕЛ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УПОЛНОМОЧЕННЫЙ ПО ПРАВАМ ЧЕЛОВЕКА В ПРИМОРСКОМ КРАЕ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СЕЛЬСКОГО ХОЗЯЙСТВА И ПРОДОВОЛЬСТВИЯ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1 08 07142 01 0000 110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593CD1">
              <w:rPr>
                <w:rFonts w:eastAsia="Times New Roman" w:cs="Times New Roman"/>
                <w:sz w:val="26"/>
                <w:szCs w:val="26"/>
                <w:lang w:eastAsia="ru-RU"/>
              </w:rPr>
              <w:t xml:space="preserve"> или пришедших в негодность</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1 08 07160 01 0000 110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ОБРАЗОВАНИЯ И НАУКИ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1 08 07380 01 0000 110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1 08 07390 01 0000 110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ТРУДА И СОЦИАЛЬНОГО РАЗВИТИЯ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2 02 23009 02 0000 151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2 02 25209 02 0000 151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2 02 25238 02 0000 151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593CD1">
              <w:rPr>
                <w:rFonts w:eastAsia="Times New Roman" w:cs="Times New Roman"/>
                <w:sz w:val="26"/>
                <w:szCs w:val="26"/>
                <w:lang w:eastAsia="ru-RU"/>
              </w:rPr>
              <w:t>инвалидов</w:t>
            </w:r>
            <w:proofErr w:type="gramEnd"/>
            <w:r w:rsidRPr="00593CD1">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ЗДРАВООХРАНЕНИЯ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2 02 25402 02 0000 151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E94E17" w:rsidRPr="00593CD1">
              <w:rPr>
                <w:rFonts w:eastAsia="Times New Roman" w:cs="Times New Roman"/>
                <w:sz w:val="26"/>
                <w:szCs w:val="26"/>
                <w:lang w:eastAsia="ru-RU"/>
              </w:rPr>
              <w:br/>
            </w:r>
            <w:r w:rsidRPr="00593CD1">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КОНТРОЛЬНО-СЧЕТНАЯ ПАЛАТА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ЛЕСНОГО ХОЗЯЙСТВА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1 12 04013 02 0000 120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1 12 04014 02 0000 120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1 12 04015 02 0000 120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1 12 04031 02 0000 120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1 12 04032 02 0000 120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1 12 04033 02 0000 120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1 12 04080 02 0000 120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1 13 01410 01 0000 130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1 16 25072 02 0000 140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ФИЗИЧЕСКОЙ КУЛЬТУРЫ И СПОРТА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1 08 07340 01 0000 110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КУЛЬТУРЫ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2 02 25467 02 0000 151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E94E17" w:rsidRPr="00593CD1">
              <w:rPr>
                <w:rFonts w:eastAsia="Times New Roman" w:cs="Times New Roman"/>
                <w:sz w:val="26"/>
                <w:szCs w:val="26"/>
                <w:lang w:eastAsia="ru-RU"/>
              </w:rPr>
              <w:t>"</w:t>
            </w:r>
            <w:r w:rsidRPr="00593CD1">
              <w:rPr>
                <w:rFonts w:eastAsia="Times New Roman" w:cs="Times New Roman"/>
                <w:sz w:val="26"/>
                <w:szCs w:val="26"/>
                <w:lang w:eastAsia="ru-RU"/>
              </w:rPr>
              <w:t>Интернет</w:t>
            </w:r>
            <w:r w:rsidR="00E94E17" w:rsidRPr="00593CD1">
              <w:rPr>
                <w:rFonts w:eastAsia="Times New Roman" w:cs="Times New Roman"/>
                <w:sz w:val="26"/>
                <w:szCs w:val="26"/>
                <w:lang w:eastAsia="ru-RU"/>
              </w:rPr>
              <w:t>"</w:t>
            </w:r>
            <w:r w:rsidRPr="00593CD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ЗАПИСИ АКТОВ ГРАЖДАНСКОГО СОСТОЯНИЯ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ИЗБИРАТЕЛЬНАЯ КОМИССИЯ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2 03 02080 02 0000 180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ГРАЖДАНСКОЙ ЗАЩИТЫ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ТАРИФАМ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1 16 02030 02 0000 140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ИНФОРМАЦИОННОЙ ПОЛИТИКИ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ЛИЦЕНЗИРОВАНИЯ И ТОРГОВЛИ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совершение дейс</w:t>
            </w:r>
            <w:r w:rsidRPr="00593CD1">
              <w:rPr>
                <w:rFonts w:eastAsia="Times New Roman" w:cs="Times New Roman"/>
                <w:sz w:val="26"/>
                <w:szCs w:val="26"/>
                <w:lang w:eastAsia="ru-RU"/>
              </w:rPr>
              <w:t xml:space="preserve">твий, связанных с </w:t>
            </w:r>
            <w:r w:rsidR="00DC015A" w:rsidRPr="00593CD1">
              <w:rPr>
                <w:rFonts w:eastAsia="Times New Roman" w:cs="Times New Roman"/>
                <w:sz w:val="26"/>
                <w:szCs w:val="26"/>
                <w:lang w:eastAsia="ru-RU"/>
              </w:rPr>
              <w:t>л</w:t>
            </w:r>
            <w:r w:rsidRPr="00593CD1">
              <w:rPr>
                <w:rFonts w:eastAsia="Times New Roman" w:cs="Times New Roman"/>
                <w:sz w:val="26"/>
                <w:szCs w:val="26"/>
                <w:lang w:eastAsia="ru-RU"/>
              </w:rPr>
              <w:t>ицензированием, с  проведением аттестации в</w:t>
            </w:r>
            <w:r w:rsidR="00DC015A" w:rsidRPr="00593CD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1 09 06041 02 0000 110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1 16 08010 01 0000 140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ДЕЛАМ МОЛОДЕЖИ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ГРАДОСТРОИТЕЛЬСТВА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ВЕТЕРИНАРНАЯ ИНСПЕКЦИЯ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ЗЕМЕЛЬНЫХ И ИМУЩЕСТВЕННЫХ ОТНОШЕНИЙ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со</w:t>
            </w:r>
            <w:r w:rsidRPr="00593CD1">
              <w:rPr>
                <w:rFonts w:eastAsia="Times New Roman" w:cs="Times New Roman"/>
                <w:sz w:val="26"/>
                <w:szCs w:val="26"/>
                <w:lang w:eastAsia="ru-RU"/>
              </w:rPr>
              <w:t xml:space="preserve">вершение действий, связанных с </w:t>
            </w:r>
            <w:r w:rsidR="00DC015A" w:rsidRPr="00593CD1">
              <w:rPr>
                <w:rFonts w:eastAsia="Times New Roman" w:cs="Times New Roman"/>
                <w:sz w:val="26"/>
                <w:szCs w:val="26"/>
                <w:lang w:eastAsia="ru-RU"/>
              </w:rPr>
              <w:t>лицензированием, с  проведен</w:t>
            </w:r>
            <w:r w:rsidRPr="00593CD1">
              <w:rPr>
                <w:rFonts w:eastAsia="Times New Roman" w:cs="Times New Roman"/>
                <w:sz w:val="26"/>
                <w:szCs w:val="26"/>
                <w:lang w:eastAsia="ru-RU"/>
              </w:rPr>
              <w:t xml:space="preserve">ием аттестации </w:t>
            </w:r>
            <w:r w:rsidR="00DC015A" w:rsidRPr="00593CD1">
              <w:rPr>
                <w:rFonts w:eastAsia="Times New Roman" w:cs="Times New Roman"/>
                <w:sz w:val="26"/>
                <w:szCs w:val="26"/>
                <w:lang w:eastAsia="ru-RU"/>
              </w:rPr>
              <w:t>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1 11 01020 02 0000 120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1 11 02082 02 0000 120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1 11 05022 02 0000 120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1 11 05032 02 0000 120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1 11 05072 02 0000 120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1 11 05322 02 0000 120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1 11 05326 02 0000 120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bookmarkStart w:id="1" w:name="RANGE!C265"/>
            <w:proofErr w:type="gramStart"/>
            <w:r w:rsidRPr="00593CD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1 11 07012 02 0000 120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1 11 08020 02 0000 120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1 11 09012 02 0000 120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1 11 09042 02 0000 120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1 14 01020 02 0000 410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1 14 02022 02 0000 410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1 14 02022 02 0000 440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1 14 02023 02 0000 410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1 14 02023 02 0000 440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1 14 02028 02 0000 410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1 14 04020 02 0000 420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1 14 06022 02 0000 430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1 14 06042 02 0000 430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1 14 06322 02 0000 430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ТУРИЗМА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1 16 25030 01 0000 140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2 02 25396 02 0000 151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ЭКОНОМИКИ И РАЗВИТИЯ ПРЕДПРИНИМАТЕЛЬСТВА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1 11 05032 02 0000 120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УПОЛНОМОЧЕННЫЙ ПО ЗАЩИТЕ ПРАВ ПРЕДПРИНИМАТЕЛЕЙ В ПРИМОРСКОМ КРАЕ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ЭНЕРГЕТИКИ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ВНУТРЕННЕЙ ПОЛИТИКИ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ПРИРОДНЫХ РЕСУРСОВ И ОХРАНЫ ОКРУЖАЮЩЕЙ СРЕДЫ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w:t>
            </w:r>
            <w:r w:rsidRPr="00593CD1">
              <w:rPr>
                <w:rFonts w:eastAsia="Times New Roman" w:cs="Times New Roman"/>
                <w:sz w:val="26"/>
                <w:szCs w:val="26"/>
                <w:lang w:eastAsia="ru-RU"/>
              </w:rPr>
              <w:t>овершение действий, связанных с</w:t>
            </w:r>
            <w:r w:rsidR="00DC015A" w:rsidRPr="00593CD1">
              <w:rPr>
                <w:rFonts w:eastAsia="Times New Roman" w:cs="Times New Roman"/>
                <w:sz w:val="26"/>
                <w:szCs w:val="26"/>
                <w:lang w:eastAsia="ru-RU"/>
              </w:rPr>
              <w:t xml:space="preserve"> лицензировани</w:t>
            </w:r>
            <w:r w:rsidRPr="00593CD1">
              <w:rPr>
                <w:rFonts w:eastAsia="Times New Roman" w:cs="Times New Roman"/>
                <w:sz w:val="26"/>
                <w:szCs w:val="26"/>
                <w:lang w:eastAsia="ru-RU"/>
              </w:rPr>
              <w:t>ем, с  проведением аттестации в</w:t>
            </w:r>
            <w:r w:rsidR="00DC015A" w:rsidRPr="00593CD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1 08 07262 01 0000 110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1 08 07282 01 0000 110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1 12 02012 01 0000 120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1 12 02102 02 0000 120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1 15 07020 01 0000 140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1 16 25086 02 0000 140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ПРАВОВОЙ ДЕПАРТАМЕНТ АДМИНИСТРАЦИИ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МЕЖДУНАРОДНОГО СОТРУДНИЧЕСТВА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ПРОМЫШЛЕННОСТИ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ЖИЛИЩНАЯ ИНСПЕКЦИЯ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ГОСУДАРСТВЕННОГО ЗАКАЗА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ПРОЕКТНОГО УПРАВЛЕНИЯ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ИНСПЕКЦИЯ ПО ОХРАНЕ ОБЪЕКТОВ КУЛЬТУРНОГО НАСЛЕДИЯ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ЗАКРЕПЛЯЕМЫЕ ЗА РАЗЛИЧНЫМИ ГЛАВНЫМИ АДМИНИСТРАТОРАМИ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1 08 04010 01 0000 110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1 08 07150 01 0000 110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1 08 07300 01 0000 110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1 08 07350 01 0000 110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1 08 07360 01 0000 110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1 13 01072 02 0000 130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1 13 01410 01 0000 130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1 13 02040 01 0000 130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1 13 02062 02 0000 130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1 15 03020 02 0000 140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1 16 18020 02 0000 140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1 16 21020 02 0000 140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1 16 23021 02 0000 140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1 16 23022 02 0000 140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1 16 43000 01 0000 140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1 16 50000 01 0000 140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E94E17" w:rsidRPr="00593CD1">
              <w:rPr>
                <w:rFonts w:eastAsia="Times New Roman" w:cs="Times New Roman"/>
                <w:sz w:val="26"/>
                <w:szCs w:val="26"/>
                <w:lang w:eastAsia="ru-RU"/>
              </w:rPr>
              <w:br/>
            </w:r>
            <w:r w:rsidRPr="00593CD1">
              <w:rPr>
                <w:rFonts w:eastAsia="Times New Roman" w:cs="Times New Roman"/>
                <w:sz w:val="26"/>
                <w:szCs w:val="26"/>
                <w:lang w:eastAsia="ru-RU"/>
              </w:rPr>
              <w:t>2011-2020 годы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2 02 25507 02 0000 151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593CD1">
              <w:rPr>
                <w:rFonts w:eastAsia="Times New Roman" w:cs="Times New Roman"/>
                <w:sz w:val="26"/>
                <w:szCs w:val="26"/>
                <w:lang w:eastAsia="ru-RU"/>
              </w:rPr>
              <w:t>товарного</w:t>
            </w:r>
            <w:proofErr w:type="gramEnd"/>
            <w:r w:rsidRPr="00593CD1">
              <w:rPr>
                <w:rFonts w:eastAsia="Times New Roman" w:cs="Times New Roman"/>
                <w:sz w:val="26"/>
                <w:szCs w:val="26"/>
                <w:lang w:eastAsia="ru-RU"/>
              </w:rPr>
              <w:t xml:space="preserve"> осетроводства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2 02 29998 02 0000 151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субсидии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2 02 35469 02 0000 151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2 02 39999 02 0000 151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субвенции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2 02 45225 02 0000 151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2 03 02099 02 0000 180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2 04 02099 02 0000 180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2 18 20112 02 0000 151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593CD1">
              <w:rPr>
                <w:rFonts w:eastAsia="Times New Roman" w:cs="Times New Roman"/>
                <w:sz w:val="26"/>
                <w:szCs w:val="26"/>
                <w:lang w:eastAsia="ru-RU"/>
              </w:rPr>
              <w:t xml:space="preserve"> людей во внутренних водах и </w:t>
            </w:r>
            <w:proofErr w:type="gramStart"/>
            <w:r w:rsidRPr="00593CD1">
              <w:rPr>
                <w:rFonts w:eastAsia="Times New Roman" w:cs="Times New Roman"/>
                <w:sz w:val="26"/>
                <w:szCs w:val="26"/>
                <w:lang w:eastAsia="ru-RU"/>
              </w:rPr>
              <w:t>в территориальном море Российской Федерации</w:t>
            </w:r>
            <w:r w:rsidR="000E6944" w:rsidRPr="00593CD1">
              <w:rPr>
                <w:rFonts w:eastAsia="Times New Roman" w:cs="Times New Roman"/>
                <w:sz w:val="26"/>
                <w:szCs w:val="26"/>
                <w:lang w:eastAsia="ru-RU"/>
              </w:rPr>
              <w:t xml:space="preserve"> в соответствии с Соглашениями</w:t>
            </w:r>
            <w:r w:rsidRPr="00593CD1">
              <w:rPr>
                <w:rFonts w:eastAsia="Times New Roman" w:cs="Times New Roman"/>
                <w:sz w:val="26"/>
                <w:szCs w:val="26"/>
                <w:lang w:eastAsia="ru-RU"/>
              </w:rPr>
              <w:t xml:space="preserve"> из федерального бюджета</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w:t>
            </w:r>
            <w:r w:rsidR="000E6944" w:rsidRPr="00593CD1">
              <w:rPr>
                <w:rFonts w:eastAsia="Times New Roman" w:cs="Times New Roman"/>
                <w:sz w:val="26"/>
                <w:szCs w:val="26"/>
                <w:lang w:eastAsia="ru-RU"/>
              </w:rPr>
              <w:t xml:space="preserve">аммы "Культура России </w:t>
            </w:r>
            <w:r w:rsidR="000E6944" w:rsidRPr="00593CD1">
              <w:rPr>
                <w:rFonts w:eastAsia="Times New Roman" w:cs="Times New Roman"/>
                <w:sz w:val="26"/>
                <w:szCs w:val="26"/>
                <w:lang w:eastAsia="ru-RU"/>
              </w:rPr>
              <w:br/>
              <w:t>(2012-</w:t>
            </w:r>
            <w:r w:rsidRPr="00593CD1">
              <w:rPr>
                <w:rFonts w:eastAsia="Times New Roman" w:cs="Times New Roman"/>
                <w:sz w:val="26"/>
                <w:szCs w:val="26"/>
                <w:lang w:eastAsia="ru-RU"/>
              </w:rPr>
              <w:t>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 xml:space="preserve">2 18 25022 02 0000 151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2 18 25076 02 0000 151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2 18 25105 02 0000 151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2 18 25214 02 0000 151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2 18 25236 02 0000 151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2 18 25495 02 0000 151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2 18 25511 02 0000 151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nil"/>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2 18 25514 02 0000 151</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2 18 25515 02 0000 151</w:t>
            </w:r>
          </w:p>
        </w:tc>
        <w:tc>
          <w:tcPr>
            <w:tcW w:w="53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nil"/>
              <w:right w:val="nil"/>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xml:space="preserve">№ 714 "Об обеспечении жильем ветеранов Великой Отечественной войны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1941-1945 годов"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17 сентября 1998 года № 157-ФЗ "Об иммунопрофилактике инфекционных болезней"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1032-1 "О занятости населения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593CD1">
              <w:rPr>
                <w:rFonts w:eastAsia="Times New Roman" w:cs="Times New Roman"/>
                <w:sz w:val="26"/>
                <w:szCs w:val="26"/>
                <w:lang w:eastAsia="ru-RU"/>
              </w:rPr>
              <w:t xml:space="preserve">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2 18 43893 02 0000 151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2 18 45104 02 0000 151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2 18 45106 02 0000 151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2 18 45610 02 0000 151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2 18 45612 02 0000 151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2 18 52900 02 0000 151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1032-1 "О занятости населения в Российской Федерации" из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2 18 60010 02 0000 151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2 18 71020 02 0000 151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2 18 71030 02 0000 151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2 18 90000 02 0000 151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(2012-2018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2011-2020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2 19 25066 02 0000 151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2 19 25076 02 0000 151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0E05AB" w:rsidRPr="00593CD1">
              <w:rPr>
                <w:rFonts w:eastAsia="Times New Roman" w:cs="Times New Roman"/>
                <w:color w:val="000000"/>
                <w:sz w:val="26"/>
                <w:szCs w:val="26"/>
                <w:lang w:eastAsia="ru-RU"/>
              </w:rPr>
              <w:t>,</w:t>
            </w:r>
            <w:r w:rsidRPr="00593CD1">
              <w:rPr>
                <w:rFonts w:eastAsia="Times New Roman" w:cs="Times New Roman"/>
                <w:color w:val="000000"/>
                <w:sz w:val="26"/>
                <w:szCs w:val="26"/>
                <w:lang w:eastAsia="ru-RU"/>
              </w:rPr>
              <w:t xml:space="preserve">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2 19 25105 02 0000 151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2 19 25396 02 0000 151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2 19 25495 02 0000 151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2 19 25507 02 0000 151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593CD1">
              <w:rPr>
                <w:rFonts w:eastAsia="Times New Roman" w:cs="Times New Roman"/>
                <w:color w:val="000000"/>
                <w:sz w:val="26"/>
                <w:szCs w:val="26"/>
                <w:lang w:eastAsia="ru-RU"/>
              </w:rPr>
              <w:t>товарного</w:t>
            </w:r>
            <w:proofErr w:type="gramEnd"/>
            <w:r w:rsidRPr="00593CD1">
              <w:rPr>
                <w:rFonts w:eastAsia="Times New Roman" w:cs="Times New Roman"/>
                <w:color w:val="000000"/>
                <w:sz w:val="26"/>
                <w:szCs w:val="26"/>
                <w:lang w:eastAsia="ru-RU"/>
              </w:rPr>
              <w:t xml:space="preserve"> осетроводства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300 тысяч человек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2 19 30090 02 0000 151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обеспечение </w:t>
            </w:r>
            <w:proofErr w:type="gramStart"/>
            <w:r w:rsidRPr="00593CD1">
              <w:rPr>
                <w:rFonts w:eastAsia="Times New Roman" w:cs="Times New Roman"/>
                <w:color w:val="000000"/>
                <w:sz w:val="26"/>
                <w:szCs w:val="26"/>
                <w:lang w:eastAsia="ru-RU"/>
              </w:rPr>
              <w:t>инвалидов</w:t>
            </w:r>
            <w:proofErr w:type="gramEnd"/>
            <w:r w:rsidRPr="00593CD1">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xml:space="preserve">12 января 1995 года № 5-ФЗ "О ветеранах", в соответствии с Указом Президента Российской Федерации от 7 мая 2008 года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xml:space="preserve">№ 714 "Об обеспечении жильем ветеранов Великой Отечественной войны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1941-1945 годов"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1032-1 "О занятости населения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2 19 43893 02 0000 151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2 19 45104 02 0000 151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2 19 45106 02 0000 151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4B5362" w:rsidRPr="00593CD1">
              <w:rPr>
                <w:rFonts w:eastAsia="Times New Roman" w:cs="Times New Roman"/>
                <w:color w:val="000000"/>
                <w:sz w:val="26"/>
                <w:szCs w:val="26"/>
                <w:lang w:eastAsia="ru-RU"/>
              </w:rPr>
              <w:t>,</w:t>
            </w:r>
            <w:r w:rsidRPr="00593CD1">
              <w:rPr>
                <w:rFonts w:eastAsia="Times New Roman" w:cs="Times New Roman"/>
                <w:color w:val="000000"/>
                <w:sz w:val="26"/>
                <w:szCs w:val="26"/>
                <w:lang w:eastAsia="ru-RU"/>
              </w:rPr>
              <w:t xml:space="preserve">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2 19 45161 02 0000 151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600E0">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w:t>
            </w:r>
            <w:r w:rsidR="000600E0" w:rsidRPr="00593CD1">
              <w:rPr>
                <w:rFonts w:eastAsia="Times New Roman" w:cs="Times New Roman"/>
                <w:color w:val="000000"/>
                <w:sz w:val="26"/>
                <w:szCs w:val="26"/>
                <w:lang w:eastAsia="ru-RU"/>
              </w:rPr>
              <w:t>вительства Российской Федерации</w:t>
            </w:r>
            <w:r w:rsidRPr="00593CD1">
              <w:rPr>
                <w:rFonts w:eastAsia="Times New Roman" w:cs="Times New Roman"/>
                <w:color w:val="000000"/>
                <w:sz w:val="26"/>
                <w:szCs w:val="26"/>
                <w:lang w:eastAsia="ru-RU"/>
              </w:rPr>
              <w:t xml:space="preserve">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600E0">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w:t>
            </w:r>
            <w:r w:rsidR="000600E0"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2016 году на территориях Приморского края и Магаданской области,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2 19 45547 02 0000 151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2 19 45563 02 0000 151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2 19 51360 02 0000 151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2 19 51980 02 0000 151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2 19 52090 02 0000 151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2 19 54020 02 0000 151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C015A" w:rsidRPr="00DC015A" w:rsidTr="00B5728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2 19 90000 02 0000 151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C015A" w:rsidRPr="00DC015A" w:rsidTr="00B57287">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DC015A" w:rsidRDefault="00DC015A" w:rsidP="00DC015A">
      <w:pPr>
        <w:spacing w:line="280" w:lineRule="exact"/>
        <w:jc w:val="center"/>
        <w:rPr>
          <w:rFonts w:eastAsiaTheme="minorEastAsia" w:cs="Times New Roman"/>
          <w:szCs w:val="28"/>
          <w:lang w:eastAsia="ru-RU"/>
        </w:rPr>
      </w:pPr>
    </w:p>
    <w:p w:rsidR="008C45D8" w:rsidRDefault="008C45D8" w:rsidP="00DC015A">
      <w:pPr>
        <w:rPr>
          <w:rFonts w:eastAsiaTheme="minorEastAsia" w:cs="Times New Roman"/>
          <w:szCs w:val="28"/>
          <w:lang w:eastAsia="ru-RU"/>
        </w:rPr>
      </w:pPr>
    </w:p>
    <w:p w:rsidR="00DC015A" w:rsidRDefault="00DC015A" w:rsidP="00DC015A">
      <w:pPr>
        <w:jc w:val="right"/>
      </w:pPr>
    </w:p>
    <w:sectPr w:rsidR="00DC015A" w:rsidSect="003A4DBD">
      <w:headerReference w:type="default" r:id="rId7"/>
      <w:pgSz w:w="11906" w:h="16838" w:code="9"/>
      <w:pgMar w:top="851" w:right="851" w:bottom="851" w:left="1701" w:header="709"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201" w:rsidRDefault="00D26201" w:rsidP="003A4DBD">
      <w:r>
        <w:separator/>
      </w:r>
    </w:p>
  </w:endnote>
  <w:endnote w:type="continuationSeparator" w:id="0">
    <w:p w:rsidR="00D26201" w:rsidRDefault="00D26201" w:rsidP="003A4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201" w:rsidRDefault="00D26201" w:rsidP="003A4DBD">
      <w:r>
        <w:separator/>
      </w:r>
    </w:p>
  </w:footnote>
  <w:footnote w:type="continuationSeparator" w:id="0">
    <w:p w:rsidR="00D26201" w:rsidRDefault="00D26201" w:rsidP="003A4D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8665560"/>
      <w:docPartObj>
        <w:docPartGallery w:val="Page Numbers (Top of Page)"/>
        <w:docPartUnique/>
      </w:docPartObj>
    </w:sdtPr>
    <w:sdtContent>
      <w:p w:rsidR="001B0B2B" w:rsidRDefault="001B0B2B">
        <w:pPr>
          <w:pStyle w:val="a5"/>
          <w:jc w:val="right"/>
        </w:pPr>
        <w:r>
          <w:fldChar w:fldCharType="begin"/>
        </w:r>
        <w:r>
          <w:instrText>PAGE   \* MERGEFORMAT</w:instrText>
        </w:r>
        <w:r>
          <w:fldChar w:fldCharType="separate"/>
        </w:r>
        <w:r w:rsidR="00D65AD3">
          <w:rPr>
            <w:noProof/>
          </w:rPr>
          <w:t>85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5A"/>
    <w:rsid w:val="000600E0"/>
    <w:rsid w:val="000E05AB"/>
    <w:rsid w:val="000E6944"/>
    <w:rsid w:val="001B0B2B"/>
    <w:rsid w:val="00284260"/>
    <w:rsid w:val="00293C5B"/>
    <w:rsid w:val="003A4DBD"/>
    <w:rsid w:val="00421757"/>
    <w:rsid w:val="004B5362"/>
    <w:rsid w:val="004E7123"/>
    <w:rsid w:val="00525EA7"/>
    <w:rsid w:val="00593CD1"/>
    <w:rsid w:val="00625F29"/>
    <w:rsid w:val="007A5BD6"/>
    <w:rsid w:val="00835BC8"/>
    <w:rsid w:val="008C45D8"/>
    <w:rsid w:val="00904812"/>
    <w:rsid w:val="00A75F73"/>
    <w:rsid w:val="00B57287"/>
    <w:rsid w:val="00D26201"/>
    <w:rsid w:val="00D65AD3"/>
    <w:rsid w:val="00DC015A"/>
    <w:rsid w:val="00E7505D"/>
    <w:rsid w:val="00E86773"/>
    <w:rsid w:val="00E94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015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DC0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A4DBD"/>
    <w:pPr>
      <w:tabs>
        <w:tab w:val="center" w:pos="4677"/>
        <w:tab w:val="right" w:pos="9355"/>
      </w:tabs>
    </w:pPr>
  </w:style>
  <w:style w:type="character" w:customStyle="1" w:styleId="a6">
    <w:name w:val="Верхний колонтитул Знак"/>
    <w:basedOn w:val="a0"/>
    <w:link w:val="a5"/>
    <w:uiPriority w:val="99"/>
    <w:rsid w:val="003A4DBD"/>
  </w:style>
  <w:style w:type="paragraph" w:styleId="a7">
    <w:name w:val="footer"/>
    <w:basedOn w:val="a"/>
    <w:link w:val="a8"/>
    <w:uiPriority w:val="99"/>
    <w:unhideWhenUsed/>
    <w:rsid w:val="003A4DBD"/>
    <w:pPr>
      <w:tabs>
        <w:tab w:val="center" w:pos="4677"/>
        <w:tab w:val="right" w:pos="9355"/>
      </w:tabs>
    </w:pPr>
  </w:style>
  <w:style w:type="character" w:customStyle="1" w:styleId="a8">
    <w:name w:val="Нижний колонтитул Знак"/>
    <w:basedOn w:val="a0"/>
    <w:link w:val="a7"/>
    <w:uiPriority w:val="99"/>
    <w:rsid w:val="003A4DBD"/>
  </w:style>
  <w:style w:type="paragraph" w:styleId="a9">
    <w:name w:val="Balloon Text"/>
    <w:basedOn w:val="a"/>
    <w:link w:val="aa"/>
    <w:uiPriority w:val="99"/>
    <w:semiHidden/>
    <w:unhideWhenUsed/>
    <w:rsid w:val="00B57287"/>
    <w:rPr>
      <w:rFonts w:ascii="Tahoma" w:hAnsi="Tahoma" w:cs="Tahoma"/>
      <w:sz w:val="16"/>
      <w:szCs w:val="16"/>
    </w:rPr>
  </w:style>
  <w:style w:type="character" w:customStyle="1" w:styleId="aa">
    <w:name w:val="Текст выноски Знак"/>
    <w:basedOn w:val="a0"/>
    <w:link w:val="a9"/>
    <w:uiPriority w:val="99"/>
    <w:semiHidden/>
    <w:rsid w:val="00B572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015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DC0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A4DBD"/>
    <w:pPr>
      <w:tabs>
        <w:tab w:val="center" w:pos="4677"/>
        <w:tab w:val="right" w:pos="9355"/>
      </w:tabs>
    </w:pPr>
  </w:style>
  <w:style w:type="character" w:customStyle="1" w:styleId="a6">
    <w:name w:val="Верхний колонтитул Знак"/>
    <w:basedOn w:val="a0"/>
    <w:link w:val="a5"/>
    <w:uiPriority w:val="99"/>
    <w:rsid w:val="003A4DBD"/>
  </w:style>
  <w:style w:type="paragraph" w:styleId="a7">
    <w:name w:val="footer"/>
    <w:basedOn w:val="a"/>
    <w:link w:val="a8"/>
    <w:uiPriority w:val="99"/>
    <w:unhideWhenUsed/>
    <w:rsid w:val="003A4DBD"/>
    <w:pPr>
      <w:tabs>
        <w:tab w:val="center" w:pos="4677"/>
        <w:tab w:val="right" w:pos="9355"/>
      </w:tabs>
    </w:pPr>
  </w:style>
  <w:style w:type="character" w:customStyle="1" w:styleId="a8">
    <w:name w:val="Нижний колонтитул Знак"/>
    <w:basedOn w:val="a0"/>
    <w:link w:val="a7"/>
    <w:uiPriority w:val="99"/>
    <w:rsid w:val="003A4DBD"/>
  </w:style>
  <w:style w:type="paragraph" w:styleId="a9">
    <w:name w:val="Balloon Text"/>
    <w:basedOn w:val="a"/>
    <w:link w:val="aa"/>
    <w:uiPriority w:val="99"/>
    <w:semiHidden/>
    <w:unhideWhenUsed/>
    <w:rsid w:val="00B57287"/>
    <w:rPr>
      <w:rFonts w:ascii="Tahoma" w:hAnsi="Tahoma" w:cs="Tahoma"/>
      <w:sz w:val="16"/>
      <w:szCs w:val="16"/>
    </w:rPr>
  </w:style>
  <w:style w:type="character" w:customStyle="1" w:styleId="aa">
    <w:name w:val="Текст выноски Знак"/>
    <w:basedOn w:val="a0"/>
    <w:link w:val="a9"/>
    <w:uiPriority w:val="99"/>
    <w:semiHidden/>
    <w:rsid w:val="00B572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101462">
      <w:bodyDiv w:val="1"/>
      <w:marLeft w:val="0"/>
      <w:marRight w:val="0"/>
      <w:marTop w:val="0"/>
      <w:marBottom w:val="0"/>
      <w:divBdr>
        <w:top w:val="none" w:sz="0" w:space="0" w:color="auto"/>
        <w:left w:val="none" w:sz="0" w:space="0" w:color="auto"/>
        <w:bottom w:val="none" w:sz="0" w:space="0" w:color="auto"/>
        <w:right w:val="none" w:sz="0" w:space="0" w:color="auto"/>
      </w:divBdr>
    </w:div>
    <w:div w:id="176364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85</Pages>
  <Words>22991</Words>
  <Characters>131055</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11</cp:revision>
  <cp:lastPrinted>2017-12-21T00:56:00Z</cp:lastPrinted>
  <dcterms:created xsi:type="dcterms:W3CDTF">2017-10-26T06:16:00Z</dcterms:created>
  <dcterms:modified xsi:type="dcterms:W3CDTF">2017-12-21T00:59:00Z</dcterms:modified>
</cp:coreProperties>
</file>