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9632"/>
      </w:tblGrid>
      <w:tr w:rsidR="007501F8" w:rsidTr="007501F8">
        <w:trPr>
          <w:trHeight w:val="1134"/>
        </w:trPr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7501F8" w:rsidRPr="00A53D32" w:rsidRDefault="007501F8" w:rsidP="007501F8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  </w:t>
            </w:r>
          </w:p>
          <w:p w:rsidR="007501F8" w:rsidRPr="00A53D32" w:rsidRDefault="007501F8" w:rsidP="007501F8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проекту з</w:t>
            </w: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7501F8" w:rsidRDefault="007501F8" w:rsidP="007501F8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7501F8" w:rsidRDefault="007501F8" w:rsidP="007501F8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7501F8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Норматив</w:t>
      </w:r>
    </w:p>
    <w:p w:rsidR="005C73B7" w:rsidRPr="00A53D32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- членов комиссии по делам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несовершеннолетних и защите их прав, работающих на постоянной штатной 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>по делам несовершеннолетних и защите их прав на 201</w:t>
      </w:r>
      <w:r w:rsidR="009438B9">
        <w:rPr>
          <w:rFonts w:ascii="Times New Roman" w:hAnsi="Times New Roman" w:cs="Times New Roman"/>
          <w:sz w:val="28"/>
          <w:szCs w:val="28"/>
        </w:rPr>
        <w:t>8</w:t>
      </w:r>
      <w:r w:rsidRPr="00A53D3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F2A50" w:rsidRPr="00A53D32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trHeight w:val="334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3A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численности муниципальных служащих</w:t>
            </w:r>
            <w:r w:rsidR="00304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-членов комиссии по делам несовер</w:t>
            </w:r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шеннолетних и защите их прав, работающих на постоянной штатной основе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 на обеспечение деятельности одной комис</w:t>
            </w:r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сии по делам несовершенно-      летних и защите их прав,                рублей</w:t>
            </w:r>
          </w:p>
        </w:tc>
      </w:tr>
    </w:tbl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FF2A50"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7501F8">
      <w:headerReference w:type="default" r:id="rId7"/>
      <w:pgSz w:w="11906" w:h="16838" w:code="9"/>
      <w:pgMar w:top="851" w:right="851" w:bottom="851" w:left="153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797" w:rsidRDefault="00826797" w:rsidP="00A53D32">
      <w:pPr>
        <w:spacing w:after="0" w:line="240" w:lineRule="auto"/>
      </w:pPr>
      <w:r>
        <w:separator/>
      </w:r>
    </w:p>
  </w:endnote>
  <w:endnote w:type="continuationSeparator" w:id="0">
    <w:p w:rsidR="00826797" w:rsidRDefault="00826797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797" w:rsidRDefault="00826797" w:rsidP="00A53D32">
      <w:pPr>
        <w:spacing w:after="0" w:line="240" w:lineRule="auto"/>
      </w:pPr>
      <w:r>
        <w:separator/>
      </w:r>
    </w:p>
  </w:footnote>
  <w:footnote w:type="continuationSeparator" w:id="0">
    <w:p w:rsidR="00826797" w:rsidRDefault="00826797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289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3A69"/>
    <w:rsid w:val="00043000"/>
    <w:rsid w:val="00055202"/>
    <w:rsid w:val="00075385"/>
    <w:rsid w:val="00076B55"/>
    <w:rsid w:val="001259BC"/>
    <w:rsid w:val="00190BBA"/>
    <w:rsid w:val="001C515E"/>
    <w:rsid w:val="001E605D"/>
    <w:rsid w:val="001F1544"/>
    <w:rsid w:val="00203390"/>
    <w:rsid w:val="00242A7A"/>
    <w:rsid w:val="00272891"/>
    <w:rsid w:val="00300674"/>
    <w:rsid w:val="0030436A"/>
    <w:rsid w:val="00371A39"/>
    <w:rsid w:val="00371B56"/>
    <w:rsid w:val="003A78A1"/>
    <w:rsid w:val="003D6235"/>
    <w:rsid w:val="004E3009"/>
    <w:rsid w:val="004E5C5D"/>
    <w:rsid w:val="005260AF"/>
    <w:rsid w:val="005C73B7"/>
    <w:rsid w:val="00685A8E"/>
    <w:rsid w:val="006B3626"/>
    <w:rsid w:val="00722080"/>
    <w:rsid w:val="007501F8"/>
    <w:rsid w:val="00826797"/>
    <w:rsid w:val="00854F83"/>
    <w:rsid w:val="00875CD5"/>
    <w:rsid w:val="00893CD6"/>
    <w:rsid w:val="008C4D66"/>
    <w:rsid w:val="008F1839"/>
    <w:rsid w:val="009438B9"/>
    <w:rsid w:val="009A6D78"/>
    <w:rsid w:val="00A53D32"/>
    <w:rsid w:val="00A87B8D"/>
    <w:rsid w:val="00B44B70"/>
    <w:rsid w:val="00B64883"/>
    <w:rsid w:val="00C57E22"/>
    <w:rsid w:val="00C709FE"/>
    <w:rsid w:val="00D17E88"/>
    <w:rsid w:val="00E07498"/>
    <w:rsid w:val="00E1528D"/>
    <w:rsid w:val="00E93997"/>
    <w:rsid w:val="00E93A79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50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50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4</cp:revision>
  <cp:lastPrinted>2017-10-30T00:42:00Z</cp:lastPrinted>
  <dcterms:created xsi:type="dcterms:W3CDTF">2017-10-30T00:24:00Z</dcterms:created>
  <dcterms:modified xsi:type="dcterms:W3CDTF">2017-10-30T00:42:00Z</dcterms:modified>
</cp:coreProperties>
</file>