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6"/>
      </w:tblGrid>
      <w:tr w:rsidR="00707F10" w:rsidTr="00707F10">
        <w:tc>
          <w:tcPr>
            <w:tcW w:w="2517" w:type="dxa"/>
          </w:tcPr>
          <w:p w:rsidR="00707F10" w:rsidRPr="00707F10" w:rsidRDefault="00707F10" w:rsidP="00707F10">
            <w:r w:rsidRPr="00707F10">
              <w:t>Приложение 7</w:t>
            </w:r>
          </w:p>
          <w:p w:rsidR="00707F10" w:rsidRPr="00707F10" w:rsidRDefault="00707F10" w:rsidP="00707F10">
            <w:r w:rsidRPr="00707F10">
              <w:t xml:space="preserve">к проекту закона </w:t>
            </w:r>
          </w:p>
          <w:p w:rsidR="00707F10" w:rsidRPr="00707F10" w:rsidRDefault="00707F10" w:rsidP="00707F10">
            <w:r w:rsidRPr="00707F10">
              <w:t xml:space="preserve">Приморского края               </w:t>
            </w:r>
          </w:p>
          <w:p w:rsidR="00707F10" w:rsidRDefault="00707F10"/>
        </w:tc>
      </w:tr>
    </w:tbl>
    <w:p w:rsidR="008C45D8" w:rsidRDefault="008C45D8"/>
    <w:p w:rsidR="00707F10" w:rsidRDefault="00707F10" w:rsidP="00707F10">
      <w:pPr>
        <w:jc w:val="center"/>
      </w:pPr>
      <w:r>
        <w:t>Перечень</w:t>
      </w:r>
    </w:p>
    <w:p w:rsidR="00707F10" w:rsidRDefault="00707F10" w:rsidP="003A2A8E">
      <w:pPr>
        <w:jc w:val="center"/>
      </w:pPr>
      <w:r w:rsidRPr="00707F10">
        <w:t xml:space="preserve">главных администраторов доходов краевого бюджета </w:t>
      </w:r>
      <w:r>
        <w:t>-</w:t>
      </w:r>
      <w:r w:rsidRPr="00707F10">
        <w:t xml:space="preserve"> органов государственной власти Российской Федерации и закрепляемые за ними виды (подвиды) доходов краевого бюджета</w:t>
      </w:r>
    </w:p>
    <w:p w:rsidR="00707F10" w:rsidRDefault="00707F10" w:rsidP="00707F10">
      <w:pPr>
        <w:jc w:val="center"/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2787"/>
        <w:gridCol w:w="5387"/>
      </w:tblGrid>
      <w:tr w:rsidR="003A2A8E" w:rsidRPr="003A2A8E" w:rsidTr="00D76246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2787" w:type="dxa"/>
            <w:shd w:val="clear" w:color="auto" w:fill="auto"/>
            <w:vAlign w:val="center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D76246" w:rsidRPr="00D76246" w:rsidRDefault="00D76246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2787"/>
        <w:gridCol w:w="5387"/>
      </w:tblGrid>
      <w:tr w:rsidR="003A2A8E" w:rsidRPr="003A2A8E" w:rsidTr="00D76246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2F2AB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1 03 02140 01 0000 110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ВОЙСК НАЦИОНАЛЬНОЙ ГВАРДИИ РОССИЙСКОЙ ФЕДЕРАЦИИ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1 01 01014 02 0000 110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2F2AB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r w:rsidR="002F2AB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статьями 227, 227</w:t>
            </w:r>
            <w:r w:rsidRPr="003A2A8E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2F2AB1">
              <w:rPr>
                <w:rFonts w:eastAsia="Times New Roman" w:cs="Times New Roman"/>
                <w:sz w:val="26"/>
                <w:szCs w:val="26"/>
                <w:lang w:eastAsia="ru-RU"/>
              </w:rPr>
              <w:t>а в соответствии со статьей 227</w:t>
            </w:r>
            <w:r w:rsidRPr="003A2A8E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свыше </w:t>
            </w:r>
            <w:r w:rsidR="002F2AB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до </w:t>
            </w:r>
            <w:r w:rsidR="002F2AB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1 07 04030 01 0000 110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1 09 01030 05 0000 110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762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3A2A8E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762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762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762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23DE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23DE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  <w:r w:rsidRPr="003A2A8E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D23DE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1 13 01030 01 0000 130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информации о зарегистрированных правах на недвижимое имущество и сделках с ним, выдачу копий договоров и иных документов, выражающих содержание односторонних сделок, совершенных в простой письменной форме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322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 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A2A8E" w:rsidRPr="003A2A8E" w:rsidTr="003A2A8E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A2A8E" w:rsidRPr="003A2A8E" w:rsidRDefault="003A2A8E" w:rsidP="003A2A8E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2A8E" w:rsidRPr="003A2A8E" w:rsidRDefault="003A2A8E" w:rsidP="003A2A8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3A2A8E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707F10" w:rsidRDefault="00707F10" w:rsidP="00707F10">
      <w:pPr>
        <w:jc w:val="center"/>
      </w:pPr>
    </w:p>
    <w:sectPr w:rsidR="00707F10" w:rsidSect="00D76246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A0C" w:rsidRDefault="00CE3A0C" w:rsidP="00D76246">
      <w:r>
        <w:separator/>
      </w:r>
    </w:p>
  </w:endnote>
  <w:endnote w:type="continuationSeparator" w:id="0">
    <w:p w:rsidR="00CE3A0C" w:rsidRDefault="00CE3A0C" w:rsidP="00D7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A0C" w:rsidRDefault="00CE3A0C" w:rsidP="00D76246">
      <w:r>
        <w:separator/>
      </w:r>
    </w:p>
  </w:footnote>
  <w:footnote w:type="continuationSeparator" w:id="0">
    <w:p w:rsidR="00CE3A0C" w:rsidRDefault="00CE3A0C" w:rsidP="00D762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3800316"/>
      <w:docPartObj>
        <w:docPartGallery w:val="Page Numbers (Top of Page)"/>
        <w:docPartUnique/>
      </w:docPartObj>
    </w:sdtPr>
    <w:sdtContent>
      <w:p w:rsidR="00D76246" w:rsidRDefault="00D7624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664F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F10"/>
    <w:rsid w:val="002F2AB1"/>
    <w:rsid w:val="003A2A8E"/>
    <w:rsid w:val="004C664F"/>
    <w:rsid w:val="00625F29"/>
    <w:rsid w:val="00707F10"/>
    <w:rsid w:val="008C45D8"/>
    <w:rsid w:val="00CE3A0C"/>
    <w:rsid w:val="00D23DEA"/>
    <w:rsid w:val="00D76246"/>
    <w:rsid w:val="00F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7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62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6246"/>
  </w:style>
  <w:style w:type="paragraph" w:styleId="a6">
    <w:name w:val="footer"/>
    <w:basedOn w:val="a"/>
    <w:link w:val="a7"/>
    <w:uiPriority w:val="99"/>
    <w:unhideWhenUsed/>
    <w:rsid w:val="00D762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6246"/>
  </w:style>
  <w:style w:type="paragraph" w:styleId="a8">
    <w:name w:val="Balloon Text"/>
    <w:basedOn w:val="a"/>
    <w:link w:val="a9"/>
    <w:uiPriority w:val="99"/>
    <w:semiHidden/>
    <w:unhideWhenUsed/>
    <w:rsid w:val="00FE40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40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7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62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76246"/>
  </w:style>
  <w:style w:type="paragraph" w:styleId="a6">
    <w:name w:val="footer"/>
    <w:basedOn w:val="a"/>
    <w:link w:val="a7"/>
    <w:uiPriority w:val="99"/>
    <w:unhideWhenUsed/>
    <w:rsid w:val="00D762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76246"/>
  </w:style>
  <w:style w:type="paragraph" w:styleId="a8">
    <w:name w:val="Balloon Text"/>
    <w:basedOn w:val="a"/>
    <w:link w:val="a9"/>
    <w:uiPriority w:val="99"/>
    <w:semiHidden/>
    <w:unhideWhenUsed/>
    <w:rsid w:val="00FE409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40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7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2985</Words>
  <Characters>17016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2017-10-26T07:27:00Z</cp:lastPrinted>
  <dcterms:created xsi:type="dcterms:W3CDTF">2017-10-26T07:02:00Z</dcterms:created>
  <dcterms:modified xsi:type="dcterms:W3CDTF">2017-10-26T07:32:00Z</dcterms:modified>
</cp:coreProperties>
</file>