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399624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26EE2" w:rsidRPr="00EF1CC6" w:rsidRDefault="00E26EE2" w:rsidP="00E26EE2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 xml:space="preserve">"О ГОСУДАРСТВЕННОЙ </w:t>
      </w:r>
      <w:r w:rsidRPr="00EF1CC6">
        <w:rPr>
          <w:b/>
          <w:szCs w:val="28"/>
        </w:rPr>
        <w:t>ПОДДЕРЖКЕ САДОВОДЧЕСКИХ, ОГОРОДНИЧЕСКИХ И ДАЧНЫХ НЕКОММЕРЧЕСКИХ ОБЪЕДИНЕНИЙ НА ТЕРРИТОРИИ ПРИМОРСКОГО КРАЯ</w:t>
      </w:r>
      <w:r>
        <w:rPr>
          <w:b/>
          <w:szCs w:val="28"/>
        </w:rPr>
        <w:t>"</w:t>
      </w:r>
    </w:p>
    <w:p w:rsidR="00E26EE2" w:rsidRDefault="00E26EE2" w:rsidP="00E26EE2">
      <w:pPr>
        <w:pStyle w:val="a3"/>
        <w:tabs>
          <w:tab w:val="clear" w:pos="4153"/>
          <w:tab w:val="clear" w:pos="8306"/>
        </w:tabs>
      </w:pPr>
    </w:p>
    <w:p w:rsidR="00E26EE2" w:rsidRDefault="00E26EE2" w:rsidP="00E26EE2">
      <w:pPr>
        <w:ind w:firstLine="720"/>
        <w:jc w:val="both"/>
        <w:rPr>
          <w:szCs w:val="28"/>
        </w:rPr>
      </w:pPr>
      <w:r w:rsidRPr="005A0C10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29 ноября 2017 года</w:t>
      </w:r>
    </w:p>
    <w:p w:rsidR="00E26EE2" w:rsidRPr="005A0C10" w:rsidRDefault="00E26EE2" w:rsidP="00E26EE2">
      <w:pPr>
        <w:ind w:firstLine="720"/>
        <w:jc w:val="both"/>
        <w:rPr>
          <w:szCs w:val="28"/>
        </w:rPr>
      </w:pPr>
    </w:p>
    <w:p w:rsidR="00E26EE2" w:rsidRPr="005A0C10" w:rsidRDefault="00E26EE2" w:rsidP="00E26EE2">
      <w:pPr>
        <w:ind w:firstLine="720"/>
        <w:jc w:val="both"/>
        <w:rPr>
          <w:szCs w:val="28"/>
        </w:rPr>
      </w:pPr>
      <w:r w:rsidRPr="005A0C10">
        <w:rPr>
          <w:szCs w:val="28"/>
        </w:rPr>
        <w:t>СТАТЬЯ 1.</w:t>
      </w:r>
    </w:p>
    <w:p w:rsidR="00E26EE2" w:rsidRPr="005A0C10" w:rsidRDefault="00E26EE2" w:rsidP="00E26E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 xml:space="preserve">Внести в Закон Приморского края от 7 июня 2012 года № 54-КЗ </w:t>
      </w:r>
      <w:r w:rsidRPr="005A0C10">
        <w:rPr>
          <w:szCs w:val="28"/>
        </w:rPr>
        <w:br/>
        <w:t>"О государственной поддержке садоводческих, огороднических и дачных некоммерческих объединений на территории Приморского края" (Ведомости Законодательного Собрания Приморского края, 2012, № 15, стр. 91, № 35, стр. 26) следующие изменения:</w:t>
      </w:r>
    </w:p>
    <w:p w:rsidR="00E26EE2" w:rsidRPr="005A0C10" w:rsidRDefault="00E26EE2" w:rsidP="00E26E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>1)наименование Закона изложить в следующей редакции:</w:t>
      </w:r>
    </w:p>
    <w:p w:rsidR="00E26EE2" w:rsidRPr="005A0C10" w:rsidRDefault="00E26EE2" w:rsidP="00E26E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>"О государственной поддержке садоводческих и огороднических некоммерческих товариществ на территории Приморского края";</w:t>
      </w:r>
    </w:p>
    <w:p w:rsidR="00E26EE2" w:rsidRPr="005A0C10" w:rsidRDefault="00E26EE2" w:rsidP="00E26E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>2)по тексту Закона:</w:t>
      </w:r>
    </w:p>
    <w:p w:rsidR="00E26EE2" w:rsidRPr="005A0C10" w:rsidRDefault="00E26EE2" w:rsidP="00E26E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>а)слова "садоводческих, огороднических и дачных некоммерческих объединений" заменить словами "садоводческих и огороднических некоммерческих товариществ";</w:t>
      </w:r>
    </w:p>
    <w:p w:rsidR="00E26EE2" w:rsidRPr="005A0C10" w:rsidRDefault="00E26EE2" w:rsidP="00E26E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>б)слова "садоводства, огородничества и дачного хозяйства" заменить словами "садоводства и огородничества";</w:t>
      </w:r>
    </w:p>
    <w:p w:rsidR="00E26EE2" w:rsidRPr="005A0C10" w:rsidRDefault="00E26EE2" w:rsidP="00E26E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>3)преамбулу изложить в следующей редакции:</w:t>
      </w:r>
    </w:p>
    <w:p w:rsidR="00E26EE2" w:rsidRPr="005A0C10" w:rsidRDefault="00E26EE2" w:rsidP="00E26E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>"Настоящий Закон устанавливает полномочия органов государственной власти Приморского края в области государственной поддержки садоводческих и огороднических некоммерческих товариществ, а также формы и основные направления государственной поддержки в указанной сфере на территории Приморского края.";</w:t>
      </w:r>
    </w:p>
    <w:p w:rsidR="00E26EE2" w:rsidRDefault="00E26EE2" w:rsidP="00E26E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>4</w:t>
      </w:r>
      <w:r>
        <w:rPr>
          <w:szCs w:val="28"/>
        </w:rPr>
        <w:t>)часть 1 статьи 6 изложить в следующей редакции:</w:t>
      </w:r>
    </w:p>
    <w:p w:rsidR="00E26EE2" w:rsidRPr="005A0C10" w:rsidRDefault="00E26EE2" w:rsidP="00E26E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"1.Государственная поддержка садоводческих и огороднических некоммерческих товариществ в Приморском крае осуществляется в соответствии с федеральным законодательством.".</w:t>
      </w:r>
    </w:p>
    <w:p w:rsidR="00E26EE2" w:rsidRDefault="00E26EE2" w:rsidP="00E26EE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26EE2" w:rsidRDefault="00E26EE2" w:rsidP="00E26EE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26EE2" w:rsidRDefault="00E26EE2" w:rsidP="00E26EE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26EE2" w:rsidRDefault="00E26EE2" w:rsidP="00E26EE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26EE2" w:rsidRDefault="00E26EE2" w:rsidP="00E26EE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26EE2" w:rsidRDefault="00E26EE2" w:rsidP="00E26EE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26EE2" w:rsidRDefault="00E26EE2" w:rsidP="00E26EE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26EE2" w:rsidRDefault="00E26EE2" w:rsidP="00E26EE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26EE2" w:rsidRPr="005A0C10" w:rsidRDefault="00E26EE2" w:rsidP="00E26EE2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С</w:t>
      </w:r>
      <w:r w:rsidRPr="005A0C10">
        <w:rPr>
          <w:szCs w:val="28"/>
        </w:rPr>
        <w:t>ТАТЬЯ 2.</w:t>
      </w:r>
    </w:p>
    <w:p w:rsidR="00E26EE2" w:rsidRPr="005A0C10" w:rsidRDefault="00E26EE2" w:rsidP="00E26EE2">
      <w:pPr>
        <w:ind w:firstLine="709"/>
        <w:jc w:val="both"/>
        <w:rPr>
          <w:szCs w:val="28"/>
        </w:rPr>
      </w:pPr>
      <w:r w:rsidRPr="005A0C10">
        <w:rPr>
          <w:szCs w:val="28"/>
        </w:rPr>
        <w:t>Нас</w:t>
      </w:r>
      <w:r>
        <w:rPr>
          <w:szCs w:val="28"/>
        </w:rPr>
        <w:t>тоящий Закон вступает в силу с 1 января 2019 года.</w:t>
      </w:r>
    </w:p>
    <w:p w:rsidR="00E26EE2" w:rsidRDefault="00E26EE2" w:rsidP="00E26EE2">
      <w:pPr>
        <w:jc w:val="both"/>
        <w:rPr>
          <w:szCs w:val="28"/>
        </w:rPr>
      </w:pPr>
    </w:p>
    <w:p w:rsidR="00E26EE2" w:rsidRDefault="00E26EE2" w:rsidP="00E26EE2">
      <w:pPr>
        <w:jc w:val="both"/>
        <w:rPr>
          <w:szCs w:val="28"/>
        </w:rPr>
      </w:pPr>
    </w:p>
    <w:p w:rsidR="00E26EE2" w:rsidRDefault="00E26EE2" w:rsidP="00E26EE2">
      <w:pPr>
        <w:jc w:val="both"/>
        <w:rPr>
          <w:szCs w:val="28"/>
        </w:rPr>
      </w:pPr>
    </w:p>
    <w:p w:rsidR="00E26EE2" w:rsidRPr="005A0C10" w:rsidRDefault="00E26EE2" w:rsidP="00E26EE2">
      <w:pPr>
        <w:jc w:val="both"/>
        <w:rPr>
          <w:szCs w:val="28"/>
        </w:rPr>
      </w:pPr>
      <w:r>
        <w:rPr>
          <w:szCs w:val="28"/>
        </w:rPr>
        <w:t>В</w:t>
      </w:r>
      <w:r w:rsidRPr="005A0C10">
        <w:rPr>
          <w:szCs w:val="28"/>
        </w:rPr>
        <w:t>ременно исполняющий обязанности</w:t>
      </w:r>
    </w:p>
    <w:p w:rsidR="00BE0544" w:rsidRDefault="00E26EE2" w:rsidP="00E26EE2">
      <w:pPr>
        <w:jc w:val="both"/>
        <w:rPr>
          <w:szCs w:val="28"/>
        </w:rPr>
      </w:pPr>
      <w:r w:rsidRPr="005A0C10">
        <w:rPr>
          <w:szCs w:val="28"/>
        </w:rPr>
        <w:t>Губернатора края                                                                             А.В. Тарасенко</w:t>
      </w:r>
    </w:p>
    <w:p w:rsidR="007C0C17" w:rsidRDefault="007C0C17" w:rsidP="00E26EE2">
      <w:pPr>
        <w:jc w:val="both"/>
        <w:rPr>
          <w:szCs w:val="28"/>
        </w:rPr>
      </w:pPr>
    </w:p>
    <w:p w:rsidR="007C0C17" w:rsidRDefault="007C0C17" w:rsidP="007C0C17">
      <w:pPr>
        <w:autoSpaceDE w:val="0"/>
        <w:autoSpaceDN w:val="0"/>
        <w:adjustRightInd w:val="0"/>
        <w:jc w:val="both"/>
        <w:outlineLvl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C0C17" w:rsidRDefault="007C0C17" w:rsidP="007C0C17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5 декабря 2017 года</w:t>
      </w:r>
    </w:p>
    <w:p w:rsidR="007C0C17" w:rsidRDefault="007C0C17" w:rsidP="007C0C17">
      <w:pPr>
        <w:jc w:val="both"/>
      </w:pPr>
      <w:r>
        <w:rPr>
          <w:szCs w:val="28"/>
        </w:rPr>
        <w:t>№ 21</w:t>
      </w:r>
      <w:r>
        <w:rPr>
          <w:szCs w:val="28"/>
        </w:rPr>
        <w:t>5</w:t>
      </w:r>
      <w:r>
        <w:rPr>
          <w:szCs w:val="28"/>
        </w:rPr>
        <w:t>-КЗ</w:t>
      </w:r>
      <w:bookmarkEnd w:id="0"/>
    </w:p>
    <w:sectPr w:rsidR="007C0C17" w:rsidSect="00E26EE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D74" w:rsidRDefault="00127D74">
      <w:r>
        <w:separator/>
      </w:r>
    </w:p>
  </w:endnote>
  <w:endnote w:type="continuationSeparator" w:id="0">
    <w:p w:rsidR="00127D74" w:rsidRDefault="00127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D74" w:rsidRDefault="00127D74">
      <w:r>
        <w:separator/>
      </w:r>
    </w:p>
  </w:footnote>
  <w:footnote w:type="continuationSeparator" w:id="0">
    <w:p w:rsidR="00127D74" w:rsidRDefault="00127D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EE2" w:rsidRDefault="00E26EE2" w:rsidP="00E26EE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C0C1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6EE2"/>
    <w:rsid w:val="0003291F"/>
    <w:rsid w:val="00127D74"/>
    <w:rsid w:val="00380EE1"/>
    <w:rsid w:val="003B26E7"/>
    <w:rsid w:val="0047435B"/>
    <w:rsid w:val="005A2827"/>
    <w:rsid w:val="007C0C17"/>
    <w:rsid w:val="00A04847"/>
    <w:rsid w:val="00AB70F9"/>
    <w:rsid w:val="00AC31EC"/>
    <w:rsid w:val="00B14397"/>
    <w:rsid w:val="00BE0544"/>
    <w:rsid w:val="00E26EE2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26EE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4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2017-11-30T00:20:00Z</cp:lastPrinted>
  <dcterms:created xsi:type="dcterms:W3CDTF">2017-12-05T06:24:00Z</dcterms:created>
  <dcterms:modified xsi:type="dcterms:W3CDTF">2017-12-05T06:24:00Z</dcterms:modified>
</cp:coreProperties>
</file>