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Layout w:type="fixed"/>
        <w:tblLook w:val="04A0" w:firstRow="1" w:lastRow="0" w:firstColumn="1" w:lastColumn="0" w:noHBand="0" w:noVBand="1"/>
      </w:tblPr>
      <w:tblGrid>
        <w:gridCol w:w="3544"/>
        <w:gridCol w:w="567"/>
        <w:gridCol w:w="567"/>
        <w:gridCol w:w="567"/>
        <w:gridCol w:w="55"/>
        <w:gridCol w:w="1504"/>
        <w:gridCol w:w="498"/>
        <w:gridCol w:w="2337"/>
      </w:tblGrid>
      <w:tr w:rsidR="0025681D" w:rsidTr="00D04D40">
        <w:trPr>
          <w:trHeight w:val="980"/>
        </w:trPr>
        <w:tc>
          <w:tcPr>
            <w:tcW w:w="5300" w:type="dxa"/>
            <w:gridSpan w:val="5"/>
            <w:tcMar>
              <w:top w:w="0" w:type="dxa"/>
              <w:left w:w="0" w:type="dxa"/>
              <w:bottom w:w="0" w:type="dxa"/>
              <w:right w:w="0" w:type="dxa"/>
            </w:tcMar>
            <w:vAlign w:val="center"/>
          </w:tcPr>
          <w:p w:rsidR="0025681D" w:rsidRDefault="0025681D">
            <w:pPr>
              <w:rPr>
                <w:rFonts w:ascii="Arial" w:hAnsi="Arial"/>
              </w:rPr>
            </w:pPr>
          </w:p>
        </w:tc>
        <w:tc>
          <w:tcPr>
            <w:tcW w:w="4339" w:type="dxa"/>
            <w:gridSpan w:val="3"/>
            <w:tcMar>
              <w:top w:w="0" w:type="dxa"/>
              <w:left w:w="0" w:type="dxa"/>
              <w:bottom w:w="0" w:type="dxa"/>
              <w:right w:w="0" w:type="dxa"/>
            </w:tcMar>
          </w:tcPr>
          <w:p w:rsidR="0025681D" w:rsidRDefault="003F6D94">
            <w:pPr>
              <w:rPr>
                <w:color w:val="000000"/>
                <w:sz w:val="28"/>
              </w:rPr>
            </w:pPr>
            <w:r>
              <w:rPr>
                <w:color w:val="000000"/>
                <w:sz w:val="28"/>
              </w:rPr>
              <w:t>Приложение 6</w:t>
            </w:r>
          </w:p>
          <w:p w:rsidR="0025681D" w:rsidRDefault="003F6D94">
            <w:pPr>
              <w:rPr>
                <w:color w:val="000000"/>
                <w:sz w:val="28"/>
              </w:rPr>
            </w:pPr>
            <w:r>
              <w:rPr>
                <w:color w:val="000000"/>
                <w:sz w:val="28"/>
              </w:rPr>
              <w:t xml:space="preserve">к </w:t>
            </w:r>
            <w:r w:rsidR="00495D4B">
              <w:rPr>
                <w:color w:val="000000"/>
                <w:sz w:val="28"/>
              </w:rPr>
              <w:t>Закону</w:t>
            </w:r>
          </w:p>
          <w:p w:rsidR="0025681D" w:rsidRDefault="003F6D94">
            <w:pPr>
              <w:rPr>
                <w:color w:val="000000"/>
                <w:sz w:val="28"/>
              </w:rPr>
            </w:pPr>
            <w:r>
              <w:rPr>
                <w:color w:val="000000"/>
                <w:sz w:val="28"/>
              </w:rPr>
              <w:t>Приморского края</w:t>
            </w:r>
          </w:p>
          <w:p w:rsidR="009C47E1" w:rsidRDefault="00DC285E" w:rsidP="00DC285E">
            <w:pPr>
              <w:ind w:left="34"/>
              <w:rPr>
                <w:rFonts w:ascii="Arial" w:hAnsi="Arial"/>
              </w:rPr>
            </w:pPr>
            <w:r w:rsidRPr="00DC285E">
              <w:rPr>
                <w:rFonts w:eastAsia="Calibri"/>
                <w:sz w:val="28"/>
                <w:szCs w:val="28"/>
                <w:lang w:eastAsia="en-US"/>
              </w:rPr>
              <w:t>от 04.12.2017 № 210-КЗ</w:t>
            </w:r>
            <w:bookmarkStart w:id="0" w:name="_GoBack"/>
            <w:bookmarkEnd w:id="0"/>
          </w:p>
        </w:tc>
      </w:tr>
      <w:tr w:rsidR="0025681D" w:rsidTr="00D04D40">
        <w:trPr>
          <w:trHeight w:val="297"/>
        </w:trPr>
        <w:tc>
          <w:tcPr>
            <w:tcW w:w="9639" w:type="dxa"/>
            <w:gridSpan w:val="8"/>
            <w:tcMar>
              <w:top w:w="0" w:type="dxa"/>
              <w:left w:w="0" w:type="dxa"/>
              <w:bottom w:w="0" w:type="dxa"/>
              <w:right w:w="0" w:type="dxa"/>
            </w:tcMar>
            <w:vAlign w:val="center"/>
          </w:tcPr>
          <w:p w:rsidR="0025681D" w:rsidRDefault="0025681D">
            <w:pPr>
              <w:rPr>
                <w:rFonts w:ascii="Arial" w:hAnsi="Arial"/>
              </w:rPr>
            </w:pPr>
          </w:p>
        </w:tc>
      </w:tr>
      <w:tr w:rsidR="0025681D" w:rsidTr="00D04D40">
        <w:trPr>
          <w:trHeight w:val="1327"/>
        </w:trPr>
        <w:tc>
          <w:tcPr>
            <w:tcW w:w="5300" w:type="dxa"/>
            <w:gridSpan w:val="5"/>
            <w:tcMar>
              <w:top w:w="0" w:type="dxa"/>
              <w:left w:w="0" w:type="dxa"/>
              <w:bottom w:w="0" w:type="dxa"/>
              <w:right w:w="0" w:type="dxa"/>
            </w:tcMar>
            <w:vAlign w:val="center"/>
          </w:tcPr>
          <w:p w:rsidR="0025681D" w:rsidRDefault="0025681D">
            <w:pPr>
              <w:rPr>
                <w:rFonts w:ascii="Arial" w:hAnsi="Arial"/>
              </w:rPr>
            </w:pPr>
          </w:p>
        </w:tc>
        <w:tc>
          <w:tcPr>
            <w:tcW w:w="4339" w:type="dxa"/>
            <w:gridSpan w:val="3"/>
            <w:tcMar>
              <w:top w:w="0" w:type="dxa"/>
              <w:left w:w="0" w:type="dxa"/>
              <w:bottom w:w="0" w:type="dxa"/>
              <w:right w:w="0" w:type="dxa"/>
            </w:tcMar>
          </w:tcPr>
          <w:p w:rsidR="0025681D" w:rsidRDefault="003F6D94">
            <w:pPr>
              <w:rPr>
                <w:color w:val="000000"/>
                <w:sz w:val="28"/>
              </w:rPr>
            </w:pPr>
            <w:r>
              <w:rPr>
                <w:color w:val="000000"/>
                <w:sz w:val="28"/>
              </w:rPr>
              <w:t>"Приложение 14</w:t>
            </w:r>
          </w:p>
          <w:p w:rsidR="0025681D" w:rsidRDefault="003F6D94">
            <w:pPr>
              <w:rPr>
                <w:color w:val="000000"/>
                <w:sz w:val="28"/>
              </w:rPr>
            </w:pPr>
            <w:r>
              <w:rPr>
                <w:color w:val="000000"/>
                <w:sz w:val="28"/>
              </w:rPr>
              <w:t>к Закону</w:t>
            </w:r>
          </w:p>
          <w:p w:rsidR="0025681D" w:rsidRDefault="003F6D94">
            <w:pPr>
              <w:rPr>
                <w:color w:val="000000"/>
                <w:sz w:val="28"/>
              </w:rPr>
            </w:pPr>
            <w:r>
              <w:rPr>
                <w:color w:val="000000"/>
                <w:sz w:val="28"/>
              </w:rPr>
              <w:t>Приморского края</w:t>
            </w:r>
          </w:p>
          <w:p w:rsidR="0025681D" w:rsidRDefault="003F6D94">
            <w:pPr>
              <w:rPr>
                <w:rFonts w:ascii="Arial" w:hAnsi="Arial"/>
              </w:rPr>
            </w:pPr>
            <w:r>
              <w:rPr>
                <w:color w:val="000000"/>
                <w:sz w:val="28"/>
              </w:rPr>
              <w:t>от 23.12.2016 № 52-КЗ</w:t>
            </w:r>
          </w:p>
        </w:tc>
      </w:tr>
      <w:tr w:rsidR="0025681D" w:rsidTr="00D04D40">
        <w:trPr>
          <w:trHeight w:val="940"/>
        </w:trPr>
        <w:tc>
          <w:tcPr>
            <w:tcW w:w="9639" w:type="dxa"/>
            <w:gridSpan w:val="8"/>
            <w:tcMar>
              <w:top w:w="0" w:type="dxa"/>
              <w:left w:w="0" w:type="dxa"/>
              <w:bottom w:w="0" w:type="dxa"/>
              <w:right w:w="0" w:type="dxa"/>
            </w:tcMar>
            <w:vAlign w:val="center"/>
          </w:tcPr>
          <w:p w:rsidR="0025681D" w:rsidRDefault="003F6D94">
            <w:pPr>
              <w:jc w:val="center"/>
              <w:rPr>
                <w:color w:val="000000"/>
                <w:sz w:val="28"/>
              </w:rPr>
            </w:pPr>
            <w:r>
              <w:rPr>
                <w:color w:val="000000"/>
                <w:sz w:val="28"/>
              </w:rPr>
              <w:t>Распределение бюджетных ассигнований из краевого бюджета на 2017 год</w:t>
            </w:r>
          </w:p>
          <w:p w:rsidR="0025681D" w:rsidRDefault="003F6D94">
            <w:pPr>
              <w:jc w:val="center"/>
              <w:rPr>
                <w:rFonts w:ascii="Arial" w:hAnsi="Arial"/>
              </w:rPr>
            </w:pPr>
            <w:r>
              <w:rPr>
                <w:color w:val="000000"/>
                <w:sz w:val="28"/>
              </w:rPr>
              <w:t>в ведомственной структуре расходов краевого бюджета</w:t>
            </w:r>
          </w:p>
        </w:tc>
      </w:tr>
      <w:tr w:rsidR="0025681D" w:rsidTr="00D04D40">
        <w:trPr>
          <w:trHeight w:val="484"/>
        </w:trPr>
        <w:tc>
          <w:tcPr>
            <w:tcW w:w="9639" w:type="dxa"/>
            <w:gridSpan w:val="8"/>
            <w:tcMar>
              <w:top w:w="0" w:type="dxa"/>
              <w:left w:w="0" w:type="dxa"/>
              <w:bottom w:w="0" w:type="dxa"/>
              <w:right w:w="0" w:type="dxa"/>
            </w:tcMar>
            <w:vAlign w:val="bottom"/>
          </w:tcPr>
          <w:p w:rsidR="0025681D" w:rsidRDefault="003F6D94">
            <w:pPr>
              <w:jc w:val="right"/>
              <w:rPr>
                <w:rFonts w:ascii="Arial" w:hAnsi="Arial"/>
              </w:rPr>
            </w:pPr>
            <w:r>
              <w:rPr>
                <w:color w:val="000000"/>
                <w:sz w:val="28"/>
              </w:rPr>
              <w:t>(тыс. рублей)</w:t>
            </w:r>
          </w:p>
        </w:tc>
      </w:tr>
      <w:tr w:rsidR="0025681D" w:rsidTr="00D04D40">
        <w:trPr>
          <w:trHeight w:val="1506"/>
        </w:trPr>
        <w:tc>
          <w:tcPr>
            <w:tcW w:w="3544"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rPr>
            </w:pPr>
            <w:r>
              <w:rPr>
                <w:color w:val="000000"/>
              </w:rPr>
              <w:t>Наименование</w:t>
            </w:r>
          </w:p>
        </w:tc>
        <w:tc>
          <w:tcPr>
            <w:tcW w:w="56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rPr>
            </w:pPr>
            <w:r>
              <w:rPr>
                <w:color w:val="000000"/>
              </w:rPr>
              <w:t>Ве-дом-ство</w:t>
            </w:r>
          </w:p>
        </w:tc>
        <w:tc>
          <w:tcPr>
            <w:tcW w:w="56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rPr>
            </w:pPr>
            <w:r>
              <w:rPr>
                <w:color w:val="000000"/>
              </w:rPr>
              <w:t>Раз-дел</w:t>
            </w:r>
          </w:p>
        </w:tc>
        <w:tc>
          <w:tcPr>
            <w:tcW w:w="56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rPr>
            </w:pPr>
            <w:r>
              <w:rPr>
                <w:color w:val="000000"/>
              </w:rPr>
              <w:t>Под-раз-дел</w:t>
            </w:r>
          </w:p>
        </w:tc>
        <w:tc>
          <w:tcPr>
            <w:tcW w:w="1559"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9C47E1" w:rsidRDefault="003F6D94">
            <w:pPr>
              <w:jc w:val="center"/>
              <w:rPr>
                <w:color w:val="000000"/>
              </w:rPr>
            </w:pPr>
            <w:r>
              <w:rPr>
                <w:color w:val="000000"/>
              </w:rPr>
              <w:t xml:space="preserve">Целевая </w:t>
            </w:r>
          </w:p>
          <w:p w:rsidR="0025681D" w:rsidRDefault="003F6D94">
            <w:pPr>
              <w:jc w:val="center"/>
              <w:rPr>
                <w:rFonts w:ascii="Arial" w:hAnsi="Arial"/>
              </w:rPr>
            </w:pPr>
            <w:r>
              <w:rPr>
                <w:color w:val="000000"/>
              </w:rPr>
              <w:t>статья</w:t>
            </w:r>
          </w:p>
        </w:tc>
        <w:tc>
          <w:tcPr>
            <w:tcW w:w="49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5681D" w:rsidRDefault="003F6D94">
            <w:pPr>
              <w:jc w:val="center"/>
              <w:rPr>
                <w:color w:val="000000"/>
              </w:rPr>
            </w:pPr>
            <w:r>
              <w:rPr>
                <w:color w:val="000000"/>
              </w:rPr>
              <w:t>Вид</w:t>
            </w:r>
          </w:p>
          <w:p w:rsidR="0025681D" w:rsidRDefault="003F6D94">
            <w:pPr>
              <w:jc w:val="center"/>
              <w:rPr>
                <w:color w:val="000000"/>
              </w:rPr>
            </w:pPr>
            <w:r>
              <w:rPr>
                <w:color w:val="000000"/>
              </w:rPr>
              <w:t>рас-</w:t>
            </w:r>
          </w:p>
          <w:p w:rsidR="0025681D" w:rsidRDefault="003F6D94">
            <w:pPr>
              <w:jc w:val="center"/>
              <w:rPr>
                <w:color w:val="000000"/>
              </w:rPr>
            </w:pPr>
            <w:r>
              <w:rPr>
                <w:color w:val="000000"/>
              </w:rPr>
              <w:t>хо-</w:t>
            </w:r>
          </w:p>
          <w:p w:rsidR="0025681D" w:rsidRDefault="003F6D94">
            <w:pPr>
              <w:jc w:val="center"/>
              <w:rPr>
                <w:rFonts w:ascii="Arial" w:hAnsi="Arial"/>
              </w:rPr>
            </w:pPr>
            <w:r>
              <w:rPr>
                <w:color w:val="000000"/>
              </w:rPr>
              <w:t>дов</w:t>
            </w:r>
          </w:p>
        </w:tc>
        <w:tc>
          <w:tcPr>
            <w:tcW w:w="233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5681D" w:rsidRDefault="009C47E1" w:rsidP="009C47E1">
            <w:pPr>
              <w:jc w:val="center"/>
              <w:rPr>
                <w:rFonts w:ascii="Arial" w:hAnsi="Arial"/>
              </w:rPr>
            </w:pPr>
            <w:r>
              <w:rPr>
                <w:color w:val="000000"/>
              </w:rPr>
              <w:t>Сумма</w:t>
            </w:r>
          </w:p>
        </w:tc>
      </w:tr>
    </w:tbl>
    <w:p w:rsidR="0025681D" w:rsidRDefault="003F6D94">
      <w:pPr>
        <w:rPr>
          <w:rFonts w:ascii="Arial" w:hAnsi="Arial"/>
          <w:sz w:val="2"/>
        </w:rPr>
      </w:pPr>
      <w:r>
        <w:rPr>
          <w:rFonts w:ascii="Arial" w:hAnsi="Arial"/>
          <w:sz w:val="2"/>
        </w:rPr>
        <w:br/>
      </w:r>
    </w:p>
    <w:tbl>
      <w:tblPr>
        <w:tblW w:w="9639" w:type="dxa"/>
        <w:tblInd w:w="57" w:type="dxa"/>
        <w:tblLayout w:type="fixed"/>
        <w:tblLook w:val="04A0" w:firstRow="1" w:lastRow="0" w:firstColumn="1" w:lastColumn="0" w:noHBand="0" w:noVBand="1"/>
      </w:tblPr>
      <w:tblGrid>
        <w:gridCol w:w="3544"/>
        <w:gridCol w:w="567"/>
        <w:gridCol w:w="567"/>
        <w:gridCol w:w="567"/>
        <w:gridCol w:w="1559"/>
        <w:gridCol w:w="467"/>
        <w:gridCol w:w="32"/>
        <w:gridCol w:w="2336"/>
      </w:tblGrid>
      <w:tr w:rsidR="0025681D" w:rsidTr="00D04D40">
        <w:trPr>
          <w:cantSplit/>
          <w:trHeight w:val="316"/>
          <w:tblHeader/>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vAlign w:val="center"/>
          </w:tcPr>
          <w:p w:rsidR="0025681D" w:rsidRDefault="003F6D94">
            <w:pPr>
              <w:jc w:val="center"/>
              <w:rPr>
                <w:rFonts w:ascii="Arial" w:hAnsi="Arial"/>
                <w:sz w:val="2"/>
              </w:rPr>
            </w:pPr>
            <w:r>
              <w:rPr>
                <w:color w:val="000000"/>
              </w:rPr>
              <w:t>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sz w:val="2"/>
              </w:rPr>
            </w:pPr>
            <w:r>
              <w:rPr>
                <w:color w:val="000000"/>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sz w:val="2"/>
              </w:rPr>
            </w:pPr>
            <w:r>
              <w:rPr>
                <w:color w:val="000000"/>
              </w:rPr>
              <w:t>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sz w:val="2"/>
              </w:rPr>
            </w:pPr>
            <w:r>
              <w:rPr>
                <w:color w:val="000000"/>
              </w:rPr>
              <w:t>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sz w:val="2"/>
              </w:rPr>
            </w:pPr>
            <w:r>
              <w:rPr>
                <w:color w:val="000000"/>
              </w:rPr>
              <w:t>5</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5681D" w:rsidRDefault="003F6D94">
            <w:pPr>
              <w:jc w:val="center"/>
              <w:rPr>
                <w:rFonts w:ascii="Arial" w:hAnsi="Arial"/>
                <w:sz w:val="2"/>
              </w:rPr>
            </w:pPr>
            <w:r>
              <w:rPr>
                <w:color w:val="000000"/>
              </w:rPr>
              <w:t>6</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center"/>
              <w:rPr>
                <w:rFonts w:ascii="Arial" w:hAnsi="Arial"/>
                <w:sz w:val="2"/>
              </w:rPr>
            </w:pPr>
            <w:r>
              <w:rPr>
                <w:color w:val="000000"/>
              </w:rPr>
              <w:t>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Администрация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6B1F74" w:rsidP="009C47E1">
            <w:pPr>
              <w:jc w:val="right"/>
              <w:rPr>
                <w:rFonts w:ascii="Arial" w:hAnsi="Arial"/>
                <w:sz w:val="2"/>
              </w:rPr>
            </w:pPr>
            <w:r>
              <w:rPr>
                <w:b/>
                <w:color w:val="000000"/>
              </w:rPr>
              <w:t>712</w:t>
            </w:r>
            <w:r w:rsidR="003F6D94">
              <w:rPr>
                <w:b/>
                <w:color w:val="000000"/>
              </w:rPr>
              <w:t> </w:t>
            </w:r>
            <w:r>
              <w:rPr>
                <w:b/>
                <w:color w:val="000000"/>
              </w:rPr>
              <w:t>70</w:t>
            </w:r>
            <w:r w:rsidR="003F6D94">
              <w:rPr>
                <w:b/>
                <w:color w:val="000000"/>
              </w:rPr>
              <w:t>5,05</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6B1F74" w:rsidP="009C47E1">
            <w:pPr>
              <w:jc w:val="right"/>
              <w:rPr>
                <w:rFonts w:ascii="Arial" w:hAnsi="Arial"/>
                <w:sz w:val="2"/>
              </w:rPr>
            </w:pPr>
            <w:r>
              <w:rPr>
                <w:color w:val="000000"/>
              </w:rPr>
              <w:t>710</w:t>
            </w:r>
            <w:r w:rsidR="003F6D94">
              <w:rPr>
                <w:color w:val="000000"/>
              </w:rPr>
              <w:t> </w:t>
            </w:r>
            <w:r>
              <w:rPr>
                <w:color w:val="000000"/>
              </w:rPr>
              <w:t>808</w:t>
            </w:r>
            <w:r w:rsidR="003F6D94">
              <w:rPr>
                <w:color w:val="000000"/>
              </w:rPr>
              <w:t>,85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Функционирование высшего должностного лица субъекта Российской Федерации и муниципального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39 244,00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39 244,00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39 244,00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Губернатор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7 182,00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7 182,00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7 182,00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32 062,00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32 062,00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32 062,00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166 457,85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166 457,85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166 457,85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Вице-губернаторы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38 901,00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38 901,00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38 901,00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127 556,85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88 300,85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88 300,85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39 256,00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39 256,00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Резервные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B1F74">
              <w:rPr>
                <w:color w:val="000000"/>
              </w:rPr>
              <w:t>68</w:t>
            </w:r>
            <w:r>
              <w:rPr>
                <w:color w:val="000000"/>
              </w:rPr>
              <w:t> </w:t>
            </w:r>
            <w:r w:rsidR="006B1F74">
              <w:rPr>
                <w:color w:val="000000"/>
              </w:rPr>
              <w:t>03</w:t>
            </w:r>
            <w:r>
              <w:rPr>
                <w:color w:val="000000"/>
              </w:rPr>
              <w:t>6,03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B1F74">
              <w:rPr>
                <w:color w:val="000000"/>
              </w:rPr>
              <w:t>68</w:t>
            </w:r>
            <w:r>
              <w:rPr>
                <w:color w:val="000000"/>
              </w:rPr>
              <w:t> </w:t>
            </w:r>
            <w:r w:rsidR="006B1F74">
              <w:rPr>
                <w:color w:val="000000"/>
              </w:rPr>
              <w:t>03</w:t>
            </w:r>
            <w:r>
              <w:rPr>
                <w:color w:val="000000"/>
              </w:rPr>
              <w:t>6,03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B1F74">
              <w:rPr>
                <w:color w:val="000000"/>
              </w:rPr>
              <w:t>68</w:t>
            </w:r>
            <w:r>
              <w:rPr>
                <w:color w:val="000000"/>
              </w:rPr>
              <w:t> </w:t>
            </w:r>
            <w:r w:rsidR="006B1F74">
              <w:rPr>
                <w:color w:val="000000"/>
              </w:rPr>
              <w:t>03</w:t>
            </w:r>
            <w:r>
              <w:rPr>
                <w:color w:val="000000"/>
              </w:rPr>
              <w:t>6,03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B1F74">
              <w:rPr>
                <w:color w:val="000000"/>
              </w:rPr>
              <w:t>68</w:t>
            </w:r>
            <w:r>
              <w:rPr>
                <w:color w:val="000000"/>
              </w:rPr>
              <w:t> </w:t>
            </w:r>
            <w:r w:rsidR="006B1F74">
              <w:rPr>
                <w:color w:val="000000"/>
              </w:rPr>
              <w:t>03</w:t>
            </w:r>
            <w:r>
              <w:rPr>
                <w:color w:val="000000"/>
              </w:rPr>
              <w:t>6,03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B1F74">
              <w:rPr>
                <w:color w:val="000000"/>
              </w:rPr>
              <w:t>68</w:t>
            </w:r>
            <w:r>
              <w:rPr>
                <w:color w:val="000000"/>
              </w:rPr>
              <w:t> </w:t>
            </w:r>
            <w:r w:rsidR="006B1F74">
              <w:rPr>
                <w:color w:val="000000"/>
              </w:rPr>
              <w:t>03</w:t>
            </w:r>
            <w:r>
              <w:rPr>
                <w:color w:val="000000"/>
              </w:rPr>
              <w:t>6,03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870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B1F74">
              <w:rPr>
                <w:color w:val="000000"/>
              </w:rPr>
              <w:t>68</w:t>
            </w:r>
            <w:r>
              <w:rPr>
                <w:color w:val="000000"/>
              </w:rPr>
              <w:t> </w:t>
            </w:r>
            <w:r w:rsidR="006B1F74">
              <w:rPr>
                <w:color w:val="000000"/>
              </w:rPr>
              <w:t>03</w:t>
            </w:r>
            <w:r>
              <w:rPr>
                <w:color w:val="000000"/>
              </w:rPr>
              <w:t>6,03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237 070,97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5946BA" w:rsidRDefault="003F6D94">
            <w:pPr>
              <w:rPr>
                <w:color w:val="000000"/>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p>
          <w:p w:rsidR="0025681D" w:rsidRDefault="003F6D94">
            <w:pPr>
              <w:rPr>
                <w:rFonts w:ascii="Arial" w:hAnsi="Arial"/>
                <w:sz w:val="2"/>
              </w:rPr>
            </w:pP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противодействию коррупции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1810423510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1810423510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1810423510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236 320,97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236 320,97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141 129,56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134 937,00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134 937,00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5 996,56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5 996,56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проводимые Администрацией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3 882,42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3 882,42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3 882,42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1 728,00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3 533,88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3 533,88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3 533,88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5 096,61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610,90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610,90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4 485,71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485,71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10 586,12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9 760,02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9 760,02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826,10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826,10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Иные межбюджетные трансферты на обеспечение членов Совета Федерации и их помощников в субъектах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1 896,95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1 837,77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1 837,77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59,18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59,18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68 467,43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62 870,21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62 870,21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5 568,74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5 568,74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28,48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28,48</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1 896,20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Профессиональная подготовка, переподготовка и повышение квалификации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1 896,20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1 896,20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1 896,20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99999R0660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1 896,20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99999R0660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1 896,20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99999R0660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1 896,20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финансов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2 589 296,65</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347 601,40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97 601,40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97 601,40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97 601,40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90 656,40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74 154,75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74 154,75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16 421,65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16 421,65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совершенствование бюджетного процесса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1730121970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6 945,00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1730121970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6 945,00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1730121970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6 945,00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870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ОБСЛУЖИВАНИЕ ГОСУДАРСТВЕННОГО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Обслуживание государственного внутреннего и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1730329060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38 836,29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1730329060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38 836,29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1730329060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38 836,29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1730329080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163,71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Обслуживание государственного (муниципального) долга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1730329080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163,71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Обслуживание государственного долга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1730329080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163,71</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2 202 695,25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Дотации на выравнивание бюджетной обеспеченности субъектов Российской Федерации и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1 007 007,40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5946BA" w:rsidRDefault="003F6D94">
            <w:pPr>
              <w:rPr>
                <w:color w:val="000000"/>
              </w:rPr>
            </w:pPr>
            <w:r>
              <w:rPr>
                <w:color w:val="000000"/>
              </w:rPr>
              <w:lastRenderedPageBreak/>
              <w:t xml:space="preserve">Государственная программа Приморского края "Экономическое развитие и инновационная экономика Приморского края" на </w:t>
            </w:r>
          </w:p>
          <w:p w:rsidR="0025681D" w:rsidRDefault="003F6D94">
            <w:pPr>
              <w:rPr>
                <w:rFonts w:ascii="Arial" w:hAnsi="Arial"/>
                <w:sz w:val="2"/>
              </w:rPr>
            </w:pP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1 007 007,40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1 007 007,40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51 885,00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51 885,00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51 885,00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955 122,40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955 122,40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955 122,40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802 124,60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5946BA" w:rsidRDefault="003F6D94">
            <w:pPr>
              <w:rPr>
                <w:color w:val="000000"/>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p>
          <w:p w:rsidR="0025681D" w:rsidRDefault="003F6D94">
            <w:pPr>
              <w:rPr>
                <w:rFonts w:ascii="Arial" w:hAnsi="Arial"/>
                <w:sz w:val="2"/>
              </w:rPr>
            </w:pP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802 124,60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802 124,60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1730250100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257 586,00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1730250100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257 586,00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1730250100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257 586,00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Дотации в целях обеспечения сбалансированности бюджета городского округа Большой Камень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1730251250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294 538,60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1730251250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294 538,60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1730251250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294 538,60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Дотации на поддержку мер по обеспечению сбалансированности бюджетов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Прочие межбюджетные трансферты общего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393 563,25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87 334,55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87 334,55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0440151560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87 334,55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0440151560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87 334,55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0440151560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87 334,55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306 228,70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на </w:t>
            </w:r>
            <w:r w:rsidR="005946BA">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306 228,70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1730293110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296 228,70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1730293110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296 228,70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1730293110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296 228,70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1730294010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1730294010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1730294010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Законодательное Собрание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489 612,94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453 612,94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450 600,01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450 600,01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450 600,01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399 010,90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280 108,50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280 108,50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107 652,40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107 652,40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Председатель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4 006,10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Депутаты (члены) Законодательного Собрания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46 914,60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46 914,60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46 914,60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494,00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174,41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174,41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174,41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3 012,93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3 012,93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3 012,93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3 012,93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2 840,70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2 840,70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172,23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172,23</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СРЕДСТВА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Телевидение и радиовещание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9999998770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9999998770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9999998770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Периодическая печать и издательства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9999998770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9999998770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9999998770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транспорта и дорожного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1A3D07" w:rsidP="009C47E1">
            <w:pPr>
              <w:jc w:val="right"/>
              <w:rPr>
                <w:rFonts w:ascii="Arial" w:hAnsi="Arial"/>
                <w:sz w:val="2"/>
              </w:rPr>
            </w:pPr>
            <w:r>
              <w:rPr>
                <w:b/>
                <w:color w:val="000000"/>
              </w:rPr>
              <w:t>13 379</w:t>
            </w:r>
            <w:r w:rsidR="003F6D94">
              <w:rPr>
                <w:b/>
                <w:color w:val="000000"/>
              </w:rPr>
              <w:t> </w:t>
            </w:r>
            <w:r>
              <w:rPr>
                <w:b/>
                <w:color w:val="000000"/>
              </w:rPr>
              <w:t>54</w:t>
            </w:r>
            <w:r w:rsidR="003F6D94">
              <w:rPr>
                <w:b/>
                <w:color w:val="000000"/>
              </w:rPr>
              <w:t>2,54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w:t>
            </w:r>
            <w:r w:rsidR="001A3D07">
              <w:rPr>
                <w:color w:val="000000"/>
              </w:rPr>
              <w:t>379</w:t>
            </w:r>
            <w:r>
              <w:rPr>
                <w:color w:val="000000"/>
              </w:rPr>
              <w:t> </w:t>
            </w:r>
            <w:r w:rsidR="001A3D07">
              <w:rPr>
                <w:color w:val="000000"/>
              </w:rPr>
              <w:t>54</w:t>
            </w:r>
            <w:r>
              <w:rPr>
                <w:color w:val="000000"/>
              </w:rPr>
              <w:t>2,54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Транспорт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1 395 152,58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5946BA" w:rsidRDefault="003F6D94">
            <w:pPr>
              <w:rPr>
                <w:color w:val="000000"/>
              </w:rPr>
            </w:pPr>
            <w:r>
              <w:rPr>
                <w:color w:val="000000"/>
              </w:rPr>
              <w:lastRenderedPageBreak/>
              <w:t xml:space="preserve">Государственная программа Приморского края "Развитие транспортного комплекса Приморского края" на </w:t>
            </w:r>
          </w:p>
          <w:p w:rsidR="0025681D" w:rsidRDefault="003F6D94">
            <w:pPr>
              <w:rPr>
                <w:rFonts w:ascii="Arial" w:hAnsi="Arial"/>
                <w:sz w:val="2"/>
              </w:rPr>
            </w:pPr>
            <w:r>
              <w:rPr>
                <w:color w:val="000000"/>
              </w:rPr>
              <w:t>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1 395 152,58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5946BA" w:rsidRDefault="003F6D94">
            <w:pPr>
              <w:rPr>
                <w:color w:val="000000"/>
              </w:rPr>
            </w:pPr>
            <w:r>
              <w:rPr>
                <w:color w:val="000000"/>
              </w:rPr>
              <w:t xml:space="preserve">Подпрограмма "Развитие транспортного комплекса в Приморском крае" на </w:t>
            </w:r>
          </w:p>
          <w:p w:rsidR="0025681D" w:rsidRDefault="003F6D94">
            <w:pPr>
              <w:rPr>
                <w:rFonts w:ascii="Arial" w:hAnsi="Arial"/>
                <w:sz w:val="2"/>
              </w:rPr>
            </w:pPr>
            <w:r>
              <w:rPr>
                <w:color w:val="000000"/>
              </w:rPr>
              <w:t>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1 329 066,99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1210160130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315 730,60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1210160130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315 730,60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1210160130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315 730,60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1210240900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371 426,39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1210240900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371 426,39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1210240900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371 426,39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1210241350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47 910,00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1210241350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47 910,00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1210241350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47 910,00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авиационным предприятиям на возмещение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1210260760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290 317,34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1210260760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290 317,34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1210260760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290 317,34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1210260770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1210260770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1210260770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153 682,66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153 682,66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1210261280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153 682,66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"Управление в сфере реализации развития транспортного комплекса и дорожной отрасли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66 085,59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65 997,59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65 167,86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65 167,86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753,00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753,00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76,73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76,73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Дорожное хозяйство (дорожные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w:t>
            </w:r>
            <w:r w:rsidR="001A3D07">
              <w:rPr>
                <w:color w:val="000000"/>
              </w:rPr>
              <w:t>1</w:t>
            </w:r>
            <w:r>
              <w:rPr>
                <w:color w:val="000000"/>
              </w:rPr>
              <w:t> </w:t>
            </w:r>
            <w:r w:rsidR="001A3D07">
              <w:rPr>
                <w:color w:val="000000"/>
              </w:rPr>
              <w:t>984</w:t>
            </w:r>
            <w:r>
              <w:rPr>
                <w:color w:val="000000"/>
              </w:rPr>
              <w:t> </w:t>
            </w:r>
            <w:r w:rsidR="001A3D07">
              <w:rPr>
                <w:color w:val="000000"/>
              </w:rPr>
              <w:t>38</w:t>
            </w:r>
            <w:r>
              <w:rPr>
                <w:color w:val="000000"/>
              </w:rPr>
              <w:t>9,96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"Развитие транспортного комплекса Приморского края" на </w:t>
            </w:r>
            <w:r w:rsidR="005946BA">
              <w:rPr>
                <w:color w:val="000000"/>
              </w:rPr>
              <w:br/>
            </w:r>
            <w:r>
              <w:rPr>
                <w:color w:val="000000"/>
              </w:rPr>
              <w:t>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w:t>
            </w:r>
            <w:r w:rsidR="001A3D07">
              <w:rPr>
                <w:color w:val="000000"/>
              </w:rPr>
              <w:t>1</w:t>
            </w:r>
            <w:r>
              <w:rPr>
                <w:color w:val="000000"/>
              </w:rPr>
              <w:t> </w:t>
            </w:r>
            <w:r w:rsidR="001A3D07">
              <w:rPr>
                <w:color w:val="000000"/>
              </w:rPr>
              <w:t>984</w:t>
            </w:r>
            <w:r>
              <w:rPr>
                <w:color w:val="000000"/>
              </w:rPr>
              <w:t> </w:t>
            </w:r>
            <w:r w:rsidR="001A3D07">
              <w:rPr>
                <w:color w:val="000000"/>
              </w:rPr>
              <w:t>38</w:t>
            </w:r>
            <w:r>
              <w:rPr>
                <w:color w:val="000000"/>
              </w:rPr>
              <w:t>9,96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дорожной отрасли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11 9</w:t>
            </w:r>
            <w:r w:rsidR="004B148E">
              <w:rPr>
                <w:color w:val="000000"/>
              </w:rPr>
              <w:t>29</w:t>
            </w:r>
            <w:r>
              <w:rPr>
                <w:color w:val="000000"/>
              </w:rPr>
              <w:t> </w:t>
            </w:r>
            <w:r w:rsidR="004B148E">
              <w:rPr>
                <w:color w:val="000000"/>
              </w:rPr>
              <w:t>55</w:t>
            </w:r>
            <w:r>
              <w:rPr>
                <w:color w:val="000000"/>
              </w:rPr>
              <w:t>8,76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2 579 563,15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2 579 504,34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2 579 504,34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58,81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Ремонт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630 854,50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630 797,07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630 797,07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57,43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1220122910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22 338,13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1220122910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22 338,13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1220122910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22 338,13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393,99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393,99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393,99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334 280,00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334 280,00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334 280,00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Членские взносы в Ассоциацию "РАДОР"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1220123480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2 068,54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2 068,54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2 068,54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1220141620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454 234,99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1220141620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454 234,99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1220141620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454 234,99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1220153900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625 000,00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1220153900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141 480,00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1220153900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141 480,00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1220153900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483 520,00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1220153900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483 520,00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Восстановление автомобильных дорог и мостов при ликвидации последствий паводка, прошедшего в 2016 году, за счет межбюджетных трансфертов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1220154640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1 137 837,61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1220154640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899 580,89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1220154640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899 580,89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1220154640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238 256,72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1220154640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238 256,72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бюджетам муниципальных образований Приморского края на осуществление дорожной 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1220192230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386 120,00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1220192230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386 120,00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1220192230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386 120,00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Документация по планировке территорий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1220223490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782,82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1220223490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782,82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1220223490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782,82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5946BA">
            <w:pPr>
              <w:rPr>
                <w:rFonts w:ascii="Arial" w:hAnsi="Arial"/>
                <w:sz w:val="2"/>
              </w:rPr>
            </w:pPr>
            <w:r>
              <w:rPr>
                <w:color w:val="000000"/>
                <w:shd w:val="clear" w:color="auto" w:fill="FFFFFF"/>
              </w:rPr>
              <w:t xml:space="preserve">Реконструкция автомобильной дороги Уссурийск </w:t>
            </w:r>
            <w:r w:rsidR="00853B51">
              <w:rPr>
                <w:color w:val="000000"/>
                <w:shd w:val="clear" w:color="auto" w:fill="FFFFFF"/>
              </w:rPr>
              <w:t>-</w:t>
            </w:r>
            <w:r>
              <w:rPr>
                <w:color w:val="000000"/>
                <w:shd w:val="clear" w:color="auto" w:fill="FFFFFF"/>
              </w:rPr>
              <w:t xml:space="preserve"> Пограничный - Госграница на участке км 13 - км 20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31 984,90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31 970,85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31 970,85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Строительство мостового перехода через р. Мельгуновка на км 72 автомобильной дороги Михайловка - Турий Рог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95 675,10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95 675,10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95 675,10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Строительство мостового перехода через р. Ореховка на </w:t>
            </w:r>
            <w:r w:rsidR="005946BA">
              <w:rPr>
                <w:color w:val="000000"/>
                <w:shd w:val="clear" w:color="auto" w:fill="FFFFFF"/>
              </w:rPr>
              <w:br/>
            </w:r>
            <w:r>
              <w:rPr>
                <w:color w:val="000000"/>
                <w:shd w:val="clear" w:color="auto" w:fill="FFFFFF"/>
              </w:rPr>
              <w:t>км 15 автомобильной дороги Ракитное - Маревка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420,35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409,17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409,17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11,18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11,18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E90103">
            <w:pPr>
              <w:rPr>
                <w:rFonts w:ascii="Arial" w:hAnsi="Arial"/>
                <w:sz w:val="2"/>
              </w:rPr>
            </w:pPr>
            <w:r>
              <w:rPr>
                <w:color w:val="000000"/>
                <w:shd w:val="clear" w:color="auto" w:fill="FFFFFF"/>
              </w:rPr>
              <w:t xml:space="preserve">Строительство мостового перехода через бухту Золотой Рог в городе Владивостоке на автомагистрали, связывающей федеральную автомобильную дорогу М-60 "Уссури" </w:t>
            </w:r>
            <w:r w:rsidR="0062284A">
              <w:rPr>
                <w:color w:val="000000"/>
                <w:shd w:val="clear" w:color="auto" w:fill="FFFFFF"/>
              </w:rPr>
              <w:br/>
            </w:r>
            <w:r>
              <w:rPr>
                <w:color w:val="000000"/>
                <w:shd w:val="clear" w:color="auto" w:fill="FFFFFF"/>
              </w:rPr>
              <w:t>Хабаровск</w:t>
            </w:r>
            <w:r w:rsidR="0062284A">
              <w:rPr>
                <w:color w:val="000000"/>
                <w:shd w:val="clear" w:color="auto" w:fill="FFFFFF"/>
              </w:rPr>
              <w:t xml:space="preserve"> </w:t>
            </w:r>
            <w:r>
              <w:rPr>
                <w:color w:val="000000"/>
                <w:shd w:val="clear" w:color="auto" w:fill="FFFFFF"/>
              </w:rPr>
              <w:t>-</w:t>
            </w:r>
            <w:r w:rsidR="0062284A">
              <w:rPr>
                <w:color w:val="000000"/>
                <w:shd w:val="clear" w:color="auto" w:fill="FFFFFF"/>
              </w:rPr>
              <w:t xml:space="preserve"> </w:t>
            </w:r>
            <w:r>
              <w:rPr>
                <w:color w:val="000000"/>
                <w:shd w:val="clear" w:color="auto" w:fill="FFFFFF"/>
              </w:rPr>
              <w:t>Владивосток с островом Русский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E90103" w:rsidRDefault="003F6D94" w:rsidP="00E90103">
            <w:pPr>
              <w:rPr>
                <w:color w:val="000000"/>
                <w:shd w:val="clear" w:color="auto" w:fill="FFFFFF"/>
              </w:rPr>
            </w:pPr>
            <w:r>
              <w:rPr>
                <w:color w:val="000000"/>
                <w:shd w:val="clear" w:color="auto" w:fill="FFFFFF"/>
              </w:rPr>
              <w:t xml:space="preserve">Строительство примыканий автомобильной дороги </w:t>
            </w:r>
            <w:r w:rsidR="0062284A">
              <w:rPr>
                <w:color w:val="000000"/>
                <w:shd w:val="clear" w:color="auto" w:fill="FFFFFF"/>
              </w:rPr>
              <w:br/>
            </w:r>
            <w:r>
              <w:rPr>
                <w:color w:val="000000"/>
                <w:shd w:val="clear" w:color="auto" w:fill="FFFFFF"/>
              </w:rPr>
              <w:t xml:space="preserve">пос. Новый - полуостров Де-Фриз - Седанка - бухта Патрокл с низководным мостом (эстакадой) Де-Фриз - Седанка на участке </w:t>
            </w:r>
          </w:p>
          <w:p w:rsidR="0025681D" w:rsidRDefault="003F6D94" w:rsidP="00E90103">
            <w:pPr>
              <w:rPr>
                <w:rFonts w:ascii="Arial" w:hAnsi="Arial"/>
                <w:sz w:val="2"/>
              </w:rPr>
            </w:pPr>
            <w:r>
              <w:rPr>
                <w:color w:val="000000"/>
                <w:shd w:val="clear" w:color="auto" w:fill="FFFFFF"/>
              </w:rPr>
              <w:t xml:space="preserve">км 23 - бухта Патрокл, Приморский край к улично-дорожной сети города Владивостока в районе </w:t>
            </w:r>
            <w:r w:rsidR="00853B51">
              <w:rPr>
                <w:color w:val="000000"/>
                <w:shd w:val="clear" w:color="auto" w:fill="FFFFFF"/>
              </w:rPr>
              <w:br/>
            </w:r>
            <w:r>
              <w:rPr>
                <w:color w:val="000000"/>
                <w:shd w:val="clear" w:color="auto" w:fill="FFFFFF"/>
              </w:rPr>
              <w:t>ул. Фадеева, ул. Космонавтов и ул. Снеговой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1220240650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1220240650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1220240650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Реконструкция автомобильной дороги Раздольное - Хасан на участке Нарвинский перевал </w:t>
            </w:r>
            <w:r w:rsidR="00853B51">
              <w:rPr>
                <w:color w:val="000000"/>
                <w:shd w:val="clear" w:color="auto" w:fill="FFFFFF"/>
              </w:rPr>
              <w:br/>
            </w:r>
            <w:r>
              <w:rPr>
                <w:color w:val="000000"/>
                <w:shd w:val="clear" w:color="auto" w:fill="FFFFFF"/>
              </w:rPr>
              <w:t>км 74 - км 79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46 143,17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45 939,01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45 939,01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204,16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1220240750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204,16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E90103">
            <w:pPr>
              <w:rPr>
                <w:rFonts w:ascii="Arial" w:hAnsi="Arial"/>
                <w:sz w:val="2"/>
              </w:rPr>
            </w:pPr>
            <w:r>
              <w:rPr>
                <w:color w:val="000000"/>
                <w:shd w:val="clear" w:color="auto" w:fill="FFFFFF"/>
              </w:rPr>
              <w:t xml:space="preserve">Строительство автомобильной дороги Зима Южная </w:t>
            </w:r>
            <w:r w:rsidR="00E90103">
              <w:rPr>
                <w:color w:val="000000"/>
                <w:shd w:val="clear" w:color="auto" w:fill="FFFFFF"/>
              </w:rPr>
              <w:t>-</w:t>
            </w:r>
            <w:r>
              <w:rPr>
                <w:color w:val="000000"/>
                <w:shd w:val="clear" w:color="auto" w:fill="FFFFFF"/>
              </w:rPr>
              <w:t xml:space="preserve"> </w:t>
            </w:r>
            <w:r w:rsidR="00E90103">
              <w:rPr>
                <w:color w:val="000000"/>
                <w:shd w:val="clear" w:color="auto" w:fill="FFFFFF"/>
              </w:rPr>
              <w:br/>
            </w:r>
            <w:r>
              <w:rPr>
                <w:color w:val="000000"/>
                <w:shd w:val="clear" w:color="auto" w:fill="FFFFFF"/>
              </w:rPr>
              <w:t>Раздольное - Хасан на участке Зима Южная - Новый - Де-Фриз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456 679,82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456 679,82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456 679,82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E90103" w:rsidRDefault="003F6D94">
            <w:pPr>
              <w:rPr>
                <w:color w:val="000000"/>
                <w:shd w:val="clear" w:color="auto" w:fill="FFFFFF"/>
              </w:rPr>
            </w:pPr>
            <w:r>
              <w:rPr>
                <w:color w:val="000000"/>
                <w:shd w:val="clear" w:color="auto" w:fill="FFFFFF"/>
              </w:rPr>
              <w:lastRenderedPageBreak/>
              <w:t xml:space="preserve">Строительство мостового перехода через р. Крыловка на </w:t>
            </w:r>
          </w:p>
          <w:p w:rsidR="00E90103" w:rsidRDefault="003F6D94">
            <w:pPr>
              <w:rPr>
                <w:color w:val="000000"/>
                <w:shd w:val="clear" w:color="auto" w:fill="FFFFFF"/>
              </w:rPr>
            </w:pPr>
            <w:r>
              <w:rPr>
                <w:color w:val="000000"/>
                <w:shd w:val="clear" w:color="auto" w:fill="FFFFFF"/>
              </w:rPr>
              <w:t>24 км автомобильной дороги Кировский - Николо-</w:t>
            </w:r>
          </w:p>
          <w:p w:rsidR="0025681D" w:rsidRDefault="003F6D94">
            <w:pPr>
              <w:rPr>
                <w:rFonts w:ascii="Arial" w:hAnsi="Arial"/>
                <w:sz w:val="2"/>
              </w:rPr>
            </w:pPr>
            <w:r>
              <w:rPr>
                <w:color w:val="000000"/>
                <w:shd w:val="clear" w:color="auto" w:fill="FFFFFF"/>
              </w:rPr>
              <w:t>Михайловка - Яковлевка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21 476,96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21 476,96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21 476,96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Строительство автомобильной дороги Михайловка - Турий Рог - Некруглово на участке км 0 - </w:t>
            </w:r>
            <w:r w:rsidR="00853B51">
              <w:rPr>
                <w:color w:val="000000"/>
                <w:shd w:val="clear" w:color="auto" w:fill="FFFFFF"/>
              </w:rPr>
              <w:br/>
            </w:r>
            <w:r>
              <w:rPr>
                <w:color w:val="000000"/>
                <w:shd w:val="clear" w:color="auto" w:fill="FFFFFF"/>
              </w:rPr>
              <w:t>км 2,5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100 958,46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100 958,46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100 958,46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E90103">
            <w:pPr>
              <w:rPr>
                <w:rFonts w:ascii="Arial" w:hAnsi="Arial"/>
                <w:sz w:val="2"/>
              </w:rPr>
            </w:pPr>
            <w:r>
              <w:rPr>
                <w:color w:val="000000"/>
                <w:shd w:val="clear" w:color="auto" w:fill="FFFFFF"/>
              </w:rPr>
              <w:t xml:space="preserve">Строительство автомобильной дороги Хабаровск - </w:t>
            </w:r>
            <w:r w:rsidR="00E90103">
              <w:rPr>
                <w:color w:val="000000"/>
                <w:shd w:val="clear" w:color="auto" w:fill="FFFFFF"/>
              </w:rPr>
              <w:br/>
            </w:r>
            <w:r>
              <w:rPr>
                <w:color w:val="000000"/>
                <w:shd w:val="clear" w:color="auto" w:fill="FFFFFF"/>
              </w:rPr>
              <w:t>Владивосток - Меркушевка на участке км 0 - км 6,4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411 120,76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411 120,76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411 120,76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E90103" w:rsidRDefault="003F6D94">
            <w:pPr>
              <w:rPr>
                <w:color w:val="000000"/>
                <w:shd w:val="clear" w:color="auto" w:fill="FFFFFF"/>
              </w:rPr>
            </w:pPr>
            <w:r>
              <w:rPr>
                <w:color w:val="000000"/>
                <w:shd w:val="clear" w:color="auto" w:fill="FFFFFF"/>
              </w:rPr>
              <w:t>Строительство мостового перехода через р. Кроуновка на км 2+262 автомобильной дороги Доброполье - Николо-</w:t>
            </w:r>
          </w:p>
          <w:p w:rsidR="0025681D" w:rsidRDefault="003F6D94">
            <w:pPr>
              <w:rPr>
                <w:rFonts w:ascii="Arial" w:hAnsi="Arial"/>
                <w:sz w:val="2"/>
              </w:rPr>
            </w:pPr>
            <w:r>
              <w:rPr>
                <w:color w:val="000000"/>
                <w:shd w:val="clear" w:color="auto" w:fill="FFFFFF"/>
              </w:rPr>
              <w:t>Львовское - Корсаковка - Кроуновка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38 766,81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38 766,81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38 766,81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Строительство автомобильных дорог от дорог регионального значения до границ земельных участков ООО "РусАгро-Приморье" (1,1 км, 1,0 км, </w:t>
            </w:r>
            <w:r w:rsidR="00853B51">
              <w:rPr>
                <w:color w:val="000000"/>
                <w:shd w:val="clear" w:color="auto" w:fill="FFFFFF"/>
              </w:rPr>
              <w:br/>
            </w:r>
            <w:r>
              <w:rPr>
                <w:color w:val="000000"/>
                <w:shd w:val="clear" w:color="auto" w:fill="FFFFFF"/>
              </w:rPr>
              <w:t>1,05 км, 1,1 км, 0,9 км)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100 767,10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100 767,10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100 767,10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 xml:space="preserve">Строительство автомобильных дорог вдоль границ земельных участков ООО "РусАгро-Приморье" (0,9 км, 2,1 км, </w:t>
            </w:r>
            <w:r w:rsidR="00E90103">
              <w:rPr>
                <w:color w:val="000000"/>
                <w:shd w:val="clear" w:color="auto" w:fill="FFFFFF"/>
              </w:rPr>
              <w:br/>
            </w:r>
            <w:r>
              <w:rPr>
                <w:color w:val="000000"/>
                <w:shd w:val="clear" w:color="auto" w:fill="FFFFFF"/>
              </w:rPr>
              <w:t>1,6 км)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80 683,69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80 683,69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80 683,69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E90103">
            <w:pPr>
              <w:rPr>
                <w:rFonts w:ascii="Arial" w:hAnsi="Arial"/>
                <w:sz w:val="2"/>
              </w:rPr>
            </w:pPr>
            <w:r>
              <w:rPr>
                <w:color w:val="000000"/>
                <w:shd w:val="clear" w:color="auto" w:fill="FFFFFF"/>
              </w:rPr>
              <w:t xml:space="preserve">Строительство мостового перехода через р. Тихая на </w:t>
            </w:r>
            <w:r w:rsidR="00E90103">
              <w:rPr>
                <w:color w:val="000000"/>
                <w:shd w:val="clear" w:color="auto" w:fill="FFFFFF"/>
              </w:rPr>
              <w:br/>
            </w:r>
            <w:r>
              <w:rPr>
                <w:color w:val="000000"/>
                <w:shd w:val="clear" w:color="auto" w:fill="FFFFFF"/>
              </w:rPr>
              <w:t>км 4+680 автомобильной дороги Чернышевка - Новопокровка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2 038,79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2 038,79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2 038,79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Строительство мостового перехода на км 24+194 автомобильной дороги Уссурийск - Раковка - Осиновка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2 181,29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2 181,29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1220241490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2 181,29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Строительство мостового перехода через р. Литовка на </w:t>
            </w:r>
            <w:r w:rsidR="00E90103">
              <w:rPr>
                <w:color w:val="000000"/>
                <w:shd w:val="clear" w:color="auto" w:fill="FFFFFF"/>
              </w:rPr>
              <w:br/>
            </w:r>
            <w:r>
              <w:rPr>
                <w:color w:val="000000"/>
                <w:shd w:val="clear" w:color="auto" w:fill="FFFFFF"/>
              </w:rPr>
              <w:t>км 127 автомобильной дороги Артем - Находка - порт Восточный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8 246,65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8 246,65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1220241500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8 246,65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за счет иных межбюджетных трансфертов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1220253900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1220253900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70 600,00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1220253900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 xml:space="preserve">Строительство автомобильной дороги Владивосток - Находка - порт Восточный на участке </w:t>
            </w:r>
            <w:r w:rsidR="00853B51">
              <w:rPr>
                <w:color w:val="000000"/>
                <w:shd w:val="clear" w:color="auto" w:fill="FFFFFF"/>
              </w:rPr>
              <w:br/>
            </w:r>
            <w:r>
              <w:rPr>
                <w:color w:val="000000"/>
                <w:shd w:val="clear" w:color="auto" w:fill="FFFFFF"/>
              </w:rPr>
              <w:t xml:space="preserve">км 18+500 - км 40+800 в Приморском крае, софинансируемой из федерального бюджета по федеральной целевой программе </w:t>
            </w:r>
            <w:r w:rsidR="00853B51">
              <w:rPr>
                <w:color w:val="000000"/>
                <w:shd w:val="clear" w:color="auto" w:fill="FFFFFF"/>
              </w:rPr>
              <w:br/>
            </w:r>
            <w:r>
              <w:rPr>
                <w:color w:val="000000"/>
                <w:shd w:val="clear" w:color="auto" w:fill="FFFFFF"/>
              </w:rPr>
              <w:t>"Развитие транспортной системы России (2010-2021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12202R1151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3 700 000,00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12202R1151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3 700 000,00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12202R1151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3 700 000,00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r w:rsidR="00E90103">
              <w:rPr>
                <w:color w:val="000000"/>
                <w:shd w:val="clear" w:color="auto" w:fill="FFFFFF"/>
              </w:rPr>
              <w:br/>
            </w:r>
            <w:r>
              <w:rPr>
                <w:color w:val="000000"/>
                <w:shd w:val="clear" w:color="auto" w:fill="FFFFFF"/>
              </w:rPr>
              <w:t>км 0 - км 18+500 в Приморском крае, софинансируемой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12202R2142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9 167,69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12202R2142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8 818,89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12202R2142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8 818,89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12202R2142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348,80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12202R2142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12202R2142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326,40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28 959,97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28 959,97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28 959,97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91 797,84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91 797,84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91 797,84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319 414,36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319 414,36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319 414,36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116 766,16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116 766,16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116 766,16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21 905,16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21 905,16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1220392450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21 905,16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"Управление в сфере реализации развития транспортного комплекса и дорожной отрасли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54 831,20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54 831,20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45 038,24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45 038,24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9 360,94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9 360,94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432,02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1250170590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432,02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информатизации и телекоммуникаций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745 455,90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433 643,66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433 643,66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433 643,66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403 931,22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58 054,92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58 054,92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58 054,92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15 676,30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15 676,30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15 676,30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1110292070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1110292070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1110292070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обеспечение работы многофункциональных центров предоставления государственных и муниципальных услуг по расширенному графику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1110292470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1110292470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1110292470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1110294020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1110294020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1110294020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29 712,44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28 379,72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26 603,31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26 603,31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1 730,11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1 730,11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46,30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1 332,72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1 282,72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1 282,72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E9010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311 692,24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Связь и информатика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311 692,24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304 186,98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"Развитие отрасли информационных технологий и телекоммуникаций"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295 939,92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дальневосточного форума информационно-коммуникативных технологий ДАЛЬИНФОКОМ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1140122970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1140122970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1140122970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294 205,56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294 205,56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294 205,56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634,36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634,36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1140270610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634,36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8 247,06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Модернизация прикладных информационных систем геопространственного обеспечения с целью обеспечения полномочий органов государственной власти и органов местного самоуправления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1150121450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8 247,06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1150121450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8 247,06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1150121450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8 247,06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"Развитие транспортного комплекса Приморского края" на </w:t>
            </w:r>
            <w:r w:rsidR="00E90103">
              <w:rPr>
                <w:color w:val="000000"/>
              </w:rPr>
              <w:br/>
            </w:r>
            <w:r>
              <w:rPr>
                <w:color w:val="000000"/>
              </w:rPr>
              <w:t>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7 505,26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"Информационно-навигационное обеспечение автомобильных маршрутов по транспортному коридору "Восток-Запад" в Приморском крае на </w:t>
            </w:r>
            <w:r w:rsidR="00E90103">
              <w:rPr>
                <w:color w:val="000000"/>
              </w:rPr>
              <w:br/>
            </w:r>
            <w:r>
              <w:rPr>
                <w:color w:val="000000"/>
              </w:rPr>
              <w:t>2013-2018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7 505,26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1230170610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7 505,26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1230170610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7 505,26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1230170610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7 505,26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Архивный отдел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74 566,53</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74 566,53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74 566,53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74 566,53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68 553,25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68 553,25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21 603,27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21 603,27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46 915,83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46 915,83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34,15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6 013,28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6 013,28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5 930,95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5 930,95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82,33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82,33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Уполномоченный по правам человека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19 166,74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19 166,74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19 166,74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19 166,74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19 166,74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16 233,30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14 298,96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14 298,96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1 919,77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1 919,77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14,57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14,57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Уполномоченный по правам человека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2 903,74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2 903,74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2 903,74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сельского хозяйства и продовольствия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3 507 370,6</w:t>
            </w:r>
            <w:r w:rsidR="006B557C">
              <w:rPr>
                <w:b/>
                <w:color w:val="000000"/>
              </w:rPr>
              <w:t>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5 125,00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5 125,00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E9010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5 125,00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5 125,00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2 725,00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E90103">
            <w:pPr>
              <w:rPr>
                <w:rFonts w:ascii="Arial" w:hAnsi="Arial"/>
                <w:sz w:val="2"/>
              </w:rPr>
            </w:pPr>
            <w:r>
              <w:rPr>
                <w:color w:val="000000"/>
                <w:shd w:val="clear" w:color="auto" w:fill="FFFFFF"/>
              </w:rPr>
              <w:lastRenderedPageBreak/>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0710492200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0710492200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0710492200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3 405 309,5</w:t>
            </w:r>
            <w:r w:rsidR="006B557C">
              <w:rPr>
                <w:color w:val="000000"/>
              </w:rPr>
              <w:t>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Сельское хозяйство и рыболовство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3 405 309,5</w:t>
            </w:r>
            <w:r w:rsidR="006B557C">
              <w:rPr>
                <w:color w:val="000000"/>
              </w:rPr>
              <w:t>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3 080 102,0</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"Техническая и технологическая модернизация, инновационное развитие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374 548,9</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1410160120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121 506,5</w:t>
            </w:r>
            <w:r w:rsidR="006B557C">
              <w:rPr>
                <w:color w:val="000000"/>
              </w:rPr>
              <w:t>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1410160120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121 506,5</w:t>
            </w:r>
            <w:r w:rsidR="006B557C">
              <w:rPr>
                <w:color w:val="000000"/>
              </w:rPr>
              <w:t>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1410160120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121 506,5</w:t>
            </w:r>
            <w:r w:rsidR="006B557C">
              <w:rPr>
                <w:color w:val="000000"/>
              </w:rPr>
              <w:t>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Гранты на создание и развитие начинающим крестьянским (фермерским) хозяйствам, семейным животноводческим фермам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1410260600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1410260600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1410260600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14102R5431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192 945,46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14102R5431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192 945,46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14102R5431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192 945,46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1410360130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49 997,47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1410360130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49 997,47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1410360130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49 997,47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оказанию консультационной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1410420800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1410420800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1410420800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финансовых рисков и повышение финансовой устойчивости"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1 987 102,04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на возмещение части процентной ставки по инвестиционным кредитам (займам) в агропромышленном комплексе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1420160140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2 468,79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1420160140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2 468,79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1420160140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2 468,79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1420160160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1420160160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1420160160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процентной ставки по краткосрочным кредитам (займам)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14201R5432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100 889,79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14201R5432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100 889,79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14201R5432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100 889,79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14201R5433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6 816,12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14201R5433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6 816,12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14201R5433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6 816,12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1 869 297,30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1 869 297,30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14201R5440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1 869 297,30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14202R5434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6 930,00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14202R5434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6 930,00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14202R5434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6 930,00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2 705,53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агрохимического обследования (мониторинг)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1430220810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2 705,53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1430220810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2 705,53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1430220810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2 705,53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подотрасли растениеводства, переработки и реализации продукции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417 669,20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1450160560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1450160560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1450160560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14501R5436</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30 966,83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14501R5436</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30 966,83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14501R5436</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30 966,83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1450260270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227 482,79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1450260270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227 482,79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1450260270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227 482,79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14502R5410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118 219,58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14502R5410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118 219,58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14502R5410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118 219,58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приобретением специальной продукции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1450322070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1450322070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1450322070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244 365,40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1460160280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1460160280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1460160280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повышение продуктивности в молочном скотоводстве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14601R5420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44 513,40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14601R5420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44 513,40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14601R5420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44 513,40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1460260290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1460260290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12 100,00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1460260290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14602R5437</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27 752,00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14602R5437</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27 752,00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14602R5437</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27 752,00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"Поддержка малых форм хозяйствования, садоводческих и дачных объединений и обществ"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1470000000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14702R5438</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14702R5438</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11 804,00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14702R5438</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41 906,93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41 826,93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40 935,91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40 935,91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858,02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858,02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1480122910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1480122910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1480122910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325 207,51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325 207,51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9999923250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3 541,21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9999923250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3 541,21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9999923250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3 541,21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Компенсации сельскохозяйственным товаропроизводителям ущерба, причиненного в результате чрезвычайных ситуаций природного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9999954730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321 666,30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9999954730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321 666,30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9999954730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321 666,30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96 936,10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96 936,10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96 936,10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"Устойчивое развитие сельских территорий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14Б0000000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96 936,10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14Б01R0181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29 080,83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14Б01R0181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29 080,83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14Б01R0181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29 080,83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14Б01R0182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67 855,27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14Б01R0182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67 855,27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14Б01R0182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67 855,27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образования и науки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19 657 820,</w:t>
            </w:r>
            <w:r w:rsidR="006B557C">
              <w:rPr>
                <w:b/>
                <w:color w:val="000000"/>
              </w:rPr>
              <w:t>39</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16 969 076,2</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Дошкольное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4 525 802,00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4 509 804,67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4 503 037,87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0210192010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3 349,21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0210192010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3 349,21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0210192010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3 349,21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0210192020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11 575,16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0210192020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11 575,16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0210192020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11 575,16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0210260030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66 074,50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0210260030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66 074,50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0210260030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66 074,50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0210293070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4 422 039,00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0210293070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4 422 039,00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0210293070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4 422 039,00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6 766,80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6 766,80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6 766,80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6 766,80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15 997,33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15 997,33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15 997,33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15 997,33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15 997,33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10 214 020,54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10 193 796,62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9 953 115,69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0220260010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80 514,00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0220260010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80 514,00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0220260010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80 514,00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1 223 275,26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1 223 275,26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1 223 275,26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0220293060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8 184 355,00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0220293060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8 184 355,00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0220293060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8 184 355,00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Поощрение лучших учителей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02204R0880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02204R0880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Премии и гранты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02204R0880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33 835,06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33 835,06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33 835,06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46 243,23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46 243,23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46 243,23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Премии талантливой молодежи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Премии и гранты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Стипендии Губернатора Приморского края для одаренных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0220622660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0220622660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5 760,00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0220622660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7 344,67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7 344,67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7 344,67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11 361,60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11 361,60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11 361,60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Субсидия бюджетам муниципальных образований Приморского края на приобретение школьных автобусов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0220792040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26 425,00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0220792040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26 425,00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0220792040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26 425,00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Субвенции на обеспечение обучающихся в младших классах </w:t>
            </w:r>
            <w:r w:rsidR="00C20654">
              <w:rPr>
                <w:color w:val="000000"/>
                <w:shd w:val="clear" w:color="auto" w:fill="FFFFFF"/>
              </w:rPr>
              <w:br/>
            </w:r>
            <w:r>
              <w:rPr>
                <w:color w:val="000000"/>
                <w:shd w:val="clear" w:color="auto" w:fill="FFFFFF"/>
              </w:rPr>
              <w:t>(1-4 включительно) бесплатным питанием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0220793050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279 379,00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0220793050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279 379,00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0220793050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279 379,00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02207R0970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21 296,87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02207R0970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21 296,87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02207R0970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21 296,87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"Содействие созданию в Приморском крае новых мест в общеобразовательных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240 680,93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0260192340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58 608,80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0260192340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58 608,80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0260192340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58 608,80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02601Р5200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182 072,13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02601Р5200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182 072,13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02601Р5200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182 072,13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E90103">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12 326,80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12 326,80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дистанционного образования детей-инвалидов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0350270190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0350270190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2 326,80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0350270190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C20654">
            <w:pPr>
              <w:rPr>
                <w:rFonts w:ascii="Arial" w:hAnsi="Arial"/>
                <w:sz w:val="2"/>
              </w:rPr>
            </w:pPr>
            <w:r>
              <w:rPr>
                <w:color w:val="000000"/>
                <w:shd w:val="clear" w:color="auto" w:fill="FFFFFF"/>
              </w:rPr>
              <w:lastRenderedPageBreak/>
              <w:t>Мероприятия подпрограммы</w:t>
            </w:r>
            <w:r w:rsidR="00C20654">
              <w:rPr>
                <w:color w:val="000000"/>
                <w:shd w:val="clear" w:color="auto" w:fill="FFFFFF"/>
              </w:rPr>
              <w:br/>
            </w:r>
            <w:r>
              <w:rPr>
                <w:color w:val="000000"/>
                <w:shd w:val="clear" w:color="auto" w:fill="FFFFFF"/>
              </w:rPr>
              <w:t>"Доступная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0350270260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0350270260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0350270260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информационной безопасности детей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1830170280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1830170280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1830170280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5 569,12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5 569,12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5 569,12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5 569,12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5 569,12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Дополнительное образование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26 143,40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23 032,40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2 255,60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02205R0270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20 776,80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20 776,80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20 776,80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20 776,80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3 111,00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E90103">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E90103">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1820270360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1820270360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1820270360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Среднее профессиональное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1 593 848,23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1 585 953,43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5 280,00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развитию хореографического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0220623170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5 280,00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0220623170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5 280,00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0220623170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5 280,00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Проведение конкурсов, учебных сборов, семинаров, </w:t>
            </w:r>
            <w:r w:rsidR="001619DC">
              <w:rPr>
                <w:color w:val="000000"/>
                <w:shd w:val="clear" w:color="auto" w:fill="FFFFFF"/>
              </w:rPr>
              <w:t>"</w:t>
            </w:r>
            <w:r>
              <w:rPr>
                <w:color w:val="000000"/>
                <w:shd w:val="clear" w:color="auto" w:fill="FFFFFF"/>
              </w:rPr>
              <w:t>круглых столов</w:t>
            </w:r>
            <w:r w:rsidR="001619DC">
              <w:rPr>
                <w:color w:val="000000"/>
                <w:shd w:val="clear" w:color="auto" w:fill="FFFFFF"/>
              </w:rPr>
              <w:t>"</w:t>
            </w:r>
            <w:r>
              <w:rPr>
                <w:color w:val="000000"/>
                <w:shd w:val="clear" w:color="auto" w:fill="FFFFFF"/>
              </w:rPr>
              <w:t>, научно-практических конференций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0230570240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0230570240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0230570240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530,00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0230570240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1 579 673,43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1 402 873,96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1 402 873,96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647 704,93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755 169,03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111 054,23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111 054,23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111 054,23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0240323500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1 551,74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0240323500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1 551,74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0240323500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1 551,74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Установка систем видеонаблюдения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1 972,13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1 972,13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1 972,13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Модернизация системы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0240370670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36 232,67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0240370670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36 232,67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0240370670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0240370670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26 232,67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краевых государственных учреждений на мероприятия по подбору, подготовке, переобучению и повышению квалификации кадрового персонала для кадрового обеспечения общественно значимых мероприятий для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0240370760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14 488,70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14 488,70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02403R0270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14 488,70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пенсионеров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Обучение компьютерной грамотности неработающих пенсионеров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385,28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419,72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0910370270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0910370270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0910370270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0910370270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45036B">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1820270360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1820270360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1820270360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2 639,80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2 639,80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2 639,80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2 639,80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2 639,80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Профессиональная подготовка, переподготовка и повышение квалификации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60 481,05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60 481,05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52 498,85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52 498,85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52 498,85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52 498,85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профессионального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7 982,20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0240570590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7 982,20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0240570590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7 982,20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0240570590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7 982,20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330 740,09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330 740,09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330 740,09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0230260020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32 087,44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0230260020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32 087,44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0230260020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32 087,44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0230293080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212 698,00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0230293080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212 698,00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0230293080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212 698,00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0230320130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0230320130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0230320130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0230320400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0230320400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1 067,00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0230320400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20 155,65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12 950,49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12 950,49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7 205,16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7 205,16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0230370430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0230370430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0230370430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0230370440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Проведение мероприятий для детей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12 742,00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12 442,00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12 442,00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новогодних подарков детям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218 040,9</w:t>
            </w:r>
            <w:r w:rsidR="006B557C">
              <w:rPr>
                <w:color w:val="000000"/>
              </w:rPr>
              <w:t>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216 001,9</w:t>
            </w:r>
            <w:r w:rsidR="006B557C">
              <w:rPr>
                <w:color w:val="000000"/>
              </w:rPr>
              <w:t>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68 095,32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и проведение единого государственного экзамена, государственной (итоговой) аттестации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0220270120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64 785,80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0220270120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64 785,80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0220270120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64 785,80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0220381320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2 959,52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0220381320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2 959,52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0220381320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2 959,52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краевого Форума молодых педагогов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0220470820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0220470820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0220470820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147 906,6</w:t>
            </w:r>
            <w:r w:rsidR="006B557C">
              <w:rPr>
                <w:color w:val="000000"/>
              </w:rPr>
              <w:t>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136 163,46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133 754,36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133 754,36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2 269,10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2 269,10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497,56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497,56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497,56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0250120190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0250120190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0250120190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136,4</w:t>
            </w:r>
            <w:r w:rsidR="006B557C">
              <w:rPr>
                <w:color w:val="000000"/>
              </w:rPr>
              <w:t>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121,83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121,83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w:t>
            </w:r>
            <w:r w:rsidR="006B557C">
              <w:rPr>
                <w:color w:val="000000"/>
              </w:rPr>
              <w:t>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w:t>
            </w:r>
            <w:r w:rsidR="006B557C">
              <w:rPr>
                <w:color w:val="000000"/>
              </w:rPr>
              <w:t>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45036B">
            <w:pPr>
              <w:rPr>
                <w:rFonts w:ascii="Arial" w:hAnsi="Arial"/>
                <w:sz w:val="2"/>
              </w:rPr>
            </w:pPr>
            <w:r>
              <w:rPr>
                <w:color w:val="000000"/>
                <w:shd w:val="clear" w:color="auto" w:fill="FFFFFF"/>
              </w:rPr>
              <w:lastRenderedPageBreak/>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w:t>
            </w:r>
            <w:r w:rsidR="0045036B">
              <w:rPr>
                <w:color w:val="000000"/>
                <w:shd w:val="clear" w:color="auto" w:fill="FFFFFF"/>
              </w:rPr>
              <w:br/>
            </w:r>
            <w:r>
              <w:rPr>
                <w:color w:val="000000"/>
                <w:shd w:val="clear" w:color="auto" w:fill="FFFFFF"/>
              </w:rPr>
              <w:t>№ 273-ФЗ "Об образовании в Российской Федерации" полномочий Российской Федерации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0250159900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10 609,10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0250159900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8 499,60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0250159900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8 499,60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0250159900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2 109,00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0250159900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2 109,00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0250159900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0250159900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Развитие физической культуры и спорта в учреждениях образования, среди детей, подростков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0910320300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0910320300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0910320300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5036B">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194,00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175,00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2 688 744,16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Охрана семьи и детства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2 688 744,16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762 286,26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762 286,26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750 286,26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520 708,92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520 708,92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211 815,79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211 815,79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1 328,55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1 328,55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16 433,00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16 433,00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0220770630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"Социальная поддержка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1 264 875,40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1 253 077,40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0330452600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23 224,60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0330452600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23 224,60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0330452600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23 224,60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мер социальной поддержки приемных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240 317,54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3 579,43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3 579,43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236 738,11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236 738,11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Вознаграждение приемным родителям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186 508,75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2 756,29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2 756,29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183 752,46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183 752,46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462 598,31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6 888,88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6 888,88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455 709,43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0330480190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455 709,43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3 832,20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3 832,20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3 832,20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0330593090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336 596,00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0330593090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336 596,00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0330593090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336 596,00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11 798,00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Социальная выплата на улучшение жилищных условий гражданам, усыновившим (удочерившим)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1 798,00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1 798,00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1 798,00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659 254,50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45036B">
            <w:pPr>
              <w:rPr>
                <w:rFonts w:ascii="Arial" w:hAnsi="Arial"/>
                <w:sz w:val="2"/>
              </w:rPr>
            </w:pPr>
            <w:r>
              <w:rPr>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659 254,50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06501R0820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277 254,50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06501R0820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277 254,50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06501R0820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277 254,50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06502R0820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06502R0820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06502R0820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06502R0820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332 000,00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06502R0820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"Обеспечение информационной безопасности детей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1830170280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1830170280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1830170280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труда и социального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17 389 119,</w:t>
            </w:r>
            <w:r w:rsidR="006B557C">
              <w:rPr>
                <w:b/>
                <w:color w:val="000000"/>
              </w:rPr>
              <w:t>69</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23 243,62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23 243,62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23 243,62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"Улучшение условий и охраны труда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23 243,62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0450120520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0450120520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0450120520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Совершенствование системы обучения, профессиональной подготовки по охране труда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0450120530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254,02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0450120530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0450120530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0450120530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242,02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0450120530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242,02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0450193100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22 569,60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0450193100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22 569,60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0450193100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22 569,60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9 275,00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3 431,50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3 431,50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3 431,50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3 431,50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3 431,50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3 431,50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Миграционная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5 843,50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5 843,50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5 843,50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04101R0860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5 843,50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04101R0860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5 843,50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04101R0860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5 843,50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428 289,22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Общеэкономические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428 289,22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45036B">
            <w:pPr>
              <w:rPr>
                <w:rFonts w:ascii="Arial" w:hAnsi="Arial"/>
                <w:sz w:val="2"/>
              </w:rPr>
            </w:pPr>
            <w:r>
              <w:rPr>
                <w:color w:val="000000"/>
              </w:rPr>
              <w:lastRenderedPageBreak/>
              <w:t>Государственная программа Приморского края "Содействие занятости населения Приморского края на</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428 264,52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"Повышение мобильности трудовых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43 425,05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04301R2380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43 425,05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04301R2380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43 425,05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04301R2380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43 425,05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384 839,47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0440160690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1 372,00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0440160690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0440160690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0440160690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0440160690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380 476,72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380 476,72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380 476,72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2 990,75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2 990,75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2 990,75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Возврат средств в федеральный бюджет в связи с неисполнением условий, в том числе недостижением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9999923250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9999923250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9999923250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24,70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Организация и обеспечение отдыха и оздоровления детей, находящихся в трудной жизненной ситуации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0330322190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0330322190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0330322190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75 800,00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16 852 511,8</w:t>
            </w:r>
            <w:r w:rsidR="006B557C">
              <w:rPr>
                <w:color w:val="000000"/>
              </w:rPr>
              <w:t>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Пенсионное обеспечение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1 898 009,05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1 852 004,78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1 852 004,78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региональной доплаты к пенсии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0360151530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1 101 648,80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0360151530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15 210,15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0360151530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15 210,15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0360151530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1 086 438,65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0360151530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1 086 438,65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101,89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101,89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7 398,11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7 398,11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Выплата региональной доплаты к пенсии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693 136,90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9 280,00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9 280,00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683 856,90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683 856,90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Пенсии за выслугу лет государственным служащим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49 719,08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528,68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528,68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49 190,40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0360181010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49 190,40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45036B">
            <w:pPr>
              <w:rPr>
                <w:rFonts w:ascii="Arial" w:hAnsi="Arial"/>
                <w:sz w:val="2"/>
              </w:rPr>
            </w:pPr>
            <w:r>
              <w:rPr>
                <w:color w:val="000000"/>
              </w:rPr>
              <w:t>Государственная программа Приморского края "Содействие занятости населения Приморского края на</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46 004,27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46 004,27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46 004,27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46 004,27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 бюджету Пенсионного фонда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570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46 004,27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обслуживание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2 410 606,78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2 410 356,78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11 784,55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0330170170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0330170170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0330170170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0330370310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10 984,55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0330370310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10 984,55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0330370310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7 540,42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0330370310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3 444,13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пенсионеров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4 180,93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укрепление материально-технической базы учреждений социального обслуживания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4 180,93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4 180,93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4 180,93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11 743,72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11 743,72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11 743,72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8 368,91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3 374,81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2 382 647,58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0370160900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2 813,47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0370160900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2 813,47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0370160900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2 813,47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2 283 998,56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2 283 998,56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1 522 668,78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761 329,78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57 882,66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57 882,66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44 738,21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13 144,45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21 882,89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21 882,89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20 484,89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1 398,00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Установка автоматизированной модульной котельной для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Бурение артезианской скважины для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0370241670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0370241670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1 070,00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0370241670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Реконструкция здания столовой краевого государственного бюджетного учреждения социального обслуживания "Липовецкий психоневрологический интернат",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0370241720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5036B">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9 647 370,02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8 188 018,67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1 051 918,20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961 816,51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1 681,48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1 681,48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960 135,03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960 135,03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90 101,69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214,20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214,20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89 887,49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0330553803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89 887,49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пенсионеров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8 932,00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оказание адресной социальной помощи неработающим пенсионерам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8 932,00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03401R2092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5 906 202,57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Ежемесячные денежные выплаты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1 056 306,97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14 497,37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14 497,37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1 041 809,60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1 041 809,60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58 406,40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806,40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806,40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57 600,00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Ежемесячные денежные выплаты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27 444,63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412,03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412,03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27 032,60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27 032,60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23 782,94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337,74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337,74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23 445,20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0360280040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23 445,20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0360352500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1 123 380,70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0360352500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15 510,20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0360352500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15 510,20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0360352500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1 107 870,50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0360352500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1 107 870,50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1 379 431,34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19 252,50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19 252,50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1 360 178,84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1 360 178,84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8 199,59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113,21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113,21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8 086,38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8 086,38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35 468,47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489,71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489,71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34 978,76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34 978,76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115 861,41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1 529,31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1 529,31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114 332,10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114 332,10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431 349,62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5 955,55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5 955,55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425 394,07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425 394,07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883 000,02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871 000,02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0360380220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871 000,02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03603R4620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21 710,00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03603R4620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03603R4620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03603R4620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21 400,00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03603R4620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w:t>
            </w:r>
            <w:r w:rsidR="00C20654">
              <w:rPr>
                <w:color w:val="000000"/>
                <w:shd w:val="clear" w:color="auto" w:fill="FFFFFF"/>
              </w:rPr>
              <w:br/>
            </w:r>
            <w:r>
              <w:rPr>
                <w:color w:val="000000"/>
                <w:shd w:val="clear" w:color="auto" w:fill="FFFFFF"/>
              </w:rPr>
              <w:t>"Почетный донор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70 556,50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931,35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931,35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69 625,15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69 625,15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w:t>
            </w:r>
            <w:r w:rsidR="00C20654">
              <w:rPr>
                <w:color w:val="000000"/>
                <w:shd w:val="clear" w:color="auto" w:fill="FFFFFF"/>
              </w:rPr>
              <w:br/>
            </w:r>
            <w:r>
              <w:rPr>
                <w:color w:val="000000"/>
                <w:shd w:val="clear" w:color="auto" w:fill="FFFFFF"/>
              </w:rPr>
              <w:t>№ 157-ФЗ "Об иммунопрофилактике инфекционных болезней"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C20654">
              <w:rPr>
                <w:color w:val="000000"/>
                <w:shd w:val="clear" w:color="auto" w:fill="FFFFFF"/>
              </w:rPr>
              <w:br/>
            </w:r>
            <w:r>
              <w:rPr>
                <w:color w:val="000000"/>
                <w:shd w:val="clear" w:color="auto" w:fill="FFFFFF"/>
              </w:rPr>
              <w:t>№ 40-ФЗ "Об обязательном страховании гражданской ответственности владельцев транспортных средств"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0,33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88,97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0360452800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4 586,00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67,78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67,78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4 518,22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4 518,22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Единовременная социальная выплата лицам, получающим пенсию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574 458,00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7 858,00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7 858,00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566 600,00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0360480250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566 600,00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22 433,36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349,22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349,22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22 084,14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22 084,14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55 059,13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749,47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749,47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54 309,66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54 309,66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Оказание протезно-ортопедической помощи малообеспеченным гражданам, не являющимся инвалидами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3 370,28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44,28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3 326,00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0360481060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3 326,00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0360551370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5 727,60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0360551370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84,64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0360551370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84,64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0360551370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5 642,96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0360551370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5 642,96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Государственная социальная помощь на основании социального контракта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0360581150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0360581150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0360581150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0360581200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170,91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0360581200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0360581200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0360581200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168,82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0360581200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168,82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1 220 965,90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45036B">
            <w:pPr>
              <w:rPr>
                <w:rFonts w:ascii="Arial" w:hAnsi="Arial"/>
                <w:sz w:val="2"/>
              </w:rPr>
            </w:pPr>
            <w:r>
              <w:rPr>
                <w:color w:val="000000"/>
                <w:shd w:val="clear" w:color="auto" w:fill="FFFFFF"/>
              </w:rPr>
              <w:lastRenderedPageBreak/>
              <w:t xml:space="preserve">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w:t>
            </w:r>
            <w:r w:rsidR="00C20654">
              <w:rPr>
                <w:color w:val="000000"/>
                <w:shd w:val="clear" w:color="auto" w:fill="FFFFFF"/>
              </w:rPr>
              <w:br/>
            </w:r>
            <w:r>
              <w:rPr>
                <w:color w:val="000000"/>
                <w:shd w:val="clear" w:color="auto" w:fill="FFFFFF"/>
              </w:rPr>
              <w:t xml:space="preserve">№ 714 "Об обеспечении жильем ветеранов Великой Отечественной войны </w:t>
            </w:r>
            <w:r w:rsidR="0045036B">
              <w:rPr>
                <w:color w:val="000000"/>
                <w:shd w:val="clear" w:color="auto" w:fill="FFFFFF"/>
              </w:rPr>
              <w:br/>
            </w:r>
            <w:r>
              <w:rPr>
                <w:color w:val="000000"/>
                <w:shd w:val="clear" w:color="auto" w:fill="FFFFFF"/>
              </w:rPr>
              <w:t>1941-1945 годов"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0380151340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74 456,80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0380151340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74 456,80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0380151340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74 456,80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45036B">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w:t>
            </w:r>
            <w:r w:rsidR="0045036B">
              <w:rPr>
                <w:color w:val="000000"/>
                <w:shd w:val="clear" w:color="auto" w:fill="FFFFFF"/>
              </w:rPr>
              <w:br/>
            </w:r>
            <w:r>
              <w:rPr>
                <w:color w:val="000000"/>
                <w:shd w:val="clear" w:color="auto" w:fill="FFFFFF"/>
              </w:rPr>
              <w:t>24 ноября 1995 года № 181-ФЗ "О социальной защите инвалидов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25 483,70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25 483,70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25 483,70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45036B">
            <w:pPr>
              <w:rPr>
                <w:rFonts w:ascii="Arial" w:hAnsi="Arial"/>
                <w:sz w:val="2"/>
              </w:rPr>
            </w:pPr>
            <w:r>
              <w:rPr>
                <w:color w:val="000000"/>
                <w:shd w:val="clear" w:color="auto" w:fill="FFFFFF"/>
              </w:rPr>
              <w:t>Меры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2016 года, за счет средств из резервного фонда Правительства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038015468F</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616 711,55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038015468F</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616 711,55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038015468F</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616 711,55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94 904,52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94 904,52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94 904,52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45036B">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20-30 августа 2015 года, на приобретение или строительство жилого помещения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1 155,00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1 155,00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1 155,00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12 113,89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12 113,89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12 113,89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45036B">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 сентябре 2016 года, на приобретение или строительство жилого помещения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336 690,45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336 690,45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336 690,45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59 449,99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59 449,99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59 449,99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"Содействие занятости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564 964,93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"Мероприятия в сфере занятости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564 964,93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Социальные выплаты безработным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564 964,93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3 554,70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3 554,70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561 410,23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544 580,03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Стипендии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0440152900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16 830,20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894 386,42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894 386,42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203 356,42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3 439,04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3 439,04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199 917,38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199 917,38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691 030,00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691 030,00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691 030,00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Охрана семьи и детства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2 072 462,41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2 072 462,41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семей и детей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2 044 507,98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0330259400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340,80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0330259400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340,80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0330259400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340,80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0330270180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0330270180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0330270180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0330552700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13 960,40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0330552700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0330552700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0330552700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13 934,84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0330552700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13 934,84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мер социальной поддержки многодетных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13 042,57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166,27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166,27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12 876,30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12 876,30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337 618,12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4 332,30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4 332,30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333 285,82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333 285,82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ежемесячного пособия на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286 198,71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713,68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713,68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285 485,03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285 485,03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Меры социальной поддержки по обеспечению тест-полосками детей, страдающих сахарным диабетом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3 168,00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41,62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3 126,38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0330580280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3 126,38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03305R0840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1 390 169,38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03305R0840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19 193,66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03305R0840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19 193,66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03305R0840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1 370 975,72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Публичные нормативные социальные выплаты гражданам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03305R0840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1 370 975,72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27 954,43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27 954,43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27 954,43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0380181030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27 954,43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социальной политики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824 063,</w:t>
            </w:r>
            <w:r w:rsidR="006B557C">
              <w:rPr>
                <w:color w:val="000000"/>
              </w:rPr>
              <w:t>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5036B">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792 517,5</w:t>
            </w:r>
            <w:r w:rsidR="006B557C">
              <w:rPr>
                <w:color w:val="000000"/>
              </w:rPr>
              <w:t>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28 520,18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28 520,18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4 899,38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4 899,38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23 620,80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23 620,80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"Социальная поддержка отдельных категорий граждан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2 972,12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Приобретение ценных подарков для инвалидов и участников Великой Отечественной войны 1941-1945 годов к годовщине Победы в Великой Отечественной войне </w:t>
            </w:r>
            <w:r w:rsidR="0045036B">
              <w:rPr>
                <w:color w:val="000000"/>
                <w:shd w:val="clear" w:color="auto" w:fill="FFFFFF"/>
              </w:rPr>
              <w:br/>
            </w:r>
            <w:r>
              <w:rPr>
                <w:color w:val="000000"/>
                <w:shd w:val="clear" w:color="auto" w:fill="FFFFFF"/>
              </w:rPr>
              <w:t>1941-1945 годов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0360622180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2 972,12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0360622180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2 972,12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0360622180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2 972,12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"Модернизация и развитие социального обслуживания населения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761 025,2</w:t>
            </w:r>
            <w:r w:rsidR="006B557C">
              <w:rPr>
                <w:color w:val="000000"/>
              </w:rPr>
              <w:t>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464 599,05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462 797,85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462 797,85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1 531,20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1 531,20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краевых мероприятий, конкурсов и выставок в учреждениях социального обслуживания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474,01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474,01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474,01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0370323000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156,50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0370323000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156,50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0370323000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156,50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ярмарки поставщиков услуг в сфере социального обслуживания и занятости населения, в том числе для социально ориентированных некоммерческих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0370323380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0370323380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0370323380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3 360,04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3 360,04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3 360,04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290 635,6</w:t>
            </w:r>
            <w:r w:rsidR="006B557C">
              <w:rPr>
                <w:color w:val="000000"/>
              </w:rPr>
              <w:t>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197 318,83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197 318,83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92 682,</w:t>
            </w:r>
            <w:r w:rsidR="006B557C">
              <w:rPr>
                <w:color w:val="000000"/>
              </w:rPr>
              <w:t>59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6B557C" w:rsidP="009C47E1">
            <w:pPr>
              <w:jc w:val="right"/>
              <w:rPr>
                <w:rFonts w:ascii="Arial" w:hAnsi="Arial"/>
                <w:sz w:val="2"/>
              </w:rPr>
            </w:pPr>
            <w:r>
              <w:rPr>
                <w:color w:val="000000"/>
              </w:rPr>
              <w:t>92 682,59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302,95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302,95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331,31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0370370590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323,64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31 179,61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"Использование информационно-коммуникационных технологий в социально ориентированных областях"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31 179,61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социального информационного общества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1130221500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7 671,00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1130221500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7 671,00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1130221500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7 671,00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1130270590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23 508,61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1130270590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23 508,61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1130270590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23 508,61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5036B">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309,00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здравоохранения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17 410 733,2</w:t>
            </w:r>
            <w:r w:rsidR="006B557C">
              <w:rPr>
                <w:b/>
                <w:color w:val="000000"/>
              </w:rPr>
              <w:t>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45036B" w:rsidRDefault="003F6D94">
            <w:pPr>
              <w:rPr>
                <w:color w:val="000000"/>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p>
          <w:p w:rsidR="0025681D" w:rsidRDefault="003F6D94">
            <w:pPr>
              <w:rPr>
                <w:rFonts w:ascii="Arial" w:hAnsi="Arial"/>
                <w:sz w:val="2"/>
              </w:rPr>
            </w:pP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651,00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194 114,51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Среднее профессиональное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194 114,51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194 114,51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194 114,51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184 936,74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184 936,74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184 936,74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9 177,77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9 177,77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9 177,77</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ЗДРАВООХРАНЕНИЕ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6 113 257,9</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Стационарная медицинская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2 851 428,7</w:t>
            </w:r>
            <w:r w:rsidR="006B557C">
              <w:rPr>
                <w:color w:val="000000"/>
              </w:rPr>
              <w:t>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2 848 297,61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2 713 955,32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464,88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464,88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464,88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оборудования для вновь введенного корпуса государственного учреждения здравоохранения "Приморский краевой онкологический диспансер"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863,00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863,00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863,00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2 212 522,38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2 212 522,38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2 098 424,20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114 098,18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92 437,48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92 437,48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92 437,48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109 900,00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109 900,00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109 900,00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Субсидия на погашение кредиторской задолженности краевым государственным учреждениям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0110270830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72 501,95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0110270830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72 501,95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0110270830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72 501,95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20 265,63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20 265,63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20 265,63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134 342,29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расходных материалов для неонатального и аудиологического скрининга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01203R3820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72 629,19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01203R3820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72 629,19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01203R3820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72 629,19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01204R4020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25 713,10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01204R4020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25 713,10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01204R4020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14 484,20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01204R4020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11 228,90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3 131,1</w:t>
            </w:r>
            <w:r w:rsidR="006B557C">
              <w:rPr>
                <w:color w:val="000000"/>
              </w:rPr>
              <w:t>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3 131,1</w:t>
            </w:r>
            <w:r w:rsidR="006B557C">
              <w:rPr>
                <w:color w:val="000000"/>
              </w:rPr>
              <w:t>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3 131,1</w:t>
            </w:r>
            <w:r w:rsidR="006B557C">
              <w:rPr>
                <w:color w:val="000000"/>
              </w:rPr>
              <w:t>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3 131,1</w:t>
            </w:r>
            <w:r w:rsidR="006B557C">
              <w:rPr>
                <w:color w:val="000000"/>
              </w:rPr>
              <w:t>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1 931,1</w:t>
            </w:r>
            <w:r w:rsidR="006B557C">
              <w:rPr>
                <w:color w:val="000000"/>
              </w:rPr>
              <w:t>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Амбулаторная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2 021 548,1</w:t>
            </w:r>
            <w:r w:rsidR="006B557C">
              <w:rPr>
                <w:color w:val="000000"/>
              </w:rPr>
              <w:t>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1 979 690,4</w:t>
            </w:r>
            <w:r w:rsidR="006B557C">
              <w:rPr>
                <w:color w:val="000000"/>
              </w:rPr>
              <w:t>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839 793,78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модульных фельдшерско-акушерских пунктов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0110223620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706 348,78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706 348,78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601 887,04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104 461,74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22 528,00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22 528,00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22 528,00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15 417,00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15 417,00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15 417,00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1 139 896,6</w:t>
            </w:r>
            <w:r w:rsidR="006B557C">
              <w:rPr>
                <w:color w:val="000000"/>
              </w:rPr>
              <w:t>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0120121600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564 919,6</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0120121600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564 710,77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0120121600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564 710,77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0120121600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208,8</w:t>
            </w:r>
            <w:r w:rsidR="006B557C">
              <w:rPr>
                <w:color w:val="000000"/>
              </w:rPr>
              <w:t>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0120121600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6B557C" w:rsidP="009C47E1">
            <w:pPr>
              <w:jc w:val="right"/>
              <w:rPr>
                <w:rFonts w:ascii="Arial" w:hAnsi="Arial"/>
                <w:sz w:val="2"/>
              </w:rPr>
            </w:pPr>
            <w:r>
              <w:rPr>
                <w:color w:val="000000"/>
              </w:rPr>
              <w:t>208,86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отдельных полномочий в области лекарственного обеспечения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109 792,20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109 792,20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109 792,20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0120151970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4 536,50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0120151970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4 536,50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0120151970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4 536,50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0120154600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335 295,70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0120154600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21 307,80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0120154600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21 307,80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0120154600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313 987,90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0120154600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313 987,90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30 200,00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30 200,00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30 200,00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11 756,54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11 756,54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0120221760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11 756,54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0120322080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75 396,10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0120322080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75 396,10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0120322080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75 396,10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0120322690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0120322690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0120322690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41 857,65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41 857,65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36 848,64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36 848,64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36 848,64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5 009,01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5 009,01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5 009,01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Медицинская помощь в дневных стационарах всех типов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61 577,2</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61 577,2</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61 577,2</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61 577,2</w:t>
            </w:r>
            <w:r w:rsidR="006B557C">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61 577,2</w:t>
            </w:r>
            <w:r w:rsidR="006B557C">
              <w:rPr>
                <w:color w:val="000000"/>
              </w:rPr>
              <w:t>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38 511,08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23 066,1</w:t>
            </w:r>
            <w:r w:rsidR="006B557C">
              <w:rPr>
                <w:color w:val="000000"/>
              </w:rPr>
              <w:t>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Заготовка, переработка, хранение и обеспечение безопасности донорской крови и ее компонентов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146 306,94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146 306,94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146 306,94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146 306,94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146 306,94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146 306,94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Санитарно-эпидемиологическое благополучие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13 448,81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13 448,81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13 448,81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13 448,81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13 448,81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13 448,81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1 018 948,09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999 341,09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804 046,48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56 931,74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56 117,49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56 117,49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14,25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13,25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257,54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257,54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257,54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sidR="0045036B">
              <w:rPr>
                <w:color w:val="000000"/>
                <w:shd w:val="clear" w:color="auto" w:fill="FFFFFF"/>
              </w:rPr>
              <w:br/>
            </w:r>
            <w:r>
              <w:rPr>
                <w:color w:val="000000"/>
                <w:shd w:val="clear" w:color="auto" w:fill="FFFFFF"/>
              </w:rPr>
              <w:t>№ 323-ФЗ "Об основах охраны здоровья граждан в Российской Федерации" полномочий Российской Федерации в сфере охраны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0110159800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4 002,60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0110159800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3 452,70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0110159800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3 452,70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0110159800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548,90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0110159800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548,90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0110159800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0110159800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Оснащение средствами пожарной сигнализации и оповещения (включая персональное оповещение маломобильных граждан)</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9 986,00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9 986,00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9 986,00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695 868,60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269 738,26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269 738,26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53 307,42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53 307,42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371 319,04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328 310,66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43 008,38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1 503,88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1 503,88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0110270620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195 294,61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бланков строгой отчетности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0120121610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0120121610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0120121610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мероприятий по профилактике ВИЧ-инфекции и гепатитов В и С</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0120323290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0120323290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0120323290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Оснащение краевых государственных учреждений здравоохранения системой "Мониторинг беременных"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18 662,24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18 662,24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18 662,24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Создание регионального сервиса дистанционной записи на прием к врачу с единым краевым центром телефонного обслуживания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24 928,00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24 928,00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24 928,00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Создание Центрального архива медицинских изображений Приморского края с модулем "Телерадиология"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25 663,70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25 663,70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25 663,70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Оснащение краевых государственных бюджетных учреждений здравоохранения Приморского края системой ТелеЭКГ, приборами дистанционной функциональной диагностики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50 817,96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50 817,96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50 817,96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краевых государственных учреждений здравоохранения каналами связи доступа к информационно-телекоммуникационной сети "Интернет"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10 106,26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10 106,26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0120523430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10 106,26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11 325,00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1 997,90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9 327,10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создание Центрального архива медицинских изображений Приморского края с модулем "Телерадиология",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каналами связи доступа к информационно-телекоммуникационной сети "Интернет",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3 200,00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внедрение и развитие управленческих региональных сервисов "Паспорт медицинских организаций", "Регистр медицинских работников", "Административно-хозяйственная деятельность", "Регистр медицинских изделий",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6 386,45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6 386,45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6 386,45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мероприятия по технической поддержке защищенной сети передачи данных системы здравоохранения Приморского края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"БАРС.</w:t>
            </w:r>
            <w:r w:rsidR="00616A19">
              <w:rPr>
                <w:color w:val="000000"/>
                <w:shd w:val="clear" w:color="auto" w:fill="FFFFFF"/>
              </w:rPr>
              <w:t xml:space="preserve"> </w:t>
            </w:r>
            <w:r>
              <w:rPr>
                <w:color w:val="000000"/>
                <w:shd w:val="clear" w:color="auto" w:fill="FFFFFF"/>
              </w:rPr>
              <w:t>Web-своды"), осуществляемые краевыми государственными учреждениями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10 175,00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10 175,00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6 113,90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0120570740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4 061,10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2 030,00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17 577,00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616A19">
            <w:pPr>
              <w:rPr>
                <w:rFonts w:ascii="Arial" w:hAnsi="Arial"/>
                <w:sz w:val="2"/>
              </w:rPr>
            </w:pPr>
            <w:r>
              <w:rPr>
                <w:color w:val="000000"/>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w:t>
            </w:r>
            <w:r w:rsidR="00616A19">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14 060,00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противодействию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8 260,00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8 260,00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616A19">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3 517,00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1820221180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3 517,00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1820221180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3 517,00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1820221180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3 517,00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11 102 709,80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11 102 709,80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11 102 709,80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11 030 709,80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11 030 409,80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11 030 409,80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0110381310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11 030 409,80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кадрового потенциала"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Осуществление единовременных выплат медицинским работникам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0130251360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0130251360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37 800,00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0130251360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Единовременные компенсационные выплаты медицинским работникам,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0130281110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34 200,00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0130281110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34 200,00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0130281110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34 200,00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Контрольно-счетная палата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45 680,74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45 680,74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45 680,74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45 680,74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45 680,74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38 773,35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30 790,37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30 790,37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7 957,98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7 957,98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6 807,39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6 807,39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6 807,39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лесного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458 734,05</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458 734,05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Лесное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458 734,05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лесного хозяйства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454 351,18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"Охрана лесов от пожаров"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454 351,18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1610151291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150 631,00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1610151291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150 631,00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1610151291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150 631,00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23 368,77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23 368,77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23 368,77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1610251291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1610251291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1610251291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1610351291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7 652,20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1610351291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7 652,20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1610351291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7 652,20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643,33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643,33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643,33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1610451291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7 476,80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1610451291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7 476,80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1610451291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7 476,80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230,94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230,94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230,94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оснащению техникой и средствами пожаротушения существующих пожарно-химических станций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1610623370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3 192,90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1610623370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3 192,90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1610623370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3 192,90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лесоустройства лесов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1610720900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2 685,61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1610720900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2 685,61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1610720900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2 685,61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2 800,29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163 028,90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142 744,79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142 744,79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16 884,10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16 884,10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3 400,01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3 400,01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содержание аппарата управления в области лесных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53 990,01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43 280,47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43 280,47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10 184,16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10 184,16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525,38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360,31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1610851293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165,07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15 017,08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10 767,08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10 767,08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3 015,80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3 015,80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1 034,20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1 034,20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1610870590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1611261160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15 272,35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1611261160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15 272,35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1611261160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15 272,35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4 382,87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4 382,87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4 382,87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4 382,87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4 382,87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физической культуры и спорта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1 809 846,43</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ФИЗИЧЕСКАЯ КУЛЬТУРА И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1 809 846,43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Массовый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692 266,29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20 862,00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20 862,00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0350360340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5 918,40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0350360340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5 918,40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0350360340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5 918,40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Мероприятия подпрограммы </w:t>
            </w:r>
            <w:r w:rsidR="00435769">
              <w:rPr>
                <w:color w:val="000000"/>
                <w:shd w:val="clear" w:color="auto" w:fill="FFFFFF"/>
              </w:rPr>
              <w:br/>
            </w:r>
            <w:r>
              <w:rPr>
                <w:color w:val="000000"/>
                <w:shd w:val="clear" w:color="auto" w:fill="FFFFFF"/>
              </w:rPr>
              <w:t>"Доступная среда", реализуемые краевыми государственными учреждениями и финансируемые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0350370260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780,82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0350370260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780,82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0350370260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780,82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10 233,00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10 233,00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03503R0270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10 233,00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1 129,78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1 129,78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1 129,78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671 404,29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467 000,05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0910123460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76 876,17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0910123460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76 876,17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0910123460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76 876,17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0910192190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179 122,77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0910192190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179 122,77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0910192190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179 122,77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0910260330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0910260330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0910260330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0910260330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0910260330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146 143,91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146 143,91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146 143,91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0910570590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6 014,45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0910570590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6 014,45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0910570590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6 014,45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спортивного инвентаря и спортивного оборудования для обеспечения сдачи норм ГТО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0910670060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15 976,00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0910670060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15 976,00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0910670060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15 976,00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0910670590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10 077,67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0910670590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10 077,67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0910670590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10 077,67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Мероприятия по подготовке и повышению квалификации специалистов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0910723200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2 789,08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0910723200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2 789,08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0910723200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2 789,08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"Подготовка спортивного резерва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204 404,24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средств для учреждений спортивной подготовки и детско-юношеских спортивных школ</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0920123470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13 712,52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0920123470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13 712,52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0920123470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13 712,52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организационно-технических мероприятий в целях повышения антитеррористической защищенности объектов спорта (в том числе техническое оснащение объектов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0920170540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14 757,20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0920170540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14 757,20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0920170540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14 757,20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проведение проектно-изыскательских работ, в том числе инженерно-геологических изысканий, на территории, занимаемой концертно-спортивным комплексом "Фетисов-Арена"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0920170770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0920170770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0920170770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174 934,52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174 934,52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174 934,52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Спорт высших достижений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1 103 189,95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1 103 189,95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спорта высших достижений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1 103 189,95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0930160350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855 368,78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0930160350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855 368,78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0930160350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855 368,78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Содержание имущества краевых государственных учреждений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158 260,00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158 260,00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158 260,00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49 839,53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49 839,53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49 839,53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подготовки приморских спортсменов к Олимпиадам, Паралимпийским и Сурдлимпийским играм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15 504,24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15 504,24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0930170780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15 504,24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09301R0810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8 817,40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09301R0810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8 817,40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09301R0810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8 817,40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Ежемесячные специальные стипендии спортсменам и ежемесячные выплаты их тренерам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0930281210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0930281210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0930281210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0930281340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14 920,00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0930281340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14 920,00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0930281340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14 920,00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физической культуры и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14 390,19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"Развитие физической культуры и спорта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14 390,19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массовой физической культуры и спорта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14 390,19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14 390,19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12 592,61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12 592,61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1 061,66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1 061,66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735,92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0910210030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735,92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культуры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1 239 625,27</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239 467,08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Дополнительное образование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13 462,11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13 462,11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13 462,11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13 462,11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13 462,11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13 462,11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Среднее профессиональное 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224 504,97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224 504,97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224 504,97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212 994,69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212 994,69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212 994,69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1 510,28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1 510,28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0510281160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1 510,28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0510220400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0510220400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0510220400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КУЛЬТУРА, 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1 000 158,19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Культура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922 472,04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5 726,80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5 726,80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3 446,80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3 201,80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03501R0270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3 201,80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915 745,24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513 402,41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6 255,45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6 255,45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6 255,45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Мероприятия по ликвидации краевых государственных учреждений, осуществляемые учредителями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0510123330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1 287,99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0510123330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1 287,99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0510123330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1 287,99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6 700,00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6 700,00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6 700,00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4 029,52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4 029,52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4 029,52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ликвидации краевого государственного автономного учреждения культуры "Приморский театр оперы и балета"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415,15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415,15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415,15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424 634,54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32 002,44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32 002,44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5 447,38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5 447,38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387 024,72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34 418,78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352 605,94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5 154,85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5 154,85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5 154,85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64 924,91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64 924,91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3 999,95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60 924,96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338 009,87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12 540,52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12 540,52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12 540,52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Оплата работ, услуг по проведению независимой оценки качества работы организаций, оказывающих услуги населению в сферах образования, культуры, физической культуры и спорта, здравоохранения и социального обслуживания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0520123000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838,57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0520123000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838,57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0520123000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838,57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"Приморский культурно-исторический центр"</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0520161170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233 700,23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0520161170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233 700,23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0520161170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233 700,23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Международного кинофестиваля стран Азиатско-Тихоокеанского региона "Меридианы Тихого"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0520170210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0520170210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0520170210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0520170450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40 930,55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0520170450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40 930,55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0520170450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40 930,55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64 332,96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Гранты на поддержку творческих коллективов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24 542,20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24 542,20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24 542,20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на модернизацию библиотек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0530192030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10 255,96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0530192030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10 255,96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0530192030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10 255,96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05301R5191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660,24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05301R5191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660,24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05301R5191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660,24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на обеспечение развития и укрепления материально-технической базы муниципальных домов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05301R5581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13 742,34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05301R5581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13 742,34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05301R5581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13 742,34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Субсидии бюджетам муниципальных образований на поддержку творческой деятельности муниципальных театров в городах с численностью населения до </w:t>
            </w:r>
            <w:r w:rsidR="00435769">
              <w:rPr>
                <w:color w:val="000000"/>
                <w:shd w:val="clear" w:color="auto" w:fill="FFFFFF"/>
              </w:rPr>
              <w:br/>
            </w:r>
            <w:r>
              <w:rPr>
                <w:color w:val="000000"/>
                <w:shd w:val="clear" w:color="auto" w:fill="FFFFFF"/>
              </w:rPr>
              <w:t>300 тысяч человек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05301R5582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8 782,22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05301R5582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8 782,22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05301R5582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8 782,22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05302R5192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05302R5192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05302R5192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05302R5193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05302R5193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05302R5193</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616A19">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1810370350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423,30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423,30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423,30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организациям кинематографии на возмещение части затрат, связанных с производством кинофильмов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423,30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423,30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423,30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культуры, кинематографии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77 262,85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77 262,85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"Поддержка учреждений культуры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59 580,14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0530161100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0530192050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58 580,14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0530192050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58 580,14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0530192050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58 580,14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17 682,71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17 682,71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17 260,26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17 260,26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409,45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409,45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записи актов гражданского состояния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154 769,96</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154 769,96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154 769,96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154 769,96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154 769,96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876,36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876,36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876,36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sidR="00616A19">
              <w:rPr>
                <w:color w:val="000000"/>
                <w:shd w:val="clear" w:color="auto" w:fill="FFFFFF"/>
              </w:rPr>
              <w:br/>
            </w:r>
            <w:r>
              <w:rPr>
                <w:color w:val="000000"/>
                <w:shd w:val="clear" w:color="auto" w:fill="FFFFFF"/>
              </w:rPr>
              <w:t>№ 143-ФЗ "Об актах гражданского состояния" полномочий Российской Федерации по государственной регистрации актов гражданского состояния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153 893,60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15 266,53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15 266,53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14 060,97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14 060,97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124 541,10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124 541,10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9999959300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Избирательная комиссия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155 595,20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155 595,20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Обеспечение проведения выборов и референдумов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155 595,20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155 595,20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155 595,20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37 243,38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29 992,66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29 992,66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7 188,72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7 188,72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Члены Избирательной комиссии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35 892,51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35 892,51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35 892,51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Председатели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51 094,37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51 094,37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51 094,37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Аппараты территориальных избирательных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30 460,14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26 698,70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26 698,70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3 761,44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3 761,44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Специальные расходы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9999920420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880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494,80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494,80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494,80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по жилищно-коммунальному хозяйству и топливным ресурсам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9 600 543,44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6 605,95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6 605,95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6 605,95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6 605,95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6 605,95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6 605,95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6 605,95</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9 590 380,79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9 075 950,45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8 599 919,98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22 495,60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0620492100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22 495,60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0620492100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22 495,60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0620492100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22 495,60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"Чистая вода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561 792,13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мероприятий по модернизации систем коммунальной инфраструктуры за счет средств, поступивших от государственной корпорации Фонд содействия реформированию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0660109505</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3 629,01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0660109505</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3 629,01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0660109505</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3 629,01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0660192320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209 159,33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0660192320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209 159,33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0660192320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209 159,33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"Надеждинская"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270 027,16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270 027,16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0660241360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270 027,16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78 976,63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78 976,63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78 976,63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8 015 632,25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373 996,79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373 996,79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373 996,79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затрат, связанных с приобретением топлива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1 301 635,46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1 301 635,46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1 301 635,46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5 060 000,00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5 060 000,00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0690160820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5 060 000,00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на увеличение уставного фонда краевым государственным унитарным предприятиям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1 280 000,00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1 280 000,00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0690160910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1 280 000,00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"Энергоэффективность, развитие газоснабжения и энергетики в Приморском крае"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464 635,52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"Энергосбережение и повышение энергетической эффективности в Приморском крае"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464 635,52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1330140870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138 893,53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1330140870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138 893,53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1330140870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138 893,53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1330160400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244 762,71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1330160400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244 762,71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1330160400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244 762,71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1330192270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80 979,28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1330192270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80 979,28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1330192270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80 979,28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11 394,95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11 394,95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11 394,95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11 394,95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11 394,95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Благоустройство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485 966,57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485 966,57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современной городской среды муниципальных образований Приморского края на 2017 год"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485 966,57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06А01R5550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459 884,10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06А01R5550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459 884,10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06А01R5550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459 884,10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06А01Р5550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11 262,58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06А01Р5550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11 262,58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06А01Р5550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11 262,58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06А02R5600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14 819,89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06А02R5600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14 819,89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06А02R5600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14 819,89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28 463,77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28 463,77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28 463,77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26 236,83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25 729,51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25 729,51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434,06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434,06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73,26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73,26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350,16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0690293120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1 876,78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0690293120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1 876,78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0690293120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1 876,78</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3 556,70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Прочие межбюджетные трансферты общего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3 556,70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3 556,70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3 556,70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0690254850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3 556,70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0690254850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3 556,70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0690254850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3 556,70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гражданской защиты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1 369 365,64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Резервные фонды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2 253,49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Резервные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870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2 253,49</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1 357 916,59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419 700,45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5 411,93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"Сейсмобезопасность территории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5 411,93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0640221350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5 411,93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0640221350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5 411,93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0640221350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5 411,93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227 662,79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227 662,79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26 873,13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26 873,13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0710120560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26 873,13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Дооборудование и оснащение химико-радиометрической лаборатории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1 179,06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1 179,06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1 179,06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Создание и оснащение системы "ДДС-112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63 851,13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63 851,13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0710120630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63 851,13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Развитие материально-технической базы Приморской краевой спасательной службы, в том числе на водных объектах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0710123190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2 690,00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0710123190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2 690,00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0710123190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2 690,00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5 746,51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5 746,51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5 746,51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4 995,50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4 995,50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4 995,50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11 817,29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11 494,03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11 494,03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308,07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308,07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15,19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110 510,17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86 314,23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86 314,23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20 997,94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20 997,94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3 198,00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3 198,00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186 625,73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186 625,73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2 567,23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2 567,23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2 567,23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172 200,90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11 826,50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11 826,50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160 374,40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9999951040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160 374,40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Иные межбюджетные трансферты на ликвидацию чрезвычайной ситуации за счет средств резервного фонда Правительства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9999956150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11 857,60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9999956150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11 857,60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9999956150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11 857,60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Обеспечение пожарной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938 216,14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938 216,14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"Пожарная безопасность"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938 216,14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0720121120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31 211,17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0720121120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31 211,17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0720121120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31 211,17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Личное страхование добровольных пожарных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0720320660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0720320660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0720320660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906 704,97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780 706,03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780 706,03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117 859,38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117 859,38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8 139,56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8 133,56</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8 335,40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Профессиональная подготовка, переподготовка и повышение квалификации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8 335,40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8 335,40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8 335,40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8 335,40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5 988,10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5 988,10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2 123,07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2 123,07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224,23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224,23</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860,16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860,16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616A19">
            <w:pPr>
              <w:rPr>
                <w:rFonts w:ascii="Arial" w:hAnsi="Arial"/>
                <w:sz w:val="2"/>
              </w:rPr>
            </w:pPr>
            <w:r>
              <w:rPr>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860,16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"Пожарная безопасность"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860,16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0720381370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860,16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0720381370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860,16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769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0720381370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860,16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по тарифам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38 367,06</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38 367,06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Транспорт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9999993020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9999993020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120,65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9999993020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120,65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38 246,41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38 246,41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38 246,41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38 055,31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36 991,36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36 991,36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1 063,45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1 063,45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102,10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102,10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102,10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информационной политики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389 171,3</w:t>
            </w:r>
            <w:r w:rsidR="006B557C">
              <w:rPr>
                <w:b/>
                <w:color w:val="000000"/>
              </w:rPr>
              <w:t>7</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42 947,98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42 947,98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42 947,98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42 947,98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26 961,56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25 353,05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25 353,05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1 608,51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1 608,51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1160223280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2 999,10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1160223280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2 999,10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1160223280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2 999,10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12 987,32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10 587,18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10 587,18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2 399,34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2 399,34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1160470590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0,80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2 080,84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Обеспечение пожарной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2 080,84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2 080,84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"Пожарная безопасность"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2 080,84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Противопожарная пропаганда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0720320640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2 080,84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0720320640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2 080,84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0720320640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2 080,84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СРЕДСТВА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344 142,5</w:t>
            </w:r>
            <w:r w:rsidR="00853B51">
              <w:rPr>
                <w:color w:val="000000"/>
              </w:rPr>
              <w:t>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Телевидение и радиовещание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212 053,28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212 053,28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212 053,28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1160298750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23 304,60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1160298750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23 304,60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1160298750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23 304,60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167 001,30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167 001,30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167 001,30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21 747,38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21 747,38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21 747,38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Периодическая печать и издательства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44 176,14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44 176,14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44 176,14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1160298750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22 101,88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1160298750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22 101,88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1160298750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22 101,88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21 649,26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21 649,26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21 649,26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87 913,1</w:t>
            </w:r>
            <w:r w:rsidR="00853B51">
              <w:rPr>
                <w:color w:val="000000"/>
              </w:rPr>
              <w:t>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14 182,05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14 182,05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0520120840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1 993,60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0520120840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1 993,60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0520120840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1 993,60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0520121880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4 972,25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0520121880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4 972,25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0520121880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4 972,25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0520121930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3 954,35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0520121930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3 954,35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0520121930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3 954,35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0520121940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3 261,85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0520121940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3 261,85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0520121940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3 261,85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50 240,</w:t>
            </w:r>
            <w:r w:rsidR="00853B51">
              <w:rPr>
                <w:color w:val="000000"/>
              </w:rPr>
              <w:t>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50 240,</w:t>
            </w:r>
            <w:r w:rsidR="00853B51">
              <w:rPr>
                <w:color w:val="000000"/>
              </w:rPr>
              <w:t>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26 480,41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26 480,41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26 480,41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876,74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230,87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645,87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22 883,4</w:t>
            </w:r>
            <w:r w:rsidR="00853B51">
              <w:rPr>
                <w:color w:val="000000"/>
              </w:rPr>
              <w:t>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18 936,9</w:t>
            </w:r>
            <w:r w:rsidR="00853B51">
              <w:rPr>
                <w:color w:val="000000"/>
              </w:rPr>
              <w:t>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18 936,9</w:t>
            </w:r>
            <w:r w:rsidR="00853B51">
              <w:rPr>
                <w:color w:val="000000"/>
              </w:rPr>
              <w:t>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3 946,52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1160398730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3 946,52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23 490,49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616A19">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17 273,76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3 836,22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3 836,22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1810120740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3 836,22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2 987,97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2 987,97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2 987,97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2 882,77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2 882,77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2 882,77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18103R5160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4 266,80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18103R5160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4 266,80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18103R5160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4 266,80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противодействию коррупции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1810423510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1810423510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1810423510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616A19">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6 216,73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1820221170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6 216,73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1820221170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6 216,73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1820221170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6 216,73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Инспекция регионального строительного надзора и контроля в области долевого строительства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37 232,96</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34 196,58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34 196,58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34 196,58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34 196,58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33 847,58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32 807,53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32 807,53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1 034,05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1 034,05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349,00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349,00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КУЛЬТУРА, 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3 036,38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культуры, кинематографии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3 036,38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3 036,38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3 036,38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сносу незаконных построек в целях сохранения объектов культурного наследия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0520223010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3 036,38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0520223010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3 036,38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0520223010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3 036,38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по делам молодежи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298 844,76</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8 828,26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8 828,26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8 828,26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"Реализация отдельных полномочий органа исполнительной власти в сфере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8 828,26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8 828,26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8 822,26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8 822,26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0250110030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139 188,50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Молодежная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119 188,50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118 691,50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118 691,50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мероприятий для детей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0230620150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47 500,00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Субсидии из краевого бюджета некоммерческим организациям на обеспечение участия молодежи Приморского края в XIX Всемирном фестивале молодежи и студентов в </w:t>
            </w:r>
            <w:r w:rsidR="00616A19">
              <w:rPr>
                <w:color w:val="000000"/>
                <w:shd w:val="clear" w:color="auto" w:fill="FFFFFF"/>
              </w:rPr>
              <w:br/>
            </w:r>
            <w:r>
              <w:rPr>
                <w:color w:val="000000"/>
                <w:shd w:val="clear" w:color="auto" w:fill="FFFFFF"/>
              </w:rPr>
              <w:t>2017 году</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39 191,50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39 191,50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39 191,50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"Центр содействия развитию молодежи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некоммерческим организациям на организацию и проведение Всероссийского конкурса таланта и грации "Краса студенчества России"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0230661120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616A19">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497,00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1810222460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0220622680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0220622680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0220622680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20 000,00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10 062,40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10 062,40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10 062,40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"Обеспечение жильем молодых семей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10 062,40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616A19" w:rsidRDefault="003F6D94">
            <w:pPr>
              <w:rPr>
                <w:color w:val="000000"/>
                <w:shd w:val="clear" w:color="auto" w:fill="FFFFFF"/>
              </w:rPr>
            </w:pPr>
            <w:r>
              <w:rPr>
                <w:color w:val="000000"/>
                <w:shd w:val="clear" w:color="auto" w:fill="FFFFFF"/>
              </w:rPr>
              <w:t xml:space="preserve">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w:t>
            </w:r>
          </w:p>
          <w:p w:rsidR="0025681D" w:rsidRDefault="003F6D94">
            <w:pPr>
              <w:rPr>
                <w:rFonts w:ascii="Arial" w:hAnsi="Arial"/>
                <w:sz w:val="2"/>
              </w:rPr>
            </w:pPr>
            <w:r>
              <w:rPr>
                <w:color w:val="000000"/>
                <w:shd w:val="clear" w:color="auto" w:fill="FFFFFF"/>
              </w:rPr>
              <w:t>семей - участников Подпрограммы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0630121330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0630121330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62,40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0630121330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62,40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0630181140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0630181140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0630181140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 ОБЩЕГО ХАРАКТЕРА БЮДЖЕТАМ БЮДЖЕТНОЙ СИСТЕМЫ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140 765,60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Прочие межбюджетные трансферты общего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140 765,60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140 765,60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"Обеспечение жильем молодых семей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140 765,60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06301R0200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140 765,60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06301R0200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140 765,60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06301R0200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140 765,60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lastRenderedPageBreak/>
              <w:t>Департамент градостроительства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3 381 456,05</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28 462,45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28 462,45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28 462,45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27 962,45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0620123050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27 962,45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0620123050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27 962,45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0620123050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27 962,45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0690221830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0690221830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0690221830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13 337,80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10 037,80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10 037,80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10 037,80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консервации сибиреязвенного захоронения на территории Приморского края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0710523140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0710523140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0710523140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Ремонтно-восстановительные работы и обследование жилых помещений, пострадавших в результате чрезвычайной ситуации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0710523360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0710523360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Социальные выплаты гражданам, кроме публичных нормативных социальных выплат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0710523360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Обеспечение пожарной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"Пожарная безопасность"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0720222440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0720222440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0720222440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Оказание услуг по охране объектов пожарной охраны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0720223300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0720223300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0720223300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148 156,32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Водное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43 859,49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616A19">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43 859,49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43 859,49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Реконструкция объекта "Водохранилище 27 Ключ" в Дальнегорском городском округе,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0820141240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18 804,07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0820141240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18 804,07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0820141240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18 804,07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616A19">
            <w:pPr>
              <w:rPr>
                <w:rFonts w:ascii="Arial" w:hAnsi="Arial"/>
                <w:sz w:val="2"/>
              </w:rPr>
            </w:pPr>
            <w:r>
              <w:rPr>
                <w:color w:val="000000"/>
                <w:shd w:val="clear" w:color="auto" w:fill="FFFFFF"/>
              </w:rPr>
              <w:t>Строительство сооружений инженерной защиты от наводнений с. Новомихайловка Чугуевского муниципального района, софинансируемых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08201R0162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25 055,42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08201R0162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25 055,42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08201R0162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25 055,42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Связь и информатика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"Информационное общество"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"Использование результатов космической деятельности и современных геоинформационных технологий в интересах социально-экономического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Создание региональной информационной системы обеспечения градостроительной деятельности (ИСОГД)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1150222810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1150222810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1150222810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99 496,83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99 496,83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99 496,83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43 487,25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41 871,64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41 871,64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1 592,91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1 592,91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56 009,58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56 009,58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56 009,58</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1 461 614,05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Жилищное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562 976,10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F51EF5">
            <w:pPr>
              <w:rPr>
                <w:rFonts w:ascii="Arial" w:hAnsi="Arial"/>
                <w:sz w:val="2"/>
              </w:rPr>
            </w:pPr>
            <w:r>
              <w:rPr>
                <w:color w:val="000000"/>
              </w:rPr>
              <w:lastRenderedPageBreak/>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562 976,10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"Переселение граждан из аварийного жилищного фонда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562 976,10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0670109502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175 168,98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0670109502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175 168,98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0670109502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175 168,98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0670109602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60 672,78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0670109602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60 672,78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0670109602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60 672,78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завершение мероприятий по переселению граждан из аварийного жилищного фонда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0670192330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327 134,34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0670192330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327 134,34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0670192330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327 134,34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754 287,42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754 260,42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"Стимулирование развития жилищного строительства на территории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0620241740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0620241740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105 000,00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0620241740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105 000,00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"Чистая вода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649 260,42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организациям на строительство объектов водопроводно-канализационного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328 570,00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328 570,00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0660240800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328 570,00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0660260800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0660260800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0660260800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Строительство объектов обеспечения водоснабжения </w:t>
            </w:r>
            <w:r w:rsidR="00F51EF5">
              <w:rPr>
                <w:color w:val="000000"/>
                <w:shd w:val="clear" w:color="auto" w:fill="FFFFFF"/>
              </w:rPr>
              <w:br/>
            </w:r>
            <w:r>
              <w:rPr>
                <w:color w:val="000000"/>
                <w:shd w:val="clear" w:color="auto" w:fill="FFFFFF"/>
              </w:rPr>
              <w:t>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"Водовод от сопки Опорной до РЧВ на о. Русский"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0660341640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220 690,42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0660341640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220 690,42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0660341640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220 690,42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"Обращение с твердыми бытовыми и промышленными отходами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F51EF5">
            <w:pPr>
              <w:rPr>
                <w:rFonts w:ascii="Arial" w:hAnsi="Arial"/>
                <w:sz w:val="2"/>
              </w:rPr>
            </w:pPr>
            <w:r>
              <w:rPr>
                <w:color w:val="000000"/>
                <w:shd w:val="clear" w:color="auto" w:fill="FFFFFF"/>
              </w:rPr>
              <w:lastRenderedPageBreak/>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утилизации твердых бытовых отходов в г. Владивостоке в районе б. Десантная </w:t>
            </w:r>
            <w:r w:rsidR="00F51EF5">
              <w:rPr>
                <w:color w:val="000000"/>
                <w:shd w:val="clear" w:color="auto" w:fill="FFFFFF"/>
              </w:rPr>
              <w:br/>
            </w:r>
            <w:r>
              <w:rPr>
                <w:color w:val="000000"/>
                <w:shd w:val="clear" w:color="auto" w:fill="FFFFFF"/>
              </w:rPr>
              <w:t>(ул. Холмистая, 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0810223440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0810223440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0810223440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144 350,53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144 350,53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144 350,53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0690360570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144 350,53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0690360570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144 350,53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0690360570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144 350,53</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КУЛЬТУРА, 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1 009 770,09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Культура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1 009 770,09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1 009 770,09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1 009 770,09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Капитальный ремонт здания по адресу: г. Владивосток, </w:t>
            </w:r>
            <w:r w:rsidR="00435769">
              <w:rPr>
                <w:color w:val="000000"/>
                <w:shd w:val="clear" w:color="auto" w:fill="FFFFFF"/>
              </w:rPr>
              <w:br/>
            </w:r>
            <w:r>
              <w:rPr>
                <w:color w:val="000000"/>
                <w:shd w:val="clear" w:color="auto" w:fill="FFFFFF"/>
              </w:rPr>
              <w:t>ул. Светланская, д. 103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0510122480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0510122480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634 000,00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0510122480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634 000,00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Модернизация технологического циркового оборудования для обеспечения капитального ремонта здания по адресу: </w:t>
            </w:r>
            <w:r w:rsidR="00F51EF5">
              <w:rPr>
                <w:color w:val="000000"/>
                <w:shd w:val="clear" w:color="auto" w:fill="FFFFFF"/>
              </w:rPr>
              <w:br/>
            </w:r>
            <w:r>
              <w:rPr>
                <w:color w:val="000000"/>
                <w:shd w:val="clear" w:color="auto" w:fill="FFFFFF"/>
              </w:rPr>
              <w:t xml:space="preserve">г. Владивосток, </w:t>
            </w:r>
            <w:r w:rsidR="00F51EF5">
              <w:rPr>
                <w:color w:val="000000"/>
                <w:shd w:val="clear" w:color="auto" w:fill="FFFFFF"/>
              </w:rPr>
              <w:br/>
            </w:r>
            <w:r>
              <w:rPr>
                <w:color w:val="000000"/>
                <w:shd w:val="clear" w:color="auto" w:fill="FFFFFF"/>
              </w:rPr>
              <w:t>ул. Светланская, д. 103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0510123260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95 596,20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0510123260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95 596,20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0510123260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95 596,20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Комплексная реконструкция с элементами реставрации памятника истории и культуры административного здания торгового дома "Кунст и Альберс" и современное приспособление его под филиал выставочного центра </w:t>
            </w:r>
            <w:r w:rsidR="00435769">
              <w:rPr>
                <w:color w:val="000000"/>
                <w:shd w:val="clear" w:color="auto" w:fill="FFFFFF"/>
              </w:rPr>
              <w:br/>
            </w:r>
            <w:r>
              <w:rPr>
                <w:color w:val="000000"/>
                <w:shd w:val="clear" w:color="auto" w:fill="FFFFFF"/>
              </w:rPr>
              <w:t xml:space="preserve">Государственного Эрмитажа в </w:t>
            </w:r>
            <w:r w:rsidR="00435769">
              <w:rPr>
                <w:color w:val="000000"/>
                <w:shd w:val="clear" w:color="auto" w:fill="FFFFFF"/>
              </w:rPr>
              <w:br/>
            </w:r>
            <w:r>
              <w:rPr>
                <w:color w:val="000000"/>
                <w:shd w:val="clear" w:color="auto" w:fill="FFFFFF"/>
              </w:rPr>
              <w:t>г.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0510141390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23 710,03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0510141390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23 710,03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0510141390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23 710,03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мероприятий по созданию инновационных культурных центров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05101R5194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240 963,86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05101R5194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240 963,86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05101R5194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240 963,86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мероприятий по созданию инновационных культурных центров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05101К5194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05101К5194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05101К5194</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15 500,00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ЗДРАВООХРАНЕНИЕ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419 359,94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Стационарная медицинская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418 784,22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418 784,22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37 023,16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Капитальный ремонт краевого государственного бюджетного учреждения здравоохранения "Краевая детская клиническая больница № 1" в г.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0110422520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0110422520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0110422520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Капитальный ремонт краевого государственного бюджетного учреждения "Дальнереченская центральная городская больница" в г. Дальнереченске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0110422530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9 007,38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0110422530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9 007,38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0110422530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9 007,38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Реконструкция краевого государственного бюджетного учреждения здравоохранения "Чугуевская центральная районная больница" в </w:t>
            </w:r>
            <w:r w:rsidR="00F51EF5">
              <w:rPr>
                <w:color w:val="000000"/>
                <w:shd w:val="clear" w:color="auto" w:fill="FFFFFF"/>
              </w:rPr>
              <w:br/>
            </w:r>
            <w:r>
              <w:rPr>
                <w:color w:val="000000"/>
                <w:shd w:val="clear" w:color="auto" w:fill="FFFFFF"/>
              </w:rPr>
              <w:t>с. Чугуевка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F51EF5">
            <w:pPr>
              <w:rPr>
                <w:rFonts w:ascii="Arial" w:hAnsi="Arial"/>
                <w:sz w:val="2"/>
              </w:rPr>
            </w:pPr>
            <w:r>
              <w:rPr>
                <w:color w:val="000000"/>
                <w:shd w:val="clear" w:color="auto" w:fill="FFFFFF"/>
              </w:rPr>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w:t>
            </w:r>
            <w:r w:rsidR="00F51EF5">
              <w:rPr>
                <w:color w:val="000000"/>
                <w:shd w:val="clear" w:color="auto" w:fill="FFFFFF"/>
              </w:rPr>
              <w:br/>
            </w:r>
            <w:r>
              <w:rPr>
                <w:color w:val="000000"/>
                <w:shd w:val="clear" w:color="auto" w:fill="FFFFFF"/>
              </w:rPr>
              <w:t xml:space="preserve">улице Садовая, 22 в </w:t>
            </w:r>
            <w:r w:rsidR="00435769">
              <w:rPr>
                <w:color w:val="000000"/>
                <w:shd w:val="clear" w:color="auto" w:fill="FFFFFF"/>
              </w:rPr>
              <w:br/>
            </w:r>
            <w:r>
              <w:rPr>
                <w:color w:val="000000"/>
                <w:shd w:val="clear" w:color="auto" w:fill="FFFFFF"/>
              </w:rPr>
              <w:t>г.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14 215,78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14 215,78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14 215,78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"Совершенствование медицинской помощи, укрепление здоровья населения и формирование здорового образа жизни"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381 761,06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Оказание услуг по охране объектов здравоохранения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0120623390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0120623390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0120623390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F51EF5">
            <w:pPr>
              <w:rPr>
                <w:rFonts w:ascii="Arial" w:hAnsi="Arial"/>
                <w:sz w:val="2"/>
              </w:rPr>
            </w:pPr>
            <w:r>
              <w:rPr>
                <w:color w:val="000000"/>
                <w:shd w:val="clear" w:color="auto" w:fill="FFFFFF"/>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0120641630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374 761,06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0120641630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374 761,06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0120641630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374 761,06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Амбулаторная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575,72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здравоохранения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575,72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"Формирование эффективной системы организации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575,72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Строительство детской поликлиники в г. Большой Камень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575,72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575,72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0110441140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575,72</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Охрана семьи и детства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F51EF5">
            <w:pPr>
              <w:rPr>
                <w:rFonts w:ascii="Arial" w:hAnsi="Arial"/>
                <w:sz w:val="2"/>
              </w:rPr>
            </w:pPr>
            <w:r>
              <w:rPr>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0650140350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300 750,00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0650140350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300 750,00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0650140350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300 750,00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ФИЗИЧЕСКАЯ КУЛЬТУРА И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Массовый спорт</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"Развитие физической культуры и спорта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"Подготовка спортивного резерва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F51EF5" w:rsidRDefault="003F6D94">
            <w:pPr>
              <w:rPr>
                <w:color w:val="000000"/>
                <w:shd w:val="clear" w:color="auto" w:fill="FFFFFF"/>
              </w:rPr>
            </w:pPr>
            <w:r>
              <w:rPr>
                <w:color w:val="000000"/>
                <w:shd w:val="clear" w:color="auto" w:fill="FFFFFF"/>
              </w:rPr>
              <w:t xml:space="preserve">Строительство крытого тренировочного катка в </w:t>
            </w:r>
          </w:p>
          <w:p w:rsidR="0025681D" w:rsidRDefault="003F6D94">
            <w:pPr>
              <w:rPr>
                <w:rFonts w:ascii="Arial" w:hAnsi="Arial"/>
                <w:sz w:val="2"/>
              </w:rPr>
            </w:pPr>
            <w:r>
              <w:rPr>
                <w:color w:val="000000"/>
                <w:shd w:val="clear" w:color="auto" w:fill="FFFFFF"/>
              </w:rPr>
              <w:t>г. Уссурийске, в том числе проектно-изыскательские работы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0920141210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0920141210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0920141210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Государственная ветеринарная инспекция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178 326,43</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632,65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632,65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632,65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632,65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632,65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632,65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услуг в целях формирования государственного материального резерва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0710129030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632,65</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177 693,78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Сельское хозяйство и рыболовство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177 693,78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177 693,78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177 693,78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13 137,14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12 963,35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12 963,35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173,79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173,79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140 861,69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140 861,69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140 861,69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9999993040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23 594,95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9999993040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23 594,95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9999993040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23 594,95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государственных программ и внутреннего государственного финансового контроля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19 973,34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19 973,34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19 973,34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19 973,34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19 973,34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19 973,34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18 718,34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18 718,34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1 255,00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1 255,00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земельных и имущественных отношений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2 407 990,78</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884 534,03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884 534,03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884 534,03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"Управление имуществом, находящимся в собственности и в ведении Приморского края" на </w:t>
            </w:r>
            <w:r w:rsidR="00F51EF5">
              <w:rPr>
                <w:color w:val="000000"/>
              </w:rPr>
              <w:br/>
            </w:r>
            <w:r>
              <w:rPr>
                <w:color w:val="000000"/>
              </w:rPr>
              <w:t>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884 534,03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91 055,12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90 548,12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90 548,12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1740120780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14 840,37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1740120780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13 340,37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1740120780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13 340,37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1740120780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1740120780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631 718,83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31 248,10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31 248,10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16 705,93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16 705,93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583 674,80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583 674,80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104 947,36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104 947,36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1740270600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104 947,36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23 776,44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23 776,44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1740270610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23 776,44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о. Русский, </w:t>
            </w:r>
            <w:r w:rsidR="00F51EF5">
              <w:rPr>
                <w:color w:val="000000"/>
                <w:shd w:val="clear" w:color="auto" w:fill="FFFFFF"/>
              </w:rPr>
              <w:br/>
            </w:r>
            <w:r>
              <w:rPr>
                <w:color w:val="000000"/>
                <w:shd w:val="clear" w:color="auto" w:fill="FFFFFF"/>
              </w:rPr>
              <w:t>г. Владивосток</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1740370680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18 195,91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1740370680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18 195,91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1740370680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18 195,91</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1 520 656,75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1 520 656,75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F51EF5">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"Развитие туристско-рекреационного комплекса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бюджетных инвестиций акционерному обществу "Наш дом - Приморье"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1010140780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1010140780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1 200 000,00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1010140780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320 656,75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"Управление имуществом, находящимся в собственности и в ведении Приморского края" на </w:t>
            </w:r>
            <w:r w:rsidR="00F51EF5">
              <w:rPr>
                <w:color w:val="000000"/>
              </w:rPr>
              <w:br/>
            </w:r>
            <w:r>
              <w:rPr>
                <w:color w:val="000000"/>
              </w:rPr>
              <w:t>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320 656,75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320 656,75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185 230,88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185 230,88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135 157,54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135 157,54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268,33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1740170590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268,33</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социальной политики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"Социальная поддержка населения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Субсидии государственному бюджетному учреждению </w:t>
            </w:r>
            <w:r w:rsidR="00435769">
              <w:rPr>
                <w:color w:val="000000"/>
                <w:shd w:val="clear" w:color="auto" w:fill="FFFFFF"/>
              </w:rPr>
              <w:br/>
            </w:r>
            <w:r>
              <w:rPr>
                <w:color w:val="000000"/>
                <w:shd w:val="clear" w:color="auto" w:fill="FFFFFF"/>
              </w:rPr>
              <w:t>"Хозяйственное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0350770750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0350770750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779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0350770750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2 800,00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туризма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40 526,47</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12 299,44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12 299,44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F51EF5">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12 299,44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туристско-рекреационного комплекса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12 299,44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12 299,44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11 589,34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11 589,34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710,00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1010110030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0,10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28 227,03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28 227,03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F51EF5">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28 227,03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"Повышение качества туристских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1 551,41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Осуществление мониторинга сферы туризма и гостеприимства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981,41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981,41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1020121240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981,41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"Продвижение туристского продукта Приморского края на российском и мировом туристских рынках"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26 675,62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1030121250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2 319,03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1030121250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2 319,03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1030121250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2 319,03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Создание и функционирование туристско-информационного центра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1030160590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24 356,59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1030160590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24 356,59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1030160590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24 356,59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по охране, контролю и регулированию использования объектов животного мира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67 769,64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ОХРАНА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67 769,64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Охрана объектов растительного и животного мира и среды их обитания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51 646,15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"Охрана окружающей среды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51 646,15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51 646,15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12 632,28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12 632,28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12 632,28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17 539,02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17 539,02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бюджетным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0830270590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17 539,02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1 122,75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1 122,75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1 122,75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w:t>
            </w:r>
            <w:r w:rsidR="00F51EF5">
              <w:rPr>
                <w:color w:val="000000"/>
                <w:shd w:val="clear" w:color="auto" w:fill="FFFFFF"/>
              </w:rPr>
              <w:br/>
            </w:r>
            <w:r>
              <w:rPr>
                <w:color w:val="000000"/>
                <w:shd w:val="clear" w:color="auto" w:fill="FFFFFF"/>
              </w:rPr>
              <w:t xml:space="preserve">24 апреля 1995 года № 52-ФЗ </w:t>
            </w:r>
            <w:r w:rsidR="00435769">
              <w:rPr>
                <w:color w:val="000000"/>
                <w:shd w:val="clear" w:color="auto" w:fill="FFFFFF"/>
              </w:rPr>
              <w:br/>
            </w:r>
            <w:r>
              <w:rPr>
                <w:color w:val="000000"/>
                <w:shd w:val="clear" w:color="auto" w:fill="FFFFFF"/>
              </w:rPr>
              <w:t>"О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206,90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206,90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206,90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sidR="00F51EF5">
              <w:rPr>
                <w:color w:val="000000"/>
                <w:shd w:val="clear" w:color="auto" w:fill="FFFFFF"/>
              </w:rPr>
              <w:br/>
            </w:r>
            <w:r>
              <w:rPr>
                <w:color w:val="000000"/>
                <w:shd w:val="clear" w:color="auto" w:fill="FFFFFF"/>
              </w:rPr>
              <w:t>№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20 145,20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18 969,13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18 969,13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1 059,07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1 059,07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117,00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0830359700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117,00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охраны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16 123,49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16 123,49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16 123,49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16 123,49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5 655,56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5 655,56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10 384,53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10 384,53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83,40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83,40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рыбного хозяйства и водных биологических ресурсов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88 274,12</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87 847,52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Сельское хозяйство и рыболовство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87 847,52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"Развитие рыбохозяйственного комплекса в Приморском крае на </w:t>
            </w:r>
            <w:r w:rsidR="00F51EF5">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87 847,52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69 262,88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Подготовка и проведение Международного конгресса рыбаков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1510121020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5 969,20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1510121020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5 969,20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1510121020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5 969,20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Подготовка и проведение профессионального праздника "День рыбака"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1510121030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2 078,87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1510121030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2 078,87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1510121030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2 078,87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затрат организациям, осуществляющим аквакультуру (рыбоводство) и воспроизводство водных биоресурсов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1510260370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20 154,76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1510260370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20 154,76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1510260370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20 154,76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части затрат организациям, осуществляющим рыбохозяйственную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1510260720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40 068,00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1510260720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40 068,00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1510260720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40 068,00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15102R5260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992,05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15102R5260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992,05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15102R5260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992,05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18 584,64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18 584,64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18 064,32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18 064,32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520,32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520,32</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ОХРАНА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426,60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Охрана объектов растительного и животного мира и среды их обитания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426,60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"Развитие рыбохозяйственного комплекса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426,60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государственного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426,60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w:t>
            </w:r>
            <w:r w:rsidR="004E519D">
              <w:rPr>
                <w:color w:val="000000"/>
                <w:shd w:val="clear" w:color="auto" w:fill="FFFFFF"/>
              </w:rPr>
              <w:br/>
            </w:r>
            <w:r>
              <w:rPr>
                <w:color w:val="000000"/>
                <w:shd w:val="clear" w:color="auto" w:fill="FFFFFF"/>
              </w:rPr>
              <w:t xml:space="preserve">24 апреля 1995 года № 52-ФЗ </w:t>
            </w:r>
            <w:r w:rsidR="00435769">
              <w:rPr>
                <w:color w:val="000000"/>
                <w:shd w:val="clear" w:color="auto" w:fill="FFFFFF"/>
              </w:rPr>
              <w:br/>
            </w:r>
            <w:r>
              <w:rPr>
                <w:color w:val="000000"/>
                <w:shd w:val="clear" w:color="auto" w:fill="FFFFFF"/>
              </w:rPr>
              <w:t>"О животном мире" полномочий Российской Федерации в области организации, регулирования и охраны водных биологических ресурсов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1530259100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426,60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1530259100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1530259100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1530259100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397,70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1530259100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397,70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1530259100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1530259100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экономики и развития предпринимательства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2</w:t>
            </w:r>
            <w:r w:rsidR="006C7B9A">
              <w:rPr>
                <w:b/>
                <w:color w:val="000000"/>
              </w:rPr>
              <w:t>92</w:t>
            </w:r>
            <w:r>
              <w:rPr>
                <w:b/>
                <w:color w:val="000000"/>
              </w:rPr>
              <w:t> </w:t>
            </w:r>
            <w:r w:rsidR="006C7B9A">
              <w:rPr>
                <w:b/>
                <w:color w:val="000000"/>
              </w:rPr>
              <w:t>8</w:t>
            </w:r>
            <w:r>
              <w:rPr>
                <w:b/>
                <w:color w:val="000000"/>
              </w:rPr>
              <w:t>87,06</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39 110,97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39 110,97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39 110,97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"Улучшение инвестиционного климата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39 110,97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1710610030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39 110,97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1710610030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38 324,25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1710610030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38 324,25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1710610030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786,72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1710610030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786,72</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C7B9A">
              <w:rPr>
                <w:color w:val="000000"/>
              </w:rPr>
              <w:t>5</w:t>
            </w:r>
            <w:r w:rsidR="00236FA4">
              <w:rPr>
                <w:color w:val="000000"/>
              </w:rPr>
              <w:t>3</w:t>
            </w:r>
            <w:r>
              <w:rPr>
                <w:color w:val="000000"/>
              </w:rPr>
              <w:t> </w:t>
            </w:r>
            <w:r w:rsidR="006C7B9A">
              <w:rPr>
                <w:color w:val="000000"/>
              </w:rPr>
              <w:t>7</w:t>
            </w:r>
            <w:r>
              <w:rPr>
                <w:color w:val="000000"/>
              </w:rPr>
              <w:t>76,09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C7B9A">
              <w:rPr>
                <w:color w:val="000000"/>
              </w:rPr>
              <w:t>53</w:t>
            </w:r>
            <w:r>
              <w:rPr>
                <w:color w:val="000000"/>
              </w:rPr>
              <w:t> </w:t>
            </w:r>
            <w:r w:rsidR="006C7B9A">
              <w:rPr>
                <w:color w:val="000000"/>
              </w:rPr>
              <w:t>7</w:t>
            </w:r>
            <w:r>
              <w:rPr>
                <w:color w:val="000000"/>
              </w:rPr>
              <w:t>76,09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6C7B9A">
              <w:rPr>
                <w:color w:val="000000"/>
              </w:rPr>
              <w:t>53</w:t>
            </w:r>
            <w:r>
              <w:rPr>
                <w:color w:val="000000"/>
              </w:rPr>
              <w:t> </w:t>
            </w:r>
            <w:r w:rsidR="006C7B9A">
              <w:rPr>
                <w:color w:val="000000"/>
              </w:rPr>
              <w:t>7</w:t>
            </w:r>
            <w:r>
              <w:rPr>
                <w:color w:val="000000"/>
              </w:rPr>
              <w:t>76,09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"Улучшение инвестиционного климата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89 166,87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на осуществление уставной деятельности автономной некоммерческой организации "Инвестиционное Агентство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1710160470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78 337,47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1710160470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78 337,47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1710160470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78 337,47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Разработка проекта стратегии социально-экономического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1710722210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1710722210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1710722210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Формирование и получение экономико-статистической информации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1710822220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829,40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1710822220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829,40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1710822220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829,40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4E519D">
            <w:pPr>
              <w:rPr>
                <w:rFonts w:ascii="Arial" w:hAnsi="Arial"/>
                <w:sz w:val="2"/>
              </w:rPr>
            </w:pPr>
            <w:r>
              <w:rPr>
                <w:color w:val="000000"/>
              </w:rPr>
              <w:t xml:space="preserve">Подпрограмма "Развитие малого и среднего предпринимательства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w:t>
            </w:r>
            <w:r w:rsidR="006C7B9A">
              <w:rPr>
                <w:color w:val="000000"/>
              </w:rPr>
              <w:t>64</w:t>
            </w:r>
            <w:r>
              <w:rPr>
                <w:color w:val="000000"/>
              </w:rPr>
              <w:t> </w:t>
            </w:r>
            <w:r w:rsidR="006C7B9A">
              <w:rPr>
                <w:color w:val="000000"/>
              </w:rPr>
              <w:t>6</w:t>
            </w:r>
            <w:r>
              <w:rPr>
                <w:color w:val="000000"/>
              </w:rPr>
              <w:t>09,22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в виде имущественного взноса Приморского края автономной некоммерческой организации "Инжиниринговый центр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1720161190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1720161190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1720161190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23 398,80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23 398,80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23 398,80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Гарантийный фонд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57 831,33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57 831,33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57 831,33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17201R527А</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6 126,51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17201R527А</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6 126,51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17201R527А</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6 126,51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на возмещение затрат, связанных с организацией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17201К5271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6C7B9A" w:rsidP="009C47E1">
            <w:pPr>
              <w:jc w:val="right"/>
              <w:rPr>
                <w:rFonts w:ascii="Arial" w:hAnsi="Arial"/>
                <w:sz w:val="2"/>
              </w:rPr>
            </w:pPr>
            <w:r>
              <w:rPr>
                <w:color w:val="000000"/>
              </w:rPr>
              <w:t>13</w:t>
            </w:r>
            <w:r w:rsidR="003F6D94">
              <w:rPr>
                <w:color w:val="000000"/>
              </w:rPr>
              <w:t> </w:t>
            </w:r>
            <w:r>
              <w:rPr>
                <w:color w:val="000000"/>
              </w:rPr>
              <w:t>9</w:t>
            </w:r>
            <w:r w:rsidR="003F6D94">
              <w:rPr>
                <w:color w:val="000000"/>
              </w:rPr>
              <w:t>51,20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17201К5271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6C7B9A" w:rsidP="009C47E1">
            <w:pPr>
              <w:jc w:val="right"/>
              <w:rPr>
                <w:rFonts w:ascii="Arial" w:hAnsi="Arial"/>
                <w:sz w:val="2"/>
              </w:rPr>
            </w:pPr>
            <w:r>
              <w:rPr>
                <w:color w:val="000000"/>
              </w:rPr>
              <w:t>13</w:t>
            </w:r>
            <w:r w:rsidR="003F6D94">
              <w:rPr>
                <w:color w:val="000000"/>
              </w:rPr>
              <w:t> </w:t>
            </w:r>
            <w:r>
              <w:rPr>
                <w:color w:val="000000"/>
              </w:rPr>
              <w:t>9</w:t>
            </w:r>
            <w:r w:rsidR="003F6D94">
              <w:rPr>
                <w:color w:val="000000"/>
              </w:rPr>
              <w:t>51,20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17201К5271</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6C7B9A" w:rsidP="009C47E1">
            <w:pPr>
              <w:jc w:val="right"/>
              <w:rPr>
                <w:rFonts w:ascii="Arial" w:hAnsi="Arial"/>
                <w:sz w:val="2"/>
              </w:rPr>
            </w:pPr>
            <w:r>
              <w:rPr>
                <w:color w:val="000000"/>
              </w:rPr>
              <w:t>13</w:t>
            </w:r>
            <w:r w:rsidR="003F6D94">
              <w:rPr>
                <w:color w:val="000000"/>
              </w:rPr>
              <w:t> </w:t>
            </w:r>
            <w:r>
              <w:rPr>
                <w:color w:val="000000"/>
              </w:rPr>
              <w:t>9</w:t>
            </w:r>
            <w:r w:rsidR="003F6D94">
              <w:rPr>
                <w:color w:val="000000"/>
              </w:rPr>
              <w:t>51,20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17201К5272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10 168,67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17201К5272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10 168,67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17201К5272</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10 168,67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1720260550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1720260550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1720260550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"О безопасности пищевой продукции" ТР ТС 021/2011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1720260710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1720260710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1720260710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16 937,71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16 937,71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1720261250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16 937,71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1720292370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1720292370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1720292370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17202R527Б</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23 493,98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17202R527Б</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23 493,98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17202R527Б</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23 493,98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17202Р527Б</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17202Р527Б</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17202Р527Б</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1720321380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1720321380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1720321380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6</w:t>
            </w:r>
            <w:r w:rsidR="00F55548">
              <w:rPr>
                <w:b/>
                <w:color w:val="000000"/>
              </w:rPr>
              <w:t>49</w:t>
            </w:r>
            <w:r>
              <w:rPr>
                <w:b/>
                <w:color w:val="000000"/>
              </w:rPr>
              <w:t> </w:t>
            </w:r>
            <w:r w:rsidR="00F55548">
              <w:rPr>
                <w:b/>
                <w:color w:val="000000"/>
              </w:rPr>
              <w:t>5</w:t>
            </w:r>
            <w:r>
              <w:rPr>
                <w:b/>
                <w:color w:val="000000"/>
              </w:rPr>
              <w:t>17,82</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w:t>
            </w:r>
            <w:r w:rsidR="00F55548">
              <w:rPr>
                <w:color w:val="000000"/>
              </w:rPr>
              <w:t>23</w:t>
            </w:r>
            <w:r>
              <w:rPr>
                <w:color w:val="000000"/>
              </w:rPr>
              <w:t> </w:t>
            </w:r>
            <w:r w:rsidR="00F55548">
              <w:rPr>
                <w:color w:val="000000"/>
              </w:rPr>
              <w:t>8</w:t>
            </w:r>
            <w:r>
              <w:rPr>
                <w:color w:val="000000"/>
              </w:rPr>
              <w:t>26,82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Судебная система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351 703,23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351 703,23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351 703,23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деятельности мировых судей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1840110120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350 709,43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1840110120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169 026,50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1840110120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169 026,50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1840110120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180 461,83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1840110120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180 461,83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1840110120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1 221,10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1840110120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115,32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1840110120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1 105,78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1840251200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993,80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1840251200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993,80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1840251200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993,80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F55548">
              <w:rPr>
                <w:color w:val="000000"/>
              </w:rPr>
              <w:t>72</w:t>
            </w:r>
            <w:r>
              <w:rPr>
                <w:color w:val="000000"/>
              </w:rPr>
              <w:t> </w:t>
            </w:r>
            <w:r w:rsidR="00F55548">
              <w:rPr>
                <w:color w:val="000000"/>
              </w:rPr>
              <w:t>1</w:t>
            </w:r>
            <w:r>
              <w:rPr>
                <w:color w:val="000000"/>
              </w:rPr>
              <w:t>23,59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"Поддержка социально ориентированных некоммерческих и иных общественных организаций в Приморском крае" на </w:t>
            </w:r>
            <w:r w:rsidR="004E519D">
              <w:rPr>
                <w:color w:val="000000"/>
              </w:rPr>
              <w:br/>
            </w:r>
            <w:r>
              <w:rPr>
                <w:color w:val="000000"/>
              </w:rPr>
              <w:t>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1750160730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1750160730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1750160730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w:t>
            </w:r>
            <w:r w:rsidR="00F55548">
              <w:rPr>
                <w:color w:val="000000"/>
              </w:rPr>
              <w:t>71</w:t>
            </w:r>
            <w:r>
              <w:rPr>
                <w:color w:val="000000"/>
              </w:rPr>
              <w:t> </w:t>
            </w:r>
            <w:r w:rsidR="00F55548">
              <w:rPr>
                <w:color w:val="000000"/>
              </w:rPr>
              <w:t>5</w:t>
            </w:r>
            <w:r>
              <w:rPr>
                <w:color w:val="000000"/>
              </w:rPr>
              <w:t>23,59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E519D">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75 401,26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1810122410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547,70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1810122410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547,70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1810122410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547,70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1810160090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1 011,50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1810160090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1 011,50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1810160090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1 011,50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1810160100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1810160100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1810160100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1810193010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46 965,81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1810193010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46 965,81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1810193010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46 965,81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1810193030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26 834,65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1810193030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26 834,65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1810193030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26 834,65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4E519D">
            <w:pPr>
              <w:rPr>
                <w:rFonts w:ascii="Arial" w:hAnsi="Arial"/>
                <w:sz w:val="2"/>
              </w:rPr>
            </w:pPr>
            <w:r>
              <w:rPr>
                <w:color w:val="000000"/>
              </w:rPr>
              <w:t>Подпрограмма "Повышение безопасности дорожного движения в Приморском крае"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w:t>
            </w:r>
            <w:r w:rsidR="00AD2BF7">
              <w:rPr>
                <w:color w:val="000000"/>
              </w:rPr>
              <w:t>0</w:t>
            </w:r>
            <w:r>
              <w:rPr>
                <w:color w:val="000000"/>
              </w:rPr>
              <w:t> 182,04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Приобретение и установка комплексов видеонаблюдения (видеокамер, телекоммуникационного и другого оборудования) в городе Владивостоке и комплексов видеофиксации нарушений Правил дорожного движения Российской Федерации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1820120690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31 014,29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1820120690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30 837,10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1820120690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30 837,10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1820120690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177,19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1820120690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177,19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1820120700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AD2BF7" w:rsidP="009C47E1">
            <w:pPr>
              <w:jc w:val="right"/>
              <w:rPr>
                <w:rFonts w:ascii="Arial" w:hAnsi="Arial"/>
                <w:sz w:val="2"/>
              </w:rPr>
            </w:pPr>
            <w:r>
              <w:rPr>
                <w:color w:val="000000"/>
              </w:rPr>
              <w:t>39</w:t>
            </w:r>
            <w:r w:rsidR="003F6D94">
              <w:rPr>
                <w:color w:val="000000"/>
              </w:rPr>
              <w:t> 167,75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1820120700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AD2BF7" w:rsidP="009C47E1">
            <w:pPr>
              <w:jc w:val="right"/>
              <w:rPr>
                <w:rFonts w:ascii="Arial" w:hAnsi="Arial"/>
                <w:sz w:val="2"/>
              </w:rPr>
            </w:pPr>
            <w:r>
              <w:rPr>
                <w:color w:val="000000"/>
              </w:rPr>
              <w:t>39</w:t>
            </w:r>
            <w:r w:rsidR="003F6D94">
              <w:rPr>
                <w:color w:val="000000"/>
              </w:rPr>
              <w:t> 167,75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1820120700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AD2BF7" w:rsidP="009C47E1">
            <w:pPr>
              <w:jc w:val="right"/>
              <w:rPr>
                <w:rFonts w:ascii="Arial" w:hAnsi="Arial"/>
                <w:sz w:val="2"/>
              </w:rPr>
            </w:pPr>
            <w:r>
              <w:rPr>
                <w:color w:val="000000"/>
              </w:rPr>
              <w:t>39</w:t>
            </w:r>
            <w:r w:rsidR="003F6D94">
              <w:rPr>
                <w:color w:val="000000"/>
              </w:rPr>
              <w:t> 167,75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w:t>
            </w:r>
            <w:r w:rsidR="006C7B9A">
              <w:rPr>
                <w:color w:val="000000"/>
              </w:rPr>
              <w:t>2</w:t>
            </w:r>
            <w:r w:rsidR="00AD2BF7">
              <w:rPr>
                <w:color w:val="000000"/>
              </w:rPr>
              <w:t>5</w:t>
            </w:r>
            <w:r>
              <w:rPr>
                <w:color w:val="000000"/>
              </w:rPr>
              <w:t> </w:t>
            </w:r>
            <w:r w:rsidR="006C7B9A">
              <w:rPr>
                <w:color w:val="000000"/>
              </w:rPr>
              <w:t>9</w:t>
            </w:r>
            <w:r>
              <w:rPr>
                <w:color w:val="000000"/>
              </w:rPr>
              <w:t>40,29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28 780,82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28 116,52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28 116,52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661,80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661,80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6C7B9A" w:rsidP="009C47E1">
            <w:pPr>
              <w:jc w:val="right"/>
              <w:rPr>
                <w:rFonts w:ascii="Arial" w:hAnsi="Arial"/>
                <w:sz w:val="2"/>
              </w:rPr>
            </w:pPr>
            <w:r>
              <w:rPr>
                <w:color w:val="000000"/>
              </w:rPr>
              <w:t>9</w:t>
            </w:r>
            <w:r w:rsidR="00AD2BF7">
              <w:rPr>
                <w:color w:val="000000"/>
              </w:rPr>
              <w:t>7</w:t>
            </w:r>
            <w:r w:rsidR="003F6D94">
              <w:rPr>
                <w:color w:val="000000"/>
              </w:rPr>
              <w:t> </w:t>
            </w:r>
            <w:r>
              <w:rPr>
                <w:color w:val="000000"/>
              </w:rPr>
              <w:t>1</w:t>
            </w:r>
            <w:r w:rsidR="003F6D94">
              <w:rPr>
                <w:color w:val="000000"/>
              </w:rPr>
              <w:t>59,47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21 810,54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21 810,54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w:t>
            </w:r>
            <w:r w:rsidR="00AD2BF7">
              <w:rPr>
                <w:color w:val="000000"/>
              </w:rPr>
              <w:t>4</w:t>
            </w:r>
            <w:r>
              <w:rPr>
                <w:color w:val="000000"/>
              </w:rPr>
              <w:t> </w:t>
            </w:r>
            <w:r w:rsidR="006C7B9A">
              <w:rPr>
                <w:color w:val="000000"/>
              </w:rPr>
              <w:t>8</w:t>
            </w:r>
            <w:r>
              <w:rPr>
                <w:color w:val="000000"/>
              </w:rPr>
              <w:t>68,93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w:t>
            </w:r>
            <w:r w:rsidR="00AD2BF7">
              <w:rPr>
                <w:color w:val="000000"/>
              </w:rPr>
              <w:t>4</w:t>
            </w:r>
            <w:r>
              <w:rPr>
                <w:color w:val="000000"/>
              </w:rPr>
              <w:t> </w:t>
            </w:r>
            <w:r w:rsidR="006C7B9A">
              <w:rPr>
                <w:color w:val="000000"/>
              </w:rPr>
              <w:t>8</w:t>
            </w:r>
            <w:r>
              <w:rPr>
                <w:color w:val="000000"/>
              </w:rPr>
              <w:t>68,93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1840370590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480,00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25 591,00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Мобилизационная и вневойсковая подготовка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25 591,00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25 591,00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25 591,00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1840251180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25 591,00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1840251180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25 591,00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Субвенции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1840251180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25 591,00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населения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E519D">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1810181380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Социальное обеспечение и 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1810181380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выплаты населению</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1810181380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360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Уполномоченный по защите прав предпринимателей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12 922,98</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12 922,98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12 922,98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12 922,98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12 922,98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9 970,95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7 561,93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7 561,93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2 409,02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2 409,02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2 941,80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2 941,80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2 941,80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10,23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9999921790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10,23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энергетики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17 909,51</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11 222,34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11 222,34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"Энергоэффективность, развитие газоснабжения и энергетики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11 222,34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"Энергосбережение и повышение энергетической эффективности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11 222,34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1330410030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11 222,34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1330410030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10 892,84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1330410030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10 892,84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1330410030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329,50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1330410030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329,50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6 687,17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6 687,17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"Энергоэффективность, развитие газоснабжения и энергетики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6 687,17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"Создание и развитие системы газоснабжения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5 687,17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1310192280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5 687,17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1310192280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5 687,17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1310192280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5 687,17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энергетики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Корректировка схемы и программы развития энергетики Приморского края на 5-летний период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1320121280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1320121280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1320121280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внутренней политики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80 672,03</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54 143,36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Прикладные научные исследования в области общегосударственных вопросов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23 412,37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E519D">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1810170340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22 812,37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22 812,37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22 812,37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22 812,37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автономным учреждениям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22 812,37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30 730,99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"Безопасный край" на 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4 958,00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w:t>
            </w:r>
            <w:r w:rsidR="004E519D">
              <w:rPr>
                <w:color w:val="000000"/>
              </w:rPr>
              <w:br/>
            </w:r>
            <w:r>
              <w:rPr>
                <w:color w:val="000000"/>
              </w:rPr>
              <w:t>2015-2020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4 958,00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профилактике экстремизма и терроризма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558,00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1810320730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558,00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18103R5160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18103R5160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18103R5160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25 772,99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25 772,99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19 870,37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19 499,89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19 499,89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368,48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368,48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4 677,80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3 788,27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казенных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3 788,27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889,53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9999970590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889,53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99999R5150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1 224,82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99999R5150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1 224,82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99999R5150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1 224,82</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ОБРАЗОВАНИЕ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998,67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998,67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Государственная программа Приморского края "Развитие образования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998,67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998,67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и проведение мероприятий, направленных на формирование системы патриотического воспитания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0230520140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998,67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0230520140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998,67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0230520140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998,67</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СОЦИАЛЬНАЯ ПОЛИТИКА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социальной политики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"Социальная поддержка населения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"Доступная среда"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03504R0270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2 070,00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"Поддержка социально ориентированных некоммерческих и иных общественных организаций в Приморском крае" на </w:t>
            </w:r>
            <w:r w:rsidR="004E519D">
              <w:rPr>
                <w:color w:val="000000"/>
              </w:rPr>
              <w:br/>
            </w:r>
            <w:r>
              <w:rPr>
                <w:color w:val="000000"/>
              </w:rPr>
              <w:t>2014-2020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23 460,00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1750160730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1750160730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1750160730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8 060,00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8 060,00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789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1750260080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630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природных ресурсов и охраны окружающей среды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148 562,99</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БЕЗОПАСНОСТЬ И ПРАВООХРАНИТЕЛЬНАЯ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44 147,84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Защита населения и территории от чрезвычайных ситуаций природного и техногенного характера, гражданская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44 147,84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44 147,84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44 147,84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Резервный фонд Администрации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44 147,84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44 147,84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44 147,84</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89 332,53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Водное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61 597,15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61 597,15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61 597,15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0820122360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11 041,75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0820122360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11 041,75</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0820122360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11 041,75</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преддекларационного обследования гидротехнических сооружений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0820123120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749,96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0820123120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749,96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0820123120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749,96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0820192120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4 719,46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0820192120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4 719,46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0820192120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4 719,46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0820192310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19 558,28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Межбюджетные трансферты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0820192310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19 558,28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0820192310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520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19 558,28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Субвенции на осуществление отдельных полномочий в области водных отношений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0820251280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25 527,70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0820251280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25 527,70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0820251280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25 527,70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27 735,38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27 735,38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24 136,38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24 110,88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23 144,98</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23 144,98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965,90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965,90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25,50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25,50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3 599,00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0850121010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3 599,00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0850121010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3 599,00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0850121010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3 599,00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ОХРАНА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15 082,62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охраны окружающей среды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15 082,62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"Охрана окружающей среды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15 082,62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"Обращение с твердыми бытовыми и промышленными отходами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1 042,43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Определение нормативов накопления твердых коммунальных отходов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0810123110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1 042,43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0810123110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1 042,43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0810123110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1 042,43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"Развитие водохозяйственного комплекса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9 999,91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0820320990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9 999,91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0820320990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9 999,91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0820320990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9 999,91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"Биологическое разнообразие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1 147,06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0830120970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1 147,06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0830120970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1 147,06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0830120970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1 147,06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Подпрограмма "Обеспечение реализации государственной программы"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2 593,22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0840122240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576,60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0840122240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576,60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0840122240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576,60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0840122250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354,62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0840122250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354,62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0840122250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354,62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Членский взнос участника Северного Форума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0840123030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1 262,00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0840123030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1 262,00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Предоставление платежей, взносов, безвозмездных перечислений субъектам международного права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0840123030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860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1 262,00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0840123240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0840123240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0840123240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"Повышение уровня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0850000000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повышению экологической культуры населения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0850121000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0850121000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0850121000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международного сотрудничества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25 833,20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25 833,20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25 833,20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rsidP="004E519D">
            <w:pPr>
              <w:rPr>
                <w:rFonts w:ascii="Arial" w:hAnsi="Arial"/>
                <w:sz w:val="2"/>
              </w:rPr>
            </w:pPr>
            <w:r>
              <w:rPr>
                <w:color w:val="000000"/>
              </w:rPr>
              <w:t>Государственная программа Приморского края "Развитие туризма в Приморском крае"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25 833,20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"Государственное управление в сфере международных и внешнеэкономических связей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25 833,20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20 939,61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19 084,01</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19 084,01</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1 855,60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1040110030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1 855,60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Обеспечение международной деятельности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1040121900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4 893,59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1040121900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4 893,59</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1040121900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4 893,59</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промышленности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459 800,60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ЭКОНОМИКА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459 800,60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национальной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459 800,60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"Улучшение инвестиционного климата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Взнос в уставный капитал акционерного общества "Владивосток Индастриал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1710240990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Капитальные вложения в объекты государственной (муниципальной) собственности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1710240990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Бюджетные инвестиции иным юридическим лицам</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1710240990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450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200 000,00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259 800,60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259 800,60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13 498,14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13 188,14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13 188,14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31,46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31,46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Субсидии на поддержку организаций горно-металлургической промышленности в целях возобновления производственной деятельности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9999961150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246 271,00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9999961150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246 271,00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9999961150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810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246 271,00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Государственная жилищная инспекция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41 370,07</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ЖИЛИЩНО-КОММУНАЛЬНОЕ ХОЗЯЙСТВО</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41 370,07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жилищно-коммунального хозяйства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41 370,07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41 370,07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41 370,07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41 285,07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39 528,27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39 528,27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1 756,80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1 756,80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85,00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Исполнение судебных актов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0690229050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830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85,00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государственного заказа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17 637,76</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17 637,76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17 637,76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17 637,76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17 637,76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17 637,76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17 145,56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17 145,56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492,20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492,20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по защите государственной тайны, информационной безопасности и мобилизационной подготовки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28 600,70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28 150,70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28 150,70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28 150,70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28 150,70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17 666,28</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17 135,66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17 135,66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530,00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530,00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0,62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0,62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обеспечению информационной безопасности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9999922110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10 484,42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9999922110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10 484,42</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9999922110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10 484,42</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НАЦИОНАЛЬНАЯ ОБОРОНА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Мобилизационная подготовка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Непрограммные направления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Мероприятия непрограммных направлений деятельности органов государственной власти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обеспечению мобилизационной готовности экономики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9999929040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450,00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Департамент проектного управления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11 806,02</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11 806,02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общегосударственные вопросы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11 806,02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Государственная программа Приморского края "Экономическое развитие и инновационная экономика Приморского края"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11 806,02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 xml:space="preserve">Подпрограмма "Улучшение инвестиционного климата в Приморском крае" на </w:t>
            </w:r>
            <w:r w:rsidR="004E519D">
              <w:rPr>
                <w:color w:val="000000"/>
              </w:rPr>
              <w:br/>
            </w:r>
            <w:r>
              <w:rPr>
                <w:color w:val="000000"/>
              </w:rPr>
              <w:t>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11 806,02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1710710030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11 806,02</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1710710030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10 891,56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1710710030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10 891,56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1710710030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914,46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1710710030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914,46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b/>
                <w:color w:val="000000"/>
              </w:rPr>
              <w:t>Инспекция по охране объектов культурного наследия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b/>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b/>
                <w:color w:val="000000"/>
              </w:rPr>
              <w:t>15 088,20</w:t>
            </w:r>
          </w:p>
        </w:tc>
      </w:tr>
      <w:tr w:rsidR="0025681D" w:rsidTr="00D04D40">
        <w:trPr>
          <w:cantSplit/>
          <w:trHeight w:val="312"/>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КУЛЬТУРА, КИНЕМАТОГРАФИЯ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15 088,20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Другие вопросы в области культуры, кинематографии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15 088,20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Государственная программа Приморского края "Развитие культуры Приморского края на 2013-2020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0500000000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15 088,20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"Мероприятия в сфере культуры и охраны объектов историко-культурного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3 948,36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0520220540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0520220540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2 500,00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0520220540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2 500,00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0520223320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1 448,36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0520223320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1 448,36</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0520223320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1 448,36</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Подпрограмма "Управление государственной программой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0540000000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11 139,84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166,74</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0540110130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166,74</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rsidP="004E519D">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w:t>
            </w:r>
            <w:r w:rsidR="00E12158">
              <w:rPr>
                <w:color w:val="000000"/>
                <w:shd w:val="clear" w:color="auto" w:fill="FFFFFF"/>
              </w:rPr>
              <w:t>тветствии с пунктом 1 статьи 9</w:t>
            </w:r>
            <w:r w:rsidR="00E12158">
              <w:rPr>
                <w:rFonts w:ascii="Calibri" w:hAnsi="Calibri"/>
                <w:color w:val="000000"/>
                <w:shd w:val="clear" w:color="auto" w:fill="FFFFFF"/>
              </w:rPr>
              <w:t>¹</w:t>
            </w:r>
            <w:r>
              <w:rPr>
                <w:color w:val="000000"/>
                <w:shd w:val="clear" w:color="auto" w:fill="FFFFFF"/>
              </w:rPr>
              <w:t xml:space="preserve"> Федерального закона от </w:t>
            </w:r>
            <w:r w:rsidR="00435769">
              <w:rPr>
                <w:color w:val="000000"/>
                <w:shd w:val="clear" w:color="auto" w:fill="FFFFFF"/>
              </w:rPr>
              <w:br/>
            </w:r>
            <w:r>
              <w:rPr>
                <w:color w:val="000000"/>
                <w:shd w:val="clear" w:color="auto" w:fill="FFFFFF"/>
              </w:rPr>
              <w:t xml:space="preserve">25 июня 2002 года № 73-ФЗ </w:t>
            </w:r>
            <w:r w:rsidR="00435769">
              <w:rPr>
                <w:color w:val="000000"/>
                <w:shd w:val="clear" w:color="auto" w:fill="FFFFFF"/>
              </w:rPr>
              <w:br/>
            </w:r>
            <w:r>
              <w:rPr>
                <w:color w:val="000000"/>
                <w:shd w:val="clear" w:color="auto" w:fill="FFFFFF"/>
              </w:rPr>
              <w:t>"Об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0540159500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3 333,20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0540159500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2 694,67</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0540159500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2 694,67</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0540159500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634,53</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0540159500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634,53</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бюджетные ассигнования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0540159500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Уплата налогов, сборов и иных платежей</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0540159500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850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4,00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28" w:type="dxa"/>
            </w:tcMar>
          </w:tcPr>
          <w:p w:rsidR="0025681D" w:rsidRDefault="003F6D94">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7 639,90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7 565,90</w:t>
            </w:r>
          </w:p>
        </w:tc>
      </w:tr>
      <w:tr w:rsidR="0025681D" w:rsidTr="00D04D40">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Расходы на выплаты персоналу государственных (муниципальных) органов</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120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7 565,90</w:t>
            </w:r>
          </w:p>
        </w:tc>
      </w:tr>
      <w:tr w:rsidR="0025681D" w:rsidTr="00D04D40">
        <w:trPr>
          <w:cantSplit/>
          <w:trHeight w:val="288"/>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Закупка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200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74,00</w:t>
            </w:r>
          </w:p>
        </w:tc>
      </w:tr>
      <w:tr w:rsidR="0025681D" w:rsidTr="00003AD5">
        <w:trPr>
          <w:cantSplit/>
          <w:trHeight w:val="303"/>
        </w:trPr>
        <w:tc>
          <w:tcPr>
            <w:tcW w:w="3544"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28" w:type="dxa"/>
            </w:tcMar>
          </w:tcPr>
          <w:p w:rsidR="0025681D" w:rsidRDefault="003F6D94">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799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0540210030</w:t>
            </w:r>
          </w:p>
        </w:tc>
        <w:tc>
          <w:tcPr>
            <w:tcW w:w="49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681D" w:rsidRDefault="003F6D94">
            <w:pPr>
              <w:jc w:val="center"/>
              <w:rPr>
                <w:rFonts w:ascii="Arial" w:hAnsi="Arial"/>
                <w:sz w:val="2"/>
              </w:rPr>
            </w:pPr>
            <w:r>
              <w:rPr>
                <w:color w:val="000000"/>
              </w:rPr>
              <w:t>240</w:t>
            </w:r>
          </w:p>
        </w:tc>
        <w:tc>
          <w:tcPr>
            <w:tcW w:w="233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3F6D94" w:rsidP="009C47E1">
            <w:pPr>
              <w:jc w:val="right"/>
              <w:rPr>
                <w:rFonts w:ascii="Arial" w:hAnsi="Arial"/>
                <w:sz w:val="2"/>
              </w:rPr>
            </w:pPr>
            <w:r>
              <w:rPr>
                <w:color w:val="000000"/>
              </w:rPr>
              <w:t>74,00</w:t>
            </w:r>
          </w:p>
        </w:tc>
      </w:tr>
      <w:tr w:rsidR="0025681D" w:rsidTr="00003AD5">
        <w:trPr>
          <w:cantSplit/>
          <w:trHeight w:val="288"/>
        </w:trPr>
        <w:tc>
          <w:tcPr>
            <w:tcW w:w="7271" w:type="dxa"/>
            <w:gridSpan w:val="6"/>
            <w:tcBorders>
              <w:top w:val="single" w:sz="8" w:space="0" w:color="000000"/>
              <w:left w:val="single" w:sz="8" w:space="0" w:color="000000"/>
              <w:bottom w:val="single" w:sz="8" w:space="0" w:color="000000"/>
            </w:tcBorders>
            <w:tcMar>
              <w:top w:w="0" w:type="dxa"/>
              <w:left w:w="57" w:type="dxa"/>
              <w:bottom w:w="0" w:type="dxa"/>
              <w:right w:w="28" w:type="dxa"/>
            </w:tcMar>
            <w:vAlign w:val="bottom"/>
          </w:tcPr>
          <w:p w:rsidR="0025681D" w:rsidRDefault="004E519D">
            <w:pPr>
              <w:rPr>
                <w:rFonts w:ascii="Arial" w:hAnsi="Arial"/>
                <w:sz w:val="2"/>
              </w:rPr>
            </w:pPr>
            <w:r>
              <w:rPr>
                <w:b/>
                <w:color w:val="000000"/>
              </w:rPr>
              <w:t>Всего расходов</w:t>
            </w:r>
          </w:p>
        </w:tc>
        <w:tc>
          <w:tcPr>
            <w:tcW w:w="2368" w:type="dxa"/>
            <w:gridSpan w:val="2"/>
            <w:tcBorders>
              <w:top w:val="single" w:sz="8" w:space="0" w:color="000000"/>
              <w:bottom w:val="single" w:sz="8" w:space="0" w:color="000000"/>
              <w:right w:val="single" w:sz="8" w:space="0" w:color="000000"/>
            </w:tcBorders>
            <w:tcMar>
              <w:top w:w="0" w:type="dxa"/>
              <w:left w:w="0" w:type="dxa"/>
              <w:bottom w:w="0" w:type="dxa"/>
              <w:right w:w="0" w:type="dxa"/>
            </w:tcMar>
            <w:vAlign w:val="bottom"/>
          </w:tcPr>
          <w:p w:rsidR="0025681D" w:rsidRDefault="00853B51" w:rsidP="009C47E1">
            <w:pPr>
              <w:jc w:val="right"/>
              <w:rPr>
                <w:rFonts w:ascii="Arial" w:hAnsi="Arial"/>
                <w:sz w:val="2"/>
              </w:rPr>
            </w:pPr>
            <w:r>
              <w:rPr>
                <w:b/>
                <w:color w:val="000000"/>
              </w:rPr>
              <w:t>99 560 092</w:t>
            </w:r>
            <w:r w:rsidR="003F6D94">
              <w:rPr>
                <w:b/>
                <w:color w:val="000000"/>
              </w:rPr>
              <w:t>,</w:t>
            </w:r>
            <w:r>
              <w:rPr>
                <w:b/>
                <w:color w:val="000000"/>
              </w:rPr>
              <w:t>96</w:t>
            </w:r>
          </w:p>
        </w:tc>
      </w:tr>
      <w:tr w:rsidR="0025681D" w:rsidTr="00D04D40">
        <w:trPr>
          <w:cantSplit/>
          <w:trHeight w:val="288"/>
        </w:trPr>
        <w:tc>
          <w:tcPr>
            <w:tcW w:w="9639" w:type="dxa"/>
            <w:gridSpan w:val="8"/>
            <w:tcMar>
              <w:top w:w="0" w:type="dxa"/>
              <w:left w:w="57" w:type="dxa"/>
              <w:bottom w:w="0" w:type="dxa"/>
              <w:right w:w="28" w:type="dxa"/>
            </w:tcMar>
            <w:vAlign w:val="bottom"/>
          </w:tcPr>
          <w:p w:rsidR="0025681D" w:rsidRDefault="0025681D" w:rsidP="009C47E1">
            <w:pPr>
              <w:jc w:val="right"/>
              <w:rPr>
                <w:rFonts w:ascii="Arial" w:hAnsi="Arial"/>
                <w:sz w:val="2"/>
              </w:rPr>
            </w:pPr>
          </w:p>
        </w:tc>
      </w:tr>
    </w:tbl>
    <w:p w:rsidR="0025681D" w:rsidRDefault="0025681D">
      <w:pPr>
        <w:rPr>
          <w:rFonts w:ascii="Arial" w:hAnsi="Arial"/>
        </w:rPr>
      </w:pPr>
    </w:p>
    <w:sectPr w:rsidR="0025681D" w:rsidSect="001619DC">
      <w:headerReference w:type="default" r:id="rId7"/>
      <w:pgSz w:w="11907" w:h="16840" w:code="9"/>
      <w:pgMar w:top="851" w:right="851" w:bottom="851" w:left="1418" w:header="709" w:footer="39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5690" w:rsidRDefault="00295690">
      <w:r>
        <w:separator/>
      </w:r>
    </w:p>
  </w:endnote>
  <w:endnote w:type="continuationSeparator" w:id="0">
    <w:p w:rsidR="00295690" w:rsidRDefault="00295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5690" w:rsidRDefault="00295690">
      <w:r>
        <w:separator/>
      </w:r>
    </w:p>
  </w:footnote>
  <w:footnote w:type="continuationSeparator" w:id="0">
    <w:p w:rsidR="00295690" w:rsidRDefault="002956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D4B" w:rsidRPr="001619DC" w:rsidRDefault="00495D4B">
    <w:pPr>
      <w:jc w:val="right"/>
      <w:rPr>
        <w:sz w:val="28"/>
        <w:szCs w:val="28"/>
      </w:rPr>
    </w:pPr>
    <w:r w:rsidRPr="001619DC">
      <w:rPr>
        <w:color w:val="000000"/>
        <w:sz w:val="28"/>
        <w:szCs w:val="28"/>
      </w:rPr>
      <w:fldChar w:fldCharType="begin"/>
    </w:r>
    <w:r w:rsidRPr="001619DC">
      <w:rPr>
        <w:color w:val="000000"/>
        <w:sz w:val="28"/>
        <w:szCs w:val="28"/>
      </w:rPr>
      <w:instrText>PAGE</w:instrText>
    </w:r>
    <w:r w:rsidRPr="001619DC">
      <w:rPr>
        <w:color w:val="000000"/>
        <w:sz w:val="28"/>
        <w:szCs w:val="28"/>
      </w:rPr>
      <w:fldChar w:fldCharType="separate"/>
    </w:r>
    <w:r w:rsidR="00DC285E">
      <w:rPr>
        <w:noProof/>
        <w:color w:val="000000"/>
        <w:sz w:val="28"/>
        <w:szCs w:val="28"/>
      </w:rPr>
      <w:t>250</w:t>
    </w:r>
    <w:r w:rsidRPr="001619DC">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5681D"/>
    <w:rsid w:val="00003AD5"/>
    <w:rsid w:val="000A14EE"/>
    <w:rsid w:val="001619DC"/>
    <w:rsid w:val="001A3D07"/>
    <w:rsid w:val="001C282C"/>
    <w:rsid w:val="00236FA4"/>
    <w:rsid w:val="0025681D"/>
    <w:rsid w:val="00295690"/>
    <w:rsid w:val="002C4BB3"/>
    <w:rsid w:val="003F6D94"/>
    <w:rsid w:val="004005E9"/>
    <w:rsid w:val="00435769"/>
    <w:rsid w:val="0045036B"/>
    <w:rsid w:val="00495D4B"/>
    <w:rsid w:val="004B148E"/>
    <w:rsid w:val="004E519D"/>
    <w:rsid w:val="005946BA"/>
    <w:rsid w:val="00616A19"/>
    <w:rsid w:val="0062284A"/>
    <w:rsid w:val="006B1F74"/>
    <w:rsid w:val="006B557C"/>
    <w:rsid w:val="006C7B9A"/>
    <w:rsid w:val="00853B51"/>
    <w:rsid w:val="009C47E1"/>
    <w:rsid w:val="00A3653E"/>
    <w:rsid w:val="00AD2BF7"/>
    <w:rsid w:val="00C20654"/>
    <w:rsid w:val="00D04D40"/>
    <w:rsid w:val="00D7212C"/>
    <w:rsid w:val="00DC285E"/>
    <w:rsid w:val="00E12158"/>
    <w:rsid w:val="00E90103"/>
    <w:rsid w:val="00F415B7"/>
    <w:rsid w:val="00F51EF5"/>
    <w:rsid w:val="00F55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header"/>
    <w:basedOn w:val="a"/>
    <w:link w:val="a6"/>
    <w:uiPriority w:val="99"/>
    <w:unhideWhenUsed/>
    <w:rsid w:val="001619DC"/>
    <w:pPr>
      <w:tabs>
        <w:tab w:val="center" w:pos="4677"/>
        <w:tab w:val="right" w:pos="9355"/>
      </w:tabs>
    </w:pPr>
  </w:style>
  <w:style w:type="character" w:customStyle="1" w:styleId="a6">
    <w:name w:val="Верхний колонтитул Знак"/>
    <w:basedOn w:val="a0"/>
    <w:link w:val="a5"/>
    <w:uiPriority w:val="99"/>
    <w:rsid w:val="001619DC"/>
  </w:style>
  <w:style w:type="paragraph" w:styleId="a7">
    <w:name w:val="footer"/>
    <w:basedOn w:val="a"/>
    <w:link w:val="a8"/>
    <w:uiPriority w:val="99"/>
    <w:unhideWhenUsed/>
    <w:rsid w:val="001619DC"/>
    <w:pPr>
      <w:tabs>
        <w:tab w:val="center" w:pos="4677"/>
        <w:tab w:val="right" w:pos="9355"/>
      </w:tabs>
    </w:pPr>
  </w:style>
  <w:style w:type="character" w:customStyle="1" w:styleId="a8">
    <w:name w:val="Нижний колонтитул Знак"/>
    <w:basedOn w:val="a0"/>
    <w:link w:val="a7"/>
    <w:uiPriority w:val="99"/>
    <w:rsid w:val="001619DC"/>
  </w:style>
  <w:style w:type="paragraph" w:styleId="a9">
    <w:name w:val="Balloon Text"/>
    <w:basedOn w:val="a"/>
    <w:link w:val="aa"/>
    <w:uiPriority w:val="99"/>
    <w:semiHidden/>
    <w:unhideWhenUsed/>
    <w:rsid w:val="00F415B7"/>
    <w:rPr>
      <w:rFonts w:ascii="Tahoma" w:hAnsi="Tahoma" w:cs="Tahoma"/>
      <w:sz w:val="16"/>
      <w:szCs w:val="16"/>
    </w:rPr>
  </w:style>
  <w:style w:type="character" w:customStyle="1" w:styleId="aa">
    <w:name w:val="Текст выноски Знак"/>
    <w:basedOn w:val="a0"/>
    <w:link w:val="a9"/>
    <w:uiPriority w:val="99"/>
    <w:semiHidden/>
    <w:rsid w:val="00F415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250</Pages>
  <Words>59060</Words>
  <Characters>336647</Characters>
  <Application>Microsoft Office Word</Application>
  <DocSecurity>0</DocSecurity>
  <Lines>2805</Lines>
  <Paragraphs>789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20.11.2017 11:27:27</dc:subject>
  <dc:creator>Keysystems.DWH.ReportDesigner</dc:creator>
  <cp:lastModifiedBy>Егупова</cp:lastModifiedBy>
  <cp:revision>18</cp:revision>
  <cp:lastPrinted>2017-12-04T01:30:00Z</cp:lastPrinted>
  <dcterms:created xsi:type="dcterms:W3CDTF">2017-11-21T23:10:00Z</dcterms:created>
  <dcterms:modified xsi:type="dcterms:W3CDTF">2017-12-04T01:30:00Z</dcterms:modified>
</cp:coreProperties>
</file>