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7B5AEB" w:rsidRPr="007B5AEB" w:rsidRDefault="007B5AEB" w:rsidP="00B856A8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r w:rsidR="00EE7A12">
        <w:rPr>
          <w:b w:val="0"/>
          <w:sz w:val="28"/>
          <w:szCs w:val="28"/>
        </w:rPr>
        <w:t xml:space="preserve">роект постановления Законодательного Собрания разработан в целях приведения 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 w:rsidR="00B856A8">
        <w:rPr>
          <w:b w:val="0"/>
          <w:sz w:val="28"/>
          <w:szCs w:val="28"/>
        </w:rPr>
        <w:t xml:space="preserve">с </w:t>
      </w:r>
      <w:r w:rsidR="0062123C">
        <w:rPr>
          <w:b w:val="0"/>
          <w:sz w:val="28"/>
          <w:szCs w:val="28"/>
        </w:rPr>
        <w:t>Федеральным законом от</w:t>
      </w:r>
      <w:r w:rsidR="00EE7A12">
        <w:rPr>
          <w:b w:val="0"/>
          <w:sz w:val="28"/>
          <w:szCs w:val="28"/>
        </w:rPr>
        <w:t xml:space="preserve"> </w:t>
      </w:r>
      <w:r w:rsidR="0062123C" w:rsidRPr="0062123C">
        <w:rPr>
          <w:b w:val="0"/>
          <w:sz w:val="28"/>
          <w:szCs w:val="28"/>
        </w:rPr>
        <w:t xml:space="preserve">6 октября 1999 года </w:t>
      </w:r>
      <w:r w:rsidR="0062123C">
        <w:rPr>
          <w:b w:val="0"/>
          <w:sz w:val="28"/>
          <w:szCs w:val="28"/>
        </w:rPr>
        <w:t>№</w:t>
      </w:r>
      <w:r w:rsidR="0062123C" w:rsidRPr="0062123C">
        <w:rPr>
          <w:b w:val="0"/>
          <w:sz w:val="28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3C1275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Закон</w:t>
      </w:r>
      <w:r w:rsidR="00B856A8">
        <w:rPr>
          <w:b w:val="0"/>
          <w:sz w:val="28"/>
          <w:szCs w:val="28"/>
        </w:rPr>
        <w:t>ом</w:t>
      </w:r>
      <w:r>
        <w:rPr>
          <w:b w:val="0"/>
          <w:sz w:val="28"/>
          <w:szCs w:val="28"/>
        </w:rPr>
        <w:t xml:space="preserve"> Приморского края от </w:t>
      </w:r>
      <w:r w:rsidR="001B0553">
        <w:rPr>
          <w:b w:val="0"/>
          <w:sz w:val="28"/>
          <w:szCs w:val="28"/>
        </w:rPr>
        <w:t>20 марта 1995 года № 2-КЗ</w:t>
      </w:r>
      <w:r w:rsidR="00B856A8">
        <w:rPr>
          <w:b w:val="0"/>
          <w:sz w:val="28"/>
          <w:szCs w:val="28"/>
        </w:rPr>
        <w:br/>
      </w:r>
      <w:r w:rsidR="001B0553">
        <w:rPr>
          <w:b w:val="0"/>
          <w:sz w:val="28"/>
          <w:szCs w:val="28"/>
        </w:rPr>
        <w:t xml:space="preserve">"О статусе депутата Законодательного Собрания Приморского края", </w:t>
      </w:r>
      <w:r w:rsidR="00F065A2">
        <w:rPr>
          <w:b w:val="0"/>
          <w:sz w:val="28"/>
          <w:szCs w:val="28"/>
        </w:rPr>
        <w:t>Закон</w:t>
      </w:r>
      <w:r w:rsidR="00B856A8">
        <w:rPr>
          <w:b w:val="0"/>
          <w:sz w:val="28"/>
          <w:szCs w:val="28"/>
        </w:rPr>
        <w:t>ом</w:t>
      </w:r>
      <w:r w:rsidR="00F065A2">
        <w:rPr>
          <w:b w:val="0"/>
          <w:sz w:val="28"/>
          <w:szCs w:val="28"/>
        </w:rPr>
        <w:t xml:space="preserve"> Приморского края от 5 мая 1995 года</w:t>
      </w:r>
      <w:proofErr w:type="gramEnd"/>
      <w:r w:rsidR="00F065A2">
        <w:rPr>
          <w:b w:val="0"/>
          <w:sz w:val="28"/>
          <w:szCs w:val="28"/>
        </w:rPr>
        <w:t xml:space="preserve"> № 5-КЗ "О Законодательном Собрании Приморского края", </w:t>
      </w:r>
      <w:r w:rsidR="001F7C22">
        <w:rPr>
          <w:b w:val="0"/>
          <w:sz w:val="28"/>
          <w:szCs w:val="28"/>
        </w:rPr>
        <w:t>Закон</w:t>
      </w:r>
      <w:r w:rsidR="00B856A8">
        <w:rPr>
          <w:b w:val="0"/>
          <w:sz w:val="28"/>
          <w:szCs w:val="28"/>
        </w:rPr>
        <w:t>ом</w:t>
      </w:r>
      <w:r w:rsidR="001F7C22">
        <w:rPr>
          <w:b w:val="0"/>
          <w:sz w:val="28"/>
          <w:szCs w:val="28"/>
        </w:rPr>
        <w:t xml:space="preserve"> Приморского края от 22 декабря </w:t>
      </w:r>
      <w:r w:rsidR="00F65846">
        <w:rPr>
          <w:b w:val="0"/>
          <w:sz w:val="28"/>
          <w:szCs w:val="28"/>
        </w:rPr>
        <w:br/>
      </w:r>
      <w:r w:rsidR="001F7C22">
        <w:rPr>
          <w:b w:val="0"/>
          <w:sz w:val="28"/>
          <w:szCs w:val="28"/>
        </w:rPr>
        <w:t>20</w:t>
      </w:r>
      <w:r w:rsidR="00B856A8">
        <w:rPr>
          <w:b w:val="0"/>
          <w:sz w:val="28"/>
          <w:szCs w:val="28"/>
        </w:rPr>
        <w:t>0</w:t>
      </w:r>
      <w:r w:rsidR="001F7C22">
        <w:rPr>
          <w:b w:val="0"/>
          <w:sz w:val="28"/>
          <w:szCs w:val="28"/>
        </w:rPr>
        <w:t xml:space="preserve">8 года № 373-КЗ "О законодательной деятельности в Приморском крае".  </w:t>
      </w:r>
    </w:p>
    <w:p w:rsidR="0062123C" w:rsidRDefault="0062123C" w:rsidP="007B5AEB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 w:rsidRPr="0062123C">
        <w:rPr>
          <w:b w:val="0"/>
          <w:sz w:val="28"/>
          <w:szCs w:val="28"/>
        </w:rPr>
        <w:t xml:space="preserve">Федеральным законом от 29 июля 2017 года № 227-ФЗ "О внесении изменений в статьи 2 и 16 Федерального закона "О статусе члена Совета Федерации и статусе депутата Государственной Думы Федерального Собрания Российской Федерации" и статьи 4 и 5 Федерального закона </w:t>
      </w:r>
      <w:r w:rsidR="00B856A8">
        <w:rPr>
          <w:b w:val="0"/>
          <w:sz w:val="28"/>
          <w:szCs w:val="28"/>
        </w:rPr>
        <w:br/>
      </w:r>
      <w:r w:rsidRPr="0062123C">
        <w:rPr>
          <w:b w:val="0"/>
          <w:sz w:val="28"/>
          <w:szCs w:val="28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9D040F">
        <w:rPr>
          <w:b w:val="0"/>
          <w:sz w:val="28"/>
          <w:szCs w:val="28"/>
        </w:rPr>
        <w:t xml:space="preserve"> законодательные (представительные) </w:t>
      </w:r>
      <w:r w:rsidR="00CF0921">
        <w:rPr>
          <w:b w:val="0"/>
          <w:sz w:val="28"/>
          <w:szCs w:val="28"/>
        </w:rPr>
        <w:t>органы государственной власти субъектов Российской</w:t>
      </w:r>
      <w:proofErr w:type="gramEnd"/>
      <w:r w:rsidR="00CF0921">
        <w:rPr>
          <w:b w:val="0"/>
          <w:sz w:val="28"/>
          <w:szCs w:val="28"/>
        </w:rPr>
        <w:t xml:space="preserve"> Федерации </w:t>
      </w:r>
      <w:r w:rsidR="009D040F">
        <w:rPr>
          <w:b w:val="0"/>
          <w:sz w:val="28"/>
          <w:szCs w:val="28"/>
        </w:rPr>
        <w:t>наделены новым полномочием</w:t>
      </w:r>
      <w:r w:rsidR="00B856A8">
        <w:rPr>
          <w:b w:val="0"/>
          <w:sz w:val="28"/>
          <w:szCs w:val="28"/>
        </w:rPr>
        <w:t>:</w:t>
      </w:r>
      <w:r w:rsidR="009D040F">
        <w:rPr>
          <w:b w:val="0"/>
          <w:sz w:val="28"/>
          <w:szCs w:val="28"/>
        </w:rPr>
        <w:t xml:space="preserve"> </w:t>
      </w:r>
      <w:r w:rsidR="00BD7C1F" w:rsidRPr="00BD7C1F">
        <w:rPr>
          <w:b w:val="0"/>
          <w:sz w:val="28"/>
          <w:szCs w:val="28"/>
        </w:rPr>
        <w:t xml:space="preserve">им предоставлено право заслушивать информацию о деятельности территориальных органов федеральных органов исполнительной власти в соответствующем субъекте Российской Федерации.  </w:t>
      </w:r>
    </w:p>
    <w:p w:rsidR="0062123C" w:rsidRDefault="00DF35E6" w:rsidP="007B5AEB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Порядок выступления </w:t>
      </w:r>
      <w:r w:rsidR="00E6641C">
        <w:rPr>
          <w:b w:val="0"/>
          <w:sz w:val="28"/>
          <w:szCs w:val="28"/>
        </w:rPr>
        <w:t xml:space="preserve">на заседании Законодательного Собрания </w:t>
      </w:r>
      <w:r>
        <w:rPr>
          <w:b w:val="0"/>
          <w:sz w:val="28"/>
          <w:szCs w:val="28"/>
        </w:rPr>
        <w:t xml:space="preserve">руководителей </w:t>
      </w:r>
      <w:r w:rsidRPr="00DF35E6">
        <w:rPr>
          <w:b w:val="0"/>
          <w:sz w:val="28"/>
          <w:szCs w:val="28"/>
        </w:rPr>
        <w:t>территориальных органов федеральных органов исполнительной власти</w:t>
      </w:r>
      <w:r>
        <w:rPr>
          <w:b w:val="0"/>
          <w:sz w:val="28"/>
          <w:szCs w:val="28"/>
        </w:rPr>
        <w:t xml:space="preserve"> </w:t>
      </w:r>
      <w:r w:rsidRPr="00DF35E6">
        <w:rPr>
          <w:b w:val="0"/>
          <w:sz w:val="28"/>
          <w:szCs w:val="28"/>
        </w:rPr>
        <w:t xml:space="preserve">с информацией о деятельности территориального органа федерального органа исполнительной власти в соответствующем субъекте Российской </w:t>
      </w:r>
      <w:r w:rsidR="00E6641C">
        <w:rPr>
          <w:b w:val="0"/>
          <w:sz w:val="28"/>
          <w:szCs w:val="28"/>
        </w:rPr>
        <w:t xml:space="preserve">Федерации </w:t>
      </w:r>
      <w:r w:rsidRPr="00DF35E6">
        <w:rPr>
          <w:b w:val="0"/>
          <w:sz w:val="28"/>
          <w:szCs w:val="28"/>
        </w:rPr>
        <w:t>определ</w:t>
      </w:r>
      <w:r>
        <w:rPr>
          <w:b w:val="0"/>
          <w:sz w:val="28"/>
          <w:szCs w:val="28"/>
        </w:rPr>
        <w:t>яется</w:t>
      </w:r>
      <w:r w:rsidRPr="00DF35E6">
        <w:rPr>
          <w:b w:val="0"/>
          <w:sz w:val="28"/>
          <w:szCs w:val="28"/>
        </w:rPr>
        <w:t xml:space="preserve"> регламентом или иным актом, принятым законодательным (представительным) органом государственной власти субъекта Российской Федерации и устанавливающим порядок его деятельности.</w:t>
      </w:r>
      <w:proofErr w:type="gramEnd"/>
    </w:p>
    <w:p w:rsidR="0062123C" w:rsidRDefault="00E6641C" w:rsidP="007B5AEB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Соответствующие </w:t>
      </w:r>
      <w:r w:rsidR="00B856A8">
        <w:rPr>
          <w:b w:val="0"/>
          <w:sz w:val="28"/>
          <w:szCs w:val="28"/>
        </w:rPr>
        <w:t>изменения</w:t>
      </w:r>
      <w:r>
        <w:rPr>
          <w:b w:val="0"/>
          <w:sz w:val="28"/>
          <w:szCs w:val="28"/>
        </w:rPr>
        <w:t xml:space="preserve"> были внесены в Закон Приморского края "О Законодательном Собрании Приморско</w:t>
      </w:r>
      <w:r w:rsidR="008A388A">
        <w:rPr>
          <w:b w:val="0"/>
          <w:sz w:val="28"/>
          <w:szCs w:val="28"/>
        </w:rPr>
        <w:t xml:space="preserve">го </w:t>
      </w:r>
      <w:r>
        <w:rPr>
          <w:b w:val="0"/>
          <w:sz w:val="28"/>
          <w:szCs w:val="28"/>
        </w:rPr>
        <w:t>кра</w:t>
      </w:r>
      <w:r w:rsidR="008A388A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" в октябре 2017 года. </w:t>
      </w:r>
    </w:p>
    <w:p w:rsidR="00E6641C" w:rsidRDefault="00E6641C" w:rsidP="00D447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Выполняя требования указанных законов</w:t>
      </w:r>
      <w:r w:rsidR="00D4478F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предлагается Регламент Законодательного Собрания дополнить статьей 80</w:t>
      </w:r>
      <w:r>
        <w:rPr>
          <w:sz w:val="28"/>
          <w:szCs w:val="28"/>
          <w:vertAlign w:val="superscript"/>
        </w:rPr>
        <w:t>3</w:t>
      </w:r>
      <w:r w:rsidR="00D4478F">
        <w:rPr>
          <w:sz w:val="28"/>
          <w:szCs w:val="28"/>
          <w:vertAlign w:val="superscript"/>
        </w:rPr>
        <w:t xml:space="preserve"> </w:t>
      </w:r>
      <w:r w:rsidR="00D4478F" w:rsidRPr="00D4478F">
        <w:rPr>
          <w:sz w:val="28"/>
          <w:szCs w:val="28"/>
        </w:rPr>
        <w:t>"Заслушивание информации о</w:t>
      </w:r>
      <w:r w:rsidR="00D4478F">
        <w:rPr>
          <w:sz w:val="28"/>
          <w:szCs w:val="28"/>
        </w:rPr>
        <w:t xml:space="preserve"> </w:t>
      </w:r>
      <w:r w:rsidR="00D4478F" w:rsidRPr="00D4478F">
        <w:rPr>
          <w:sz w:val="28"/>
          <w:szCs w:val="28"/>
        </w:rPr>
        <w:t>деятельности территориальных органов</w:t>
      </w:r>
      <w:r w:rsidR="00D4478F">
        <w:rPr>
          <w:sz w:val="28"/>
          <w:szCs w:val="28"/>
        </w:rPr>
        <w:t xml:space="preserve"> </w:t>
      </w:r>
      <w:r w:rsidR="00D4478F" w:rsidRPr="00D4478F">
        <w:rPr>
          <w:sz w:val="28"/>
          <w:szCs w:val="28"/>
        </w:rPr>
        <w:t>федеральных органов исполнительной</w:t>
      </w:r>
      <w:r w:rsidR="00D4478F">
        <w:rPr>
          <w:sz w:val="28"/>
          <w:szCs w:val="28"/>
        </w:rPr>
        <w:t xml:space="preserve"> </w:t>
      </w:r>
      <w:r w:rsidR="00D4478F" w:rsidRPr="00D4478F">
        <w:rPr>
          <w:sz w:val="28"/>
          <w:szCs w:val="28"/>
        </w:rPr>
        <w:t>власти в Приморском крае</w:t>
      </w:r>
      <w:r w:rsidR="00D4478F">
        <w:rPr>
          <w:sz w:val="28"/>
          <w:szCs w:val="28"/>
        </w:rPr>
        <w:t xml:space="preserve">". </w:t>
      </w:r>
    </w:p>
    <w:p w:rsidR="00D13A4D" w:rsidRDefault="00D13A4D" w:rsidP="00A530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Предлагается установить следующий порядок </w:t>
      </w:r>
      <w:proofErr w:type="gramStart"/>
      <w:r>
        <w:rPr>
          <w:sz w:val="28"/>
          <w:szCs w:val="28"/>
        </w:rPr>
        <w:t xml:space="preserve">приглашения руководителя </w:t>
      </w:r>
      <w:r w:rsidRPr="00D13A4D">
        <w:rPr>
          <w:sz w:val="28"/>
          <w:szCs w:val="28"/>
        </w:rPr>
        <w:t>территориальн</w:t>
      </w:r>
      <w:r>
        <w:rPr>
          <w:sz w:val="28"/>
          <w:szCs w:val="28"/>
        </w:rPr>
        <w:t>ого</w:t>
      </w:r>
      <w:r w:rsidRPr="00D13A4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D13A4D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13A4D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D13A4D">
        <w:rPr>
          <w:sz w:val="28"/>
          <w:szCs w:val="28"/>
        </w:rPr>
        <w:t xml:space="preserve"> исполнительной власти</w:t>
      </w:r>
      <w:proofErr w:type="gramEnd"/>
      <w:r>
        <w:rPr>
          <w:sz w:val="28"/>
          <w:szCs w:val="28"/>
        </w:rPr>
        <w:t xml:space="preserve"> в </w:t>
      </w:r>
      <w:r w:rsidR="00A530AC">
        <w:rPr>
          <w:sz w:val="28"/>
          <w:szCs w:val="28"/>
        </w:rPr>
        <w:t xml:space="preserve">Приморском крае. Решение о приглашении для выступления на заседании Законодательного </w:t>
      </w:r>
      <w:proofErr w:type="gramStart"/>
      <w:r w:rsidR="00A530AC">
        <w:rPr>
          <w:sz w:val="28"/>
          <w:szCs w:val="28"/>
        </w:rPr>
        <w:t>Собрания руководителя территориального органа федерального органа исполнительной власти</w:t>
      </w:r>
      <w:proofErr w:type="gramEnd"/>
      <w:r w:rsidR="00A530AC">
        <w:rPr>
          <w:sz w:val="28"/>
          <w:szCs w:val="28"/>
        </w:rPr>
        <w:t xml:space="preserve"> в Приморском крае </w:t>
      </w:r>
      <w:r w:rsidR="00A530AC">
        <w:rPr>
          <w:sz w:val="28"/>
          <w:szCs w:val="28"/>
        </w:rPr>
        <w:lastRenderedPageBreak/>
        <w:t xml:space="preserve">принимается комитетом Законодательного Собрания на основании письменных предложений депутатов Законодательного Собрания. Решение комитета Законодательного Собрания передается в совет Законодательного Собрания для рассмотрения и включения в повестку дня заседания Законодательного Собрания. </w:t>
      </w:r>
    </w:p>
    <w:p w:rsidR="00A530AC" w:rsidRDefault="00A530AC" w:rsidP="00A530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Приглашение в соответствии с Федеральным законом </w:t>
      </w:r>
      <w:r w:rsidR="00B856A8" w:rsidRPr="00B856A8">
        <w:rPr>
          <w:sz w:val="28"/>
          <w:szCs w:val="28"/>
        </w:rPr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B856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 быть направлено не </w:t>
      </w:r>
      <w:proofErr w:type="gramStart"/>
      <w:r>
        <w:rPr>
          <w:sz w:val="28"/>
          <w:szCs w:val="28"/>
        </w:rPr>
        <w:t>позднее</w:t>
      </w:r>
      <w:proofErr w:type="gramEnd"/>
      <w:r>
        <w:rPr>
          <w:sz w:val="28"/>
          <w:szCs w:val="28"/>
        </w:rPr>
        <w:t xml:space="preserve"> чем за пять дней до дня проведения заседания.</w:t>
      </w:r>
    </w:p>
    <w:p w:rsidR="00A530AC" w:rsidRDefault="00A530AC" w:rsidP="00A530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случае </w:t>
      </w:r>
      <w:r w:rsidRPr="00A530AC">
        <w:rPr>
          <w:sz w:val="28"/>
          <w:szCs w:val="28"/>
        </w:rPr>
        <w:t xml:space="preserve">невозможности присутствия на заседании Законодательного Собрания </w:t>
      </w:r>
      <w:r w:rsidR="00447401" w:rsidRPr="00447401">
        <w:rPr>
          <w:sz w:val="28"/>
          <w:szCs w:val="28"/>
        </w:rPr>
        <w:t>руководител</w:t>
      </w:r>
      <w:r w:rsidR="00447401">
        <w:rPr>
          <w:sz w:val="28"/>
          <w:szCs w:val="28"/>
        </w:rPr>
        <w:t>ь</w:t>
      </w:r>
      <w:r w:rsidR="00447401" w:rsidRPr="00447401">
        <w:rPr>
          <w:sz w:val="28"/>
          <w:szCs w:val="28"/>
        </w:rPr>
        <w:t xml:space="preserve"> территориального органа федерального органа исполнительной власти </w:t>
      </w:r>
      <w:r w:rsidRPr="00A530AC">
        <w:rPr>
          <w:sz w:val="28"/>
          <w:szCs w:val="28"/>
        </w:rPr>
        <w:t xml:space="preserve">не </w:t>
      </w:r>
      <w:proofErr w:type="gramStart"/>
      <w:r w:rsidRPr="00A530AC">
        <w:rPr>
          <w:sz w:val="28"/>
          <w:szCs w:val="28"/>
        </w:rPr>
        <w:t>позднее</w:t>
      </w:r>
      <w:proofErr w:type="gramEnd"/>
      <w:r w:rsidRPr="00A530AC">
        <w:rPr>
          <w:sz w:val="28"/>
          <w:szCs w:val="28"/>
        </w:rPr>
        <w:t xml:space="preserve"> чем за один день до дня проведения заседания уведомляет об этом Законодательное Собрание с указанием причины отсутствия и указанием должностного лица, которое может прибыть на заседание и ответить на поставленные вопросы. В этом случае председатель Законодательного Собрания согласовывает выступление на заседании указанного должностного лица либо согласовывает с руководителем территориального органа федерального органа исполнительной власти возможность его выступления на другом заседании Законодательного Собрания.</w:t>
      </w:r>
    </w:p>
    <w:p w:rsidR="00E6641C" w:rsidRDefault="00D56C0C" w:rsidP="00447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12 Закона Приморского края от 22 декабря 2008 года № 373-КЗ "О законодательной деятельности в Приморском крае" предусмотрено, что антикоррупционная экспертиза проекта закона Приморского края проводится правовым управлением аппарата Законодательного Собрания в рамках правовой экспертизы в целях выявления </w:t>
      </w:r>
      <w:proofErr w:type="spellStart"/>
      <w:r>
        <w:rPr>
          <w:sz w:val="28"/>
          <w:szCs w:val="28"/>
        </w:rPr>
        <w:t>коррупцио</w:t>
      </w:r>
      <w:r w:rsidR="00B856A8">
        <w:rPr>
          <w:sz w:val="28"/>
          <w:szCs w:val="28"/>
        </w:rPr>
        <w:t>генных</w:t>
      </w:r>
      <w:proofErr w:type="spellEnd"/>
      <w:r>
        <w:rPr>
          <w:sz w:val="28"/>
          <w:szCs w:val="28"/>
        </w:rPr>
        <w:t xml:space="preserve"> факторов и их последующего устранения. </w:t>
      </w:r>
    </w:p>
    <w:p w:rsidR="003459FD" w:rsidRDefault="003459FD" w:rsidP="00D56C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изложенным уточняется процедура проведения антик</w:t>
      </w:r>
      <w:bookmarkStart w:id="0" w:name="_GoBack"/>
      <w:bookmarkEnd w:id="0"/>
      <w:r>
        <w:rPr>
          <w:sz w:val="28"/>
          <w:szCs w:val="28"/>
        </w:rPr>
        <w:t>о</w:t>
      </w:r>
      <w:r w:rsidR="00B856A8">
        <w:rPr>
          <w:sz w:val="28"/>
          <w:szCs w:val="28"/>
        </w:rPr>
        <w:t>р</w:t>
      </w:r>
      <w:r>
        <w:rPr>
          <w:sz w:val="28"/>
          <w:szCs w:val="28"/>
        </w:rPr>
        <w:t>рупционной экспертизы проект</w:t>
      </w:r>
      <w:r w:rsidR="00B86082">
        <w:rPr>
          <w:sz w:val="28"/>
          <w:szCs w:val="28"/>
        </w:rPr>
        <w:t>а</w:t>
      </w:r>
      <w:r>
        <w:rPr>
          <w:sz w:val="28"/>
          <w:szCs w:val="28"/>
        </w:rPr>
        <w:t xml:space="preserve"> закон</w:t>
      </w:r>
      <w:r w:rsidR="00B86082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и вносятся изменения в часть 4 статьи 44 Регламента Законодательного Собрания. </w:t>
      </w:r>
    </w:p>
    <w:p w:rsidR="003459FD" w:rsidRDefault="003459FD" w:rsidP="00D56C0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Законом Приморского края от 9 октября 2017 года № 177-КЗ </w:t>
      </w:r>
      <w:r w:rsidR="00E550F0">
        <w:rPr>
          <w:sz w:val="28"/>
          <w:szCs w:val="28"/>
        </w:rPr>
        <w:br/>
      </w:r>
      <w:r>
        <w:rPr>
          <w:sz w:val="28"/>
          <w:szCs w:val="28"/>
        </w:rPr>
        <w:t xml:space="preserve">"О внесении изменений в Закон Приморского края "О статусе депутата Законодательного Собрания Приморского края" были внесены изменения в статьи 6 и 11 </w:t>
      </w:r>
      <w:r w:rsidR="00B856A8">
        <w:rPr>
          <w:sz w:val="28"/>
          <w:szCs w:val="28"/>
        </w:rPr>
        <w:t xml:space="preserve">указанного </w:t>
      </w:r>
      <w:r>
        <w:rPr>
          <w:sz w:val="28"/>
          <w:szCs w:val="28"/>
        </w:rPr>
        <w:t>Закона</w:t>
      </w:r>
      <w:r w:rsidR="00B856A8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, уточняющие перечень мероприятий, проводимых в Законодательном Собрании, </w:t>
      </w:r>
      <w:r w:rsidRPr="003459FD">
        <w:rPr>
          <w:sz w:val="28"/>
          <w:szCs w:val="28"/>
        </w:rPr>
        <w:t>на которых депутаты</w:t>
      </w:r>
      <w:r w:rsidR="00B856A8">
        <w:rPr>
          <w:sz w:val="28"/>
          <w:szCs w:val="28"/>
        </w:rPr>
        <w:t xml:space="preserve"> Законод</w:t>
      </w:r>
      <w:r w:rsidR="00164092">
        <w:rPr>
          <w:sz w:val="28"/>
          <w:szCs w:val="28"/>
        </w:rPr>
        <w:t>ате</w:t>
      </w:r>
      <w:r w:rsidR="00B856A8">
        <w:rPr>
          <w:sz w:val="28"/>
          <w:szCs w:val="28"/>
        </w:rPr>
        <w:t>ль</w:t>
      </w:r>
      <w:r w:rsidR="00164092">
        <w:rPr>
          <w:sz w:val="28"/>
          <w:szCs w:val="28"/>
        </w:rPr>
        <w:t>ного Собрания</w:t>
      </w:r>
      <w:r w:rsidRPr="003459FD">
        <w:rPr>
          <w:sz w:val="28"/>
          <w:szCs w:val="28"/>
        </w:rPr>
        <w:t>, осуществляющие деятельность на постоянной основе</w:t>
      </w:r>
      <w:r w:rsidR="00331399">
        <w:rPr>
          <w:sz w:val="28"/>
          <w:szCs w:val="28"/>
        </w:rPr>
        <w:t>,</w:t>
      </w:r>
      <w:r w:rsidRPr="003459FD">
        <w:rPr>
          <w:sz w:val="28"/>
          <w:szCs w:val="28"/>
        </w:rPr>
        <w:t xml:space="preserve"> должны присутствовать</w:t>
      </w:r>
      <w:r>
        <w:rPr>
          <w:sz w:val="28"/>
          <w:szCs w:val="28"/>
        </w:rPr>
        <w:t xml:space="preserve"> лично</w:t>
      </w:r>
      <w:r w:rsidRPr="003459FD">
        <w:rPr>
          <w:sz w:val="28"/>
          <w:szCs w:val="28"/>
        </w:rPr>
        <w:t xml:space="preserve">. </w:t>
      </w:r>
    </w:p>
    <w:p w:rsidR="00FD44AC" w:rsidRPr="00FD44AC" w:rsidRDefault="003459FD" w:rsidP="00FD44A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К ним относятся </w:t>
      </w:r>
      <w:r w:rsidR="00FD44AC" w:rsidRPr="00FD44AC">
        <w:rPr>
          <w:sz w:val="28"/>
          <w:szCs w:val="28"/>
        </w:rPr>
        <w:t>заседани</w:t>
      </w:r>
      <w:r w:rsidR="00FD44AC">
        <w:rPr>
          <w:sz w:val="28"/>
          <w:szCs w:val="28"/>
        </w:rPr>
        <w:t>я</w:t>
      </w:r>
      <w:r w:rsidR="00FD44AC" w:rsidRPr="00FD44AC">
        <w:rPr>
          <w:sz w:val="28"/>
          <w:szCs w:val="28"/>
        </w:rPr>
        <w:t xml:space="preserve"> Законодательного Собрания, комитета, комиссии и иных органов Законодательного Собрания, членом которых является</w:t>
      </w:r>
      <w:r w:rsidR="00FD44AC">
        <w:rPr>
          <w:sz w:val="28"/>
          <w:szCs w:val="28"/>
        </w:rPr>
        <w:t xml:space="preserve"> депутат Законодательного Собрания</w:t>
      </w:r>
      <w:r w:rsidR="00FD44AC" w:rsidRPr="00FD44AC">
        <w:rPr>
          <w:sz w:val="28"/>
          <w:szCs w:val="28"/>
        </w:rPr>
        <w:t>, а также депутатские слушания и иные мероприятия, связанные с деятельностью Законодательного Собрания и проводимые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  <w:proofErr w:type="gramEnd"/>
    </w:p>
    <w:p w:rsidR="00FD44AC" w:rsidRPr="00FD44AC" w:rsidRDefault="00FD44AC" w:rsidP="00492ADE">
      <w:pPr>
        <w:ind w:firstLine="709"/>
        <w:jc w:val="both"/>
        <w:rPr>
          <w:sz w:val="28"/>
          <w:szCs w:val="28"/>
        </w:rPr>
      </w:pPr>
      <w:r w:rsidRPr="00FD44AC">
        <w:rPr>
          <w:sz w:val="28"/>
          <w:szCs w:val="28"/>
        </w:rPr>
        <w:t xml:space="preserve">Депутат Законодательного Собрания, осуществляющий полномочия на постоянной основе, в случае необходимости в порядке, установленном </w:t>
      </w:r>
      <w:r w:rsidRPr="00FD44AC">
        <w:rPr>
          <w:sz w:val="28"/>
          <w:szCs w:val="28"/>
        </w:rPr>
        <w:lastRenderedPageBreak/>
        <w:t>Регламентом Законодательного Собрания, также обязан лично принимать участие в иных мероприятиях, проводимых в Законодательном Собрании.</w:t>
      </w:r>
    </w:p>
    <w:p w:rsidR="00FD44AC" w:rsidRDefault="00FD44AC" w:rsidP="00492ADE">
      <w:pPr>
        <w:ind w:firstLine="709"/>
        <w:jc w:val="both"/>
        <w:rPr>
          <w:sz w:val="28"/>
          <w:szCs w:val="28"/>
        </w:rPr>
      </w:pPr>
      <w:r w:rsidRPr="00FD44AC">
        <w:rPr>
          <w:sz w:val="28"/>
          <w:szCs w:val="28"/>
        </w:rPr>
        <w:t xml:space="preserve">Под иными мероприятиями в Законе </w:t>
      </w:r>
      <w:r w:rsidR="00164092">
        <w:rPr>
          <w:sz w:val="28"/>
          <w:szCs w:val="28"/>
        </w:rPr>
        <w:t xml:space="preserve">Приморского края "О статусе депутата Законодательного Собрания Приморского края" </w:t>
      </w:r>
      <w:r w:rsidRPr="00FD44AC">
        <w:rPr>
          <w:sz w:val="28"/>
          <w:szCs w:val="28"/>
        </w:rPr>
        <w:t>понимаются совещания председателя Законодательного Собрания с депутатами Законодательного Собрания, заседания совета Законодательного Собрания, учеба депутатов Законодательного Собрания, а также мероприятия, проводимые по решению совета Законодательного Собрания.</w:t>
      </w:r>
    </w:p>
    <w:p w:rsidR="00492ADE" w:rsidRDefault="00492ADE" w:rsidP="00492A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реализации положений Закона </w:t>
      </w:r>
      <w:r w:rsidR="00164092" w:rsidRPr="00164092">
        <w:rPr>
          <w:sz w:val="28"/>
          <w:szCs w:val="28"/>
        </w:rPr>
        <w:t>Приморского края "О статусе депутата Законодательного Собрания Приморского края"</w:t>
      </w:r>
      <w:r w:rsidR="00164092">
        <w:rPr>
          <w:sz w:val="28"/>
          <w:szCs w:val="28"/>
        </w:rPr>
        <w:t xml:space="preserve"> </w:t>
      </w:r>
      <w:r>
        <w:rPr>
          <w:sz w:val="28"/>
          <w:szCs w:val="28"/>
        </w:rPr>
        <w:t>внесены изменения в статьи 59 и 65</w:t>
      </w:r>
      <w:r w:rsidR="00BA0AE1">
        <w:rPr>
          <w:sz w:val="28"/>
          <w:szCs w:val="28"/>
        </w:rPr>
        <w:t xml:space="preserve"> Регламента Законодательного Собрания</w:t>
      </w:r>
      <w:r>
        <w:rPr>
          <w:sz w:val="28"/>
          <w:szCs w:val="28"/>
        </w:rPr>
        <w:t xml:space="preserve">. </w:t>
      </w:r>
    </w:p>
    <w:p w:rsidR="00BA0C75" w:rsidRDefault="00BA0C75" w:rsidP="001640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сентябре 2017 года</w:t>
      </w:r>
      <w:r w:rsidRPr="00BA0C7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92ADE">
        <w:rPr>
          <w:sz w:val="28"/>
          <w:szCs w:val="28"/>
        </w:rPr>
        <w:t xml:space="preserve">ри подготовке проекта </w:t>
      </w:r>
      <w:r w:rsidR="00164092">
        <w:rPr>
          <w:sz w:val="28"/>
          <w:szCs w:val="28"/>
        </w:rPr>
        <w:t>з</w:t>
      </w:r>
      <w:r w:rsidR="00492ADE">
        <w:rPr>
          <w:sz w:val="28"/>
          <w:szCs w:val="28"/>
        </w:rPr>
        <w:t xml:space="preserve">акона Приморского края "О внесении изменений в Закон Приморского края "О статусе депутата Законодательного Собрания Приморского края" </w:t>
      </w:r>
      <w:r>
        <w:rPr>
          <w:sz w:val="28"/>
          <w:szCs w:val="28"/>
        </w:rPr>
        <w:t xml:space="preserve">ко второму чтению </w:t>
      </w:r>
      <w:r w:rsidR="00492ADE">
        <w:rPr>
          <w:sz w:val="28"/>
          <w:szCs w:val="28"/>
        </w:rPr>
        <w:t xml:space="preserve">от депутата Законодательного Собрания </w:t>
      </w:r>
      <w:proofErr w:type="spellStart"/>
      <w:r w:rsidR="00492ADE">
        <w:rPr>
          <w:sz w:val="28"/>
          <w:szCs w:val="28"/>
        </w:rPr>
        <w:t>Чемериса</w:t>
      </w:r>
      <w:proofErr w:type="spellEnd"/>
      <w:r w:rsidR="00492ADE">
        <w:rPr>
          <w:sz w:val="28"/>
          <w:szCs w:val="28"/>
        </w:rPr>
        <w:t xml:space="preserve"> И.С. поступило предложение дополни</w:t>
      </w:r>
      <w:r>
        <w:rPr>
          <w:sz w:val="28"/>
          <w:szCs w:val="28"/>
        </w:rPr>
        <w:t>ть</w:t>
      </w:r>
      <w:r w:rsidR="00164092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статью 24 Регламента Законодательного Собрания нормой, регулирующей ситуацию, связанную с неисполнением депутатом Законодательного Собрания обязанности по информированию председателя Законодательного Собрания о причинах отсутствия</w:t>
      </w:r>
      <w:proofErr w:type="gramEnd"/>
      <w:r>
        <w:rPr>
          <w:sz w:val="28"/>
          <w:szCs w:val="28"/>
        </w:rPr>
        <w:t xml:space="preserve"> на заседании Законодательного Собрания, </w:t>
      </w:r>
      <w:r w:rsidR="006918EE">
        <w:rPr>
          <w:sz w:val="28"/>
          <w:szCs w:val="28"/>
        </w:rPr>
        <w:t xml:space="preserve">опоздания к началу заседания Законодательного Собрания </w:t>
      </w:r>
      <w:r>
        <w:rPr>
          <w:sz w:val="28"/>
          <w:szCs w:val="28"/>
        </w:rPr>
        <w:t xml:space="preserve">вследствие обстоятельств непреодолимой силы. </w:t>
      </w:r>
    </w:p>
    <w:p w:rsidR="00FD44AC" w:rsidRDefault="00BA0C75" w:rsidP="00BA0C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Предлагается установить, что депутат Законодательного Собрания информирует председателя Законодательного Собрания о причинах отсутствия на заседании Законодательного Собрания, опоздания к началу заседания </w:t>
      </w:r>
      <w:r w:rsidR="006918EE">
        <w:rPr>
          <w:sz w:val="28"/>
          <w:szCs w:val="28"/>
        </w:rPr>
        <w:t xml:space="preserve">Законодательного Собрания в разумный срок со дня прекращения действия обстоятельств непреодолимой силы. </w:t>
      </w:r>
    </w:p>
    <w:p w:rsidR="00CB567B" w:rsidRDefault="0072235C" w:rsidP="007F71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8660C" w:rsidRDefault="0008660C" w:rsidP="00994301">
      <w:pPr>
        <w:jc w:val="both"/>
        <w:rPr>
          <w:sz w:val="28"/>
          <w:szCs w:val="28"/>
        </w:rPr>
      </w:pPr>
    </w:p>
    <w:p w:rsidR="0008660C" w:rsidRDefault="0008660C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E550F0">
        <w:rPr>
          <w:sz w:val="28"/>
          <w:szCs w:val="28"/>
        </w:rPr>
        <w:t xml:space="preserve">       </w:t>
      </w:r>
      <w:r w:rsidR="003D5005">
        <w:rPr>
          <w:sz w:val="28"/>
          <w:szCs w:val="28"/>
        </w:rPr>
        <w:t xml:space="preserve">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71A" w:rsidRDefault="0052471A">
      <w:r>
        <w:separator/>
      </w:r>
    </w:p>
  </w:endnote>
  <w:endnote w:type="continuationSeparator" w:id="0">
    <w:p w:rsidR="0052471A" w:rsidRDefault="00524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71A" w:rsidRDefault="0052471A">
      <w:r>
        <w:separator/>
      </w:r>
    </w:p>
  </w:footnote>
  <w:footnote w:type="continuationSeparator" w:id="0">
    <w:p w:rsidR="0052471A" w:rsidRDefault="00524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D322AE">
      <w:rPr>
        <w:rStyle w:val="a5"/>
        <w:noProof/>
        <w:sz w:val="28"/>
        <w:szCs w:val="28"/>
      </w:rPr>
      <w:t>3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211C8"/>
    <w:rsid w:val="0052471A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120BD"/>
    <w:rsid w:val="00717131"/>
    <w:rsid w:val="0072235C"/>
    <w:rsid w:val="00722666"/>
    <w:rsid w:val="007226C6"/>
    <w:rsid w:val="00725124"/>
    <w:rsid w:val="007303F7"/>
    <w:rsid w:val="00741605"/>
    <w:rsid w:val="0074548D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040F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7A90"/>
    <w:rsid w:val="00BB3272"/>
    <w:rsid w:val="00BB6FD3"/>
    <w:rsid w:val="00BB78DC"/>
    <w:rsid w:val="00BC2FD4"/>
    <w:rsid w:val="00BC651E"/>
    <w:rsid w:val="00BD6180"/>
    <w:rsid w:val="00BD7C1F"/>
    <w:rsid w:val="00BF1A42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B567B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04302"/>
    <w:rsid w:val="00F065A2"/>
    <w:rsid w:val="00F159E8"/>
    <w:rsid w:val="00F26EF5"/>
    <w:rsid w:val="00F400B2"/>
    <w:rsid w:val="00F42285"/>
    <w:rsid w:val="00F54210"/>
    <w:rsid w:val="00F54C7B"/>
    <w:rsid w:val="00F635E8"/>
    <w:rsid w:val="00F63BC2"/>
    <w:rsid w:val="00F65846"/>
    <w:rsid w:val="00F673A5"/>
    <w:rsid w:val="00F678E7"/>
    <w:rsid w:val="00F8095B"/>
    <w:rsid w:val="00F80AD6"/>
    <w:rsid w:val="00FA6F7D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3</Pages>
  <Words>851</Words>
  <Characters>6609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79</cp:revision>
  <cp:lastPrinted>2017-04-05T04:55:00Z</cp:lastPrinted>
  <dcterms:created xsi:type="dcterms:W3CDTF">2015-09-21T00:39:00Z</dcterms:created>
  <dcterms:modified xsi:type="dcterms:W3CDTF">2017-11-20T05:36:00Z</dcterms:modified>
</cp:coreProperties>
</file>