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BF776D">
              <w:rPr>
                <w:sz w:val="20"/>
              </w:rPr>
              <w:t>внесен</w:t>
            </w:r>
            <w:r w:rsidRPr="004005B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893819" w:rsidP="000B3FD0">
            <w:pPr>
              <w:rPr>
                <w:sz w:val="20"/>
              </w:rPr>
            </w:pPr>
            <w:r>
              <w:rPr>
                <w:sz w:val="20"/>
              </w:rPr>
              <w:t xml:space="preserve">по региональной </w:t>
            </w:r>
            <w:r w:rsidR="000B3FD0">
              <w:rPr>
                <w:sz w:val="20"/>
              </w:rPr>
              <w:t>политике и 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0B3FD0" w:rsidP="00B17F4F">
            <w:pPr>
              <w:jc w:val="both"/>
            </w:pPr>
            <w:r>
              <w:t xml:space="preserve">О </w:t>
            </w:r>
            <w:r w:rsidR="00BF776D">
              <w:t>проект</w:t>
            </w:r>
            <w:r w:rsidR="00B17F4F">
              <w:t>е</w:t>
            </w:r>
            <w:r w:rsidR="00BF776D">
              <w:t xml:space="preserve"> постановления Правительства Российской Федерации "Об установлении на 2018 год допустимой доли иностранных работников, используемых хозяйствующими субъектами, осуществляющими деятельность в отдельных видах экономической деятельности на территории Российской Федерации"</w:t>
            </w:r>
          </w:p>
        </w:tc>
      </w:tr>
    </w:tbl>
    <w:p w:rsidR="000B3FD0" w:rsidRDefault="000B3FD0" w:rsidP="000B3FD0"/>
    <w:p w:rsidR="000B3FD0" w:rsidRDefault="00BF776D" w:rsidP="00BF776D">
      <w:pPr>
        <w:ind w:firstLine="709"/>
        <w:jc w:val="both"/>
      </w:pPr>
      <w:r w:rsidRPr="00BF776D">
        <w:t xml:space="preserve">Рассмотрев и обсудив </w:t>
      </w:r>
      <w:r w:rsidR="00134979">
        <w:t>проект постановления Правительства Российской Федерации "Об установлении на 2018 год допустимой доли иностранных работников, используемых хозяйствующими субъектами, осуществляющими деятельность в отдельных видах экономической деятельности на территории Российской Федерации"</w:t>
      </w:r>
      <w:r w:rsidRPr="00BF776D">
        <w:t>, Законодательное Собрание Приморского края</w:t>
      </w:r>
    </w:p>
    <w:p w:rsidR="00BF776D" w:rsidRDefault="00BF776D" w:rsidP="00BF776D">
      <w:pPr>
        <w:ind w:firstLine="709"/>
        <w:jc w:val="both"/>
      </w:pPr>
    </w:p>
    <w:p w:rsidR="000B3FD0" w:rsidRDefault="000B3FD0" w:rsidP="000B3FD0">
      <w:r>
        <w:t>ПОСТАНОВЛЯЕТ:</w:t>
      </w:r>
    </w:p>
    <w:p w:rsidR="000B3FD0" w:rsidRDefault="000B3FD0" w:rsidP="000B3FD0"/>
    <w:p w:rsidR="00BF776D" w:rsidRDefault="00C660C8" w:rsidP="00BF776D">
      <w:pPr>
        <w:ind w:firstLine="709"/>
        <w:jc w:val="both"/>
        <w:rPr>
          <w:szCs w:val="28"/>
        </w:rPr>
      </w:pPr>
      <w:r>
        <w:t>1.</w:t>
      </w:r>
      <w:r w:rsidR="00134979" w:rsidRPr="00C660C8">
        <w:t>Поддержать</w:t>
      </w:r>
      <w:r w:rsidR="00BF776D">
        <w:t xml:space="preserve"> </w:t>
      </w:r>
      <w:r w:rsidR="00134979">
        <w:t>проект</w:t>
      </w:r>
      <w:r w:rsidR="00BF776D">
        <w:t xml:space="preserve"> постановления Правительства Российской Федерации "Об установлении на 2018 год допустимой доли иностранных работников, используемых хозяйствующими субъектами, осуществляющими деятельность в отдельных видах экономической деятельности на территории Российской Федерации"</w:t>
      </w:r>
      <w:r w:rsidR="00D01EF2">
        <w:t xml:space="preserve"> с учетом предложени</w:t>
      </w:r>
      <w:r w:rsidR="00B15D37">
        <w:t>я</w:t>
      </w:r>
      <w:bookmarkStart w:id="0" w:name="_GoBack"/>
      <w:bookmarkEnd w:id="0"/>
      <w:r w:rsidR="00D01EF2">
        <w:t xml:space="preserve"> </w:t>
      </w:r>
      <w:r w:rsidR="003F7AE9">
        <w:t>Законодательного Собрания Приморского края (прилага</w:t>
      </w:r>
      <w:r w:rsidR="0056103F">
        <w:t>е</w:t>
      </w:r>
      <w:r w:rsidR="003F7AE9">
        <w:t>тся)</w:t>
      </w:r>
      <w:r w:rsidR="00BF776D">
        <w:rPr>
          <w:szCs w:val="28"/>
        </w:rPr>
        <w:t>.</w:t>
      </w:r>
    </w:p>
    <w:p w:rsidR="00BF776D" w:rsidRDefault="00BF776D" w:rsidP="00BF776D">
      <w:pPr>
        <w:ind w:firstLine="709"/>
        <w:jc w:val="both"/>
      </w:pPr>
    </w:p>
    <w:p w:rsidR="00BF776D" w:rsidRDefault="00BF776D" w:rsidP="00BF776D">
      <w:pPr>
        <w:ind w:firstLine="709"/>
        <w:jc w:val="both"/>
      </w:pPr>
      <w:r>
        <w:t xml:space="preserve">2.Направить настоящее постановление в </w:t>
      </w:r>
      <w:r>
        <w:rPr>
          <w:szCs w:val="28"/>
        </w:rPr>
        <w:t>Правительство Российской Федерации</w:t>
      </w:r>
      <w:r w:rsidR="008525F4">
        <w:t xml:space="preserve"> и</w:t>
      </w:r>
      <w:r w:rsidR="005F540C">
        <w:t xml:space="preserve"> Министерство труда и социальной защиты Российской Федерации.</w:t>
      </w:r>
    </w:p>
    <w:p w:rsidR="00BF776D" w:rsidRDefault="00BF776D" w:rsidP="00BF776D">
      <w:pPr>
        <w:ind w:firstLine="709"/>
        <w:jc w:val="both"/>
      </w:pPr>
    </w:p>
    <w:p w:rsidR="00BF776D" w:rsidRDefault="00BF776D" w:rsidP="00BF776D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893819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2A67" w:rsidRDefault="009D2A67">
      <w:r>
        <w:separator/>
      </w:r>
    </w:p>
  </w:endnote>
  <w:endnote w:type="continuationSeparator" w:id="0">
    <w:p w:rsidR="009D2A67" w:rsidRDefault="009D2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2A67" w:rsidRDefault="009D2A67">
      <w:r>
        <w:separator/>
      </w:r>
    </w:p>
  </w:footnote>
  <w:footnote w:type="continuationSeparator" w:id="0">
    <w:p w:rsidR="009D2A67" w:rsidRDefault="009D2A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B15D37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F7AE9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B15D37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134979"/>
    <w:rsid w:val="0013679C"/>
    <w:rsid w:val="002049D5"/>
    <w:rsid w:val="002509CB"/>
    <w:rsid w:val="002622A6"/>
    <w:rsid w:val="002E7262"/>
    <w:rsid w:val="002F0958"/>
    <w:rsid w:val="00305507"/>
    <w:rsid w:val="00314B49"/>
    <w:rsid w:val="003217BA"/>
    <w:rsid w:val="00326D60"/>
    <w:rsid w:val="003F6618"/>
    <w:rsid w:val="003F7AE9"/>
    <w:rsid w:val="003F7D1C"/>
    <w:rsid w:val="0056103F"/>
    <w:rsid w:val="00566575"/>
    <w:rsid w:val="005847BB"/>
    <w:rsid w:val="005D66AB"/>
    <w:rsid w:val="005F540C"/>
    <w:rsid w:val="0067661B"/>
    <w:rsid w:val="00723CFD"/>
    <w:rsid w:val="008246CA"/>
    <w:rsid w:val="008525F4"/>
    <w:rsid w:val="008615D9"/>
    <w:rsid w:val="00893819"/>
    <w:rsid w:val="00962D6A"/>
    <w:rsid w:val="009D2A67"/>
    <w:rsid w:val="00A05BE1"/>
    <w:rsid w:val="00AA6CB7"/>
    <w:rsid w:val="00AC1B31"/>
    <w:rsid w:val="00B15D37"/>
    <w:rsid w:val="00B17F4F"/>
    <w:rsid w:val="00B20EC9"/>
    <w:rsid w:val="00B36F25"/>
    <w:rsid w:val="00B37FEC"/>
    <w:rsid w:val="00B41C3F"/>
    <w:rsid w:val="00B92E14"/>
    <w:rsid w:val="00BC29F6"/>
    <w:rsid w:val="00BC7DAE"/>
    <w:rsid w:val="00BF776D"/>
    <w:rsid w:val="00C660C8"/>
    <w:rsid w:val="00CB488F"/>
    <w:rsid w:val="00CB5526"/>
    <w:rsid w:val="00CC1F7B"/>
    <w:rsid w:val="00CD5D0E"/>
    <w:rsid w:val="00D01EF2"/>
    <w:rsid w:val="00DE75B9"/>
    <w:rsid w:val="00E34813"/>
    <w:rsid w:val="00E72E48"/>
    <w:rsid w:val="00E96AD6"/>
    <w:rsid w:val="00EC27AC"/>
    <w:rsid w:val="00EE36B5"/>
    <w:rsid w:val="00F33099"/>
    <w:rsid w:val="00FA2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6</cp:revision>
  <cp:lastPrinted>2017-11-22T02:15:00Z</cp:lastPrinted>
  <dcterms:created xsi:type="dcterms:W3CDTF">2017-11-17T00:07:00Z</dcterms:created>
  <dcterms:modified xsi:type="dcterms:W3CDTF">2017-11-22T02:17:00Z</dcterms:modified>
</cp:coreProperties>
</file>