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pt" o:ole="" fillcolor="window">
                  <v:imagedata r:id="rId7" o:title=""/>
                </v:shape>
                <o:OLEObject Type="Embed" ProgID="Word.Picture.8" ShapeID="_x0000_i1025" DrawAspect="Content" ObjectID="_157242583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C05A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05AB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05AB" w:rsidRPr="006C05AB">
              <w:rPr>
                <w:szCs w:val="28"/>
              </w:rPr>
              <w:t>587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05A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05AB" w:rsidP="0094344A">
            <w:pPr>
              <w:ind w:left="-108"/>
              <w:jc w:val="both"/>
            </w:pPr>
            <w:r>
              <w:t xml:space="preserve">О принятии в первом чтении проекта закона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 xml:space="preserve">на 2018 год и плановый период 2019 и </w:t>
            </w:r>
            <w:r>
              <w:br/>
              <w:t>2020 годов"</w:t>
            </w:r>
          </w:p>
          <w:p w:rsidR="000B3FB2" w:rsidRPr="006C05AB" w:rsidRDefault="000B3FB2" w:rsidP="0094344A">
            <w:pPr>
              <w:ind w:left="-108"/>
              <w:jc w:val="both"/>
            </w:pPr>
          </w:p>
        </w:tc>
      </w:tr>
    </w:tbl>
    <w:p w:rsidR="006C05AB" w:rsidRPr="006C05AB" w:rsidRDefault="006C05AB" w:rsidP="006C05AB">
      <w:pPr>
        <w:tabs>
          <w:tab w:val="left" w:pos="0"/>
        </w:tabs>
        <w:ind w:firstLine="709"/>
      </w:pPr>
      <w:r w:rsidRPr="006C05AB">
        <w:t xml:space="preserve">Законодательное Собрание Приморского края </w:t>
      </w:r>
    </w:p>
    <w:p w:rsidR="006C05AB" w:rsidRPr="006C05AB" w:rsidRDefault="006C05AB" w:rsidP="006C05AB">
      <w:pPr>
        <w:tabs>
          <w:tab w:val="left" w:pos="0"/>
        </w:tabs>
        <w:ind w:firstLine="709"/>
      </w:pPr>
    </w:p>
    <w:p w:rsidR="006C05AB" w:rsidRPr="006C05AB" w:rsidRDefault="006C05AB" w:rsidP="006C05AB">
      <w:pPr>
        <w:tabs>
          <w:tab w:val="left" w:pos="0"/>
        </w:tabs>
      </w:pPr>
      <w:r w:rsidRPr="006C05AB">
        <w:t>ПОСТАНОВЛЯЕТ:</w:t>
      </w:r>
    </w:p>
    <w:p w:rsidR="006C05AB" w:rsidRPr="006C05AB" w:rsidRDefault="006C05AB" w:rsidP="006C05AB">
      <w:pPr>
        <w:tabs>
          <w:tab w:val="left" w:pos="0"/>
        </w:tabs>
        <w:ind w:firstLine="709"/>
      </w:pP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  <w:r w:rsidRPr="006C05AB">
        <w:t xml:space="preserve">1.Принять </w:t>
      </w:r>
      <w:r w:rsidRPr="006C05AB">
        <w:rPr>
          <w:szCs w:val="28"/>
        </w:rPr>
        <w:t>в первом чтении</w:t>
      </w:r>
      <w:r w:rsidRPr="006C05AB">
        <w:t xml:space="preserve"> проект закона Приморского края </w:t>
      </w:r>
      <w:r w:rsidRPr="006C05AB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6C05AB">
        <w:t>на 2018 год и плановый период 2019 и 2020 годов".</w:t>
      </w: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</w:p>
    <w:p w:rsidR="006C05AB" w:rsidRPr="006C05AB" w:rsidRDefault="006C05AB" w:rsidP="006C05AB">
      <w:pPr>
        <w:tabs>
          <w:tab w:val="left" w:pos="0"/>
        </w:tabs>
        <w:suppressAutoHyphens/>
        <w:ind w:firstLine="709"/>
        <w:jc w:val="both"/>
      </w:pPr>
      <w:r w:rsidRPr="006C05AB">
        <w:t>2.Утвердить основные характеристики бюджета территориального фонда обязательного медицинского страхования Приморского края (далее - фонд) на 2018 год:</w:t>
      </w:r>
    </w:p>
    <w:p w:rsidR="006C05AB" w:rsidRPr="006C05AB" w:rsidRDefault="006C05AB" w:rsidP="006C05AB">
      <w:pPr>
        <w:tabs>
          <w:tab w:val="left" w:pos="0"/>
        </w:tabs>
        <w:suppressAutoHyphens/>
        <w:ind w:firstLine="709"/>
        <w:jc w:val="both"/>
      </w:pPr>
      <w:r w:rsidRPr="006C05AB">
        <w:t xml:space="preserve">1)общий объем доходов бюджета фонда - в сумме </w:t>
      </w:r>
      <w:r w:rsidRPr="006C05AB">
        <w:br/>
        <w:t xml:space="preserve">28733952,20 тыс. рублей, из них межбюджетные трансферты, получаемые из бюджета Федерального фонда обязательного медицинского страхования, - в сумме 28566152,20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расчетов, - в сумме 162000,00 тыс. рублей; </w:t>
      </w: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  <w:r w:rsidRPr="006C05AB">
        <w:t xml:space="preserve">2)общий объем расходов бюджета фонда - в сумме </w:t>
      </w:r>
      <w:r w:rsidRPr="006C05AB">
        <w:br/>
        <w:t>28733952,20 тыс. рублей.</w:t>
      </w:r>
    </w:p>
    <w:p w:rsidR="006C05AB" w:rsidRPr="006C05AB" w:rsidRDefault="006C05AB" w:rsidP="006C05AB">
      <w:pPr>
        <w:tabs>
          <w:tab w:val="left" w:pos="0"/>
        </w:tabs>
        <w:ind w:firstLine="709"/>
        <w:jc w:val="both"/>
        <w:rPr>
          <w:snapToGrid w:val="0"/>
          <w:spacing w:val="-3"/>
          <w:szCs w:val="28"/>
        </w:rPr>
      </w:pPr>
    </w:p>
    <w:p w:rsidR="006C05AB" w:rsidRPr="006C05AB" w:rsidRDefault="006C05AB" w:rsidP="006C05AB">
      <w:pPr>
        <w:tabs>
          <w:tab w:val="left" w:pos="0"/>
        </w:tabs>
        <w:suppressAutoHyphens/>
        <w:ind w:firstLine="709"/>
        <w:jc w:val="both"/>
      </w:pPr>
      <w:r w:rsidRPr="006C05AB">
        <w:t>3.Утвердить основные характеристики бюджета фонда на плановый период 2019 и 2020 годов:</w:t>
      </w:r>
    </w:p>
    <w:p w:rsidR="006C05AB" w:rsidRPr="006C05AB" w:rsidRDefault="006C05AB" w:rsidP="006C05AB">
      <w:pPr>
        <w:tabs>
          <w:tab w:val="left" w:pos="0"/>
        </w:tabs>
        <w:suppressAutoHyphens/>
        <w:ind w:firstLine="709"/>
        <w:jc w:val="both"/>
        <w:rPr>
          <w:bCs/>
          <w:szCs w:val="28"/>
        </w:rPr>
      </w:pPr>
      <w:r w:rsidRPr="006C05AB">
        <w:t>1)прогнозируемый общий объем доходов</w:t>
      </w:r>
      <w:r w:rsidRPr="006C05AB">
        <w:rPr>
          <w:bCs/>
          <w:szCs w:val="28"/>
        </w:rPr>
        <w:t xml:space="preserve"> бюджета фонда на 2019 год - в сумме 29787732,70 тыс.</w:t>
      </w:r>
      <w:r w:rsidRPr="006C05AB">
        <w:rPr>
          <w:bCs/>
          <w:szCs w:val="28"/>
          <w:lang w:val="en-US"/>
        </w:rPr>
        <w:t> </w:t>
      </w:r>
      <w:r w:rsidRPr="006C05AB">
        <w:rPr>
          <w:bCs/>
          <w:szCs w:val="28"/>
        </w:rPr>
        <w:t xml:space="preserve">рублей, из них межбюджетные трансферты, получаемые из бюджета Федерального фонда обязательного медицинского страхования, - в сумме 29613932,70 тыс. рублей, прочие межбюджетные трансферты, передаваемые территориальными фондами в рамках </w:t>
      </w:r>
      <w:r w:rsidRPr="006C05AB">
        <w:rPr>
          <w:bCs/>
          <w:szCs w:val="28"/>
        </w:rPr>
        <w:lastRenderedPageBreak/>
        <w:t>межтерриториальных расчетов, - в сумме 168000,00 тыс. рублей</w:t>
      </w:r>
      <w:r w:rsidR="006A4F92">
        <w:rPr>
          <w:bCs/>
          <w:szCs w:val="28"/>
        </w:rPr>
        <w:t>,</w:t>
      </w:r>
      <w:bookmarkStart w:id="0" w:name="_GoBack"/>
      <w:bookmarkEnd w:id="0"/>
      <w:r w:rsidR="006A4F92">
        <w:rPr>
          <w:bCs/>
          <w:szCs w:val="28"/>
        </w:rPr>
        <w:t xml:space="preserve"> и</w:t>
      </w:r>
      <w:r w:rsidRPr="006C05AB">
        <w:rPr>
          <w:bCs/>
          <w:szCs w:val="28"/>
        </w:rPr>
        <w:t xml:space="preserve"> </w:t>
      </w:r>
      <w:r w:rsidR="006A4F92">
        <w:rPr>
          <w:bCs/>
          <w:szCs w:val="28"/>
        </w:rPr>
        <w:br/>
      </w:r>
      <w:r w:rsidRPr="006C05AB">
        <w:rPr>
          <w:bCs/>
          <w:szCs w:val="28"/>
        </w:rPr>
        <w:t>на 2020 год - в сумме 30978364,00 тыс.</w:t>
      </w:r>
      <w:r w:rsidRPr="006C05AB">
        <w:rPr>
          <w:bCs/>
          <w:szCs w:val="28"/>
          <w:lang w:val="en-US"/>
        </w:rPr>
        <w:t> </w:t>
      </w:r>
      <w:r w:rsidRPr="006C05AB">
        <w:rPr>
          <w:bCs/>
          <w:szCs w:val="28"/>
        </w:rPr>
        <w:t xml:space="preserve">рублей, из них межбюджетные трансферты, получаемые из бюджета Федерального фонда обязательного медицинского страхования, - в сумме 30798564,00 тыс. рублей, прочие межбюджетные трансферты, передаваемые территориальными фондами </w:t>
      </w:r>
      <w:r w:rsidRPr="006C05AB">
        <w:rPr>
          <w:bCs/>
          <w:szCs w:val="28"/>
        </w:rPr>
        <w:br/>
        <w:t xml:space="preserve">в рамках межтерриториальных расчетов, - в сумме 174000,00 тыс. рублей; </w:t>
      </w: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  <w:r w:rsidRPr="006C05AB">
        <w:t>2)общий объем расходов бюджета фонда на 2019 год в сумме - 29787732,70 тыс. рублей, на 2020 год - в сумме 30978364,00 тыс. рублей.</w:t>
      </w: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  <w:r w:rsidRPr="006C05AB">
        <w:t>4.Установить,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в срок не позднее 22 ноября 2017 года.</w:t>
      </w: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  <w:r w:rsidRPr="006C05AB">
        <w:t>5.Комитету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</w:p>
    <w:p w:rsidR="006C05AB" w:rsidRPr="006C05AB" w:rsidRDefault="006C05AB" w:rsidP="006C05AB">
      <w:pPr>
        <w:tabs>
          <w:tab w:val="left" w:pos="0"/>
        </w:tabs>
        <w:ind w:firstLine="709"/>
        <w:jc w:val="both"/>
      </w:pPr>
      <w:r w:rsidRPr="006C05AB">
        <w:t>6.Настоящее постановление вступает в силу со дня его принятия.</w:t>
      </w:r>
    </w:p>
    <w:p w:rsidR="006C05AB" w:rsidRPr="006C05AB" w:rsidRDefault="006C05AB" w:rsidP="006C05AB">
      <w:pPr>
        <w:jc w:val="both"/>
      </w:pPr>
    </w:p>
    <w:p w:rsidR="006C05AB" w:rsidRPr="006C05AB" w:rsidRDefault="006C05AB" w:rsidP="006C05AB">
      <w:pPr>
        <w:jc w:val="both"/>
      </w:pPr>
    </w:p>
    <w:p w:rsidR="006C05AB" w:rsidRPr="006C05AB" w:rsidRDefault="006C05AB" w:rsidP="006C05AB">
      <w:pPr>
        <w:jc w:val="both"/>
      </w:pPr>
    </w:p>
    <w:p w:rsidR="006C05AB" w:rsidRPr="006C05AB" w:rsidRDefault="006C05AB" w:rsidP="006C05AB">
      <w:pPr>
        <w:jc w:val="both"/>
      </w:pPr>
      <w:r w:rsidRPr="006C05AB">
        <w:t xml:space="preserve">Председатель </w:t>
      </w:r>
    </w:p>
    <w:p w:rsidR="006C05AB" w:rsidRPr="006C05AB" w:rsidRDefault="006C05AB" w:rsidP="006C05AB">
      <w:r w:rsidRPr="006C05AB">
        <w:t xml:space="preserve">Законодательного Собрания           </w:t>
      </w:r>
      <w:r w:rsidRPr="006C05AB">
        <w:tab/>
      </w:r>
      <w:r w:rsidRPr="006C05AB">
        <w:tab/>
      </w:r>
      <w:r w:rsidRPr="006C05AB">
        <w:tab/>
      </w:r>
      <w:r w:rsidRPr="006C05AB">
        <w:tab/>
        <w:t xml:space="preserve">                       А.И. Ролик</w:t>
      </w:r>
    </w:p>
    <w:p w:rsidR="006C05AB" w:rsidRPr="006C05AB" w:rsidRDefault="006C05AB" w:rsidP="006C05A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C05A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AF7" w:rsidRDefault="00E51AF7">
      <w:r>
        <w:separator/>
      </w:r>
    </w:p>
  </w:endnote>
  <w:endnote w:type="continuationSeparator" w:id="0">
    <w:p w:rsidR="00E51AF7" w:rsidRDefault="00E5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AF7" w:rsidRDefault="00E51AF7">
      <w:r>
        <w:separator/>
      </w:r>
    </w:p>
  </w:footnote>
  <w:footnote w:type="continuationSeparator" w:id="0">
    <w:p w:rsidR="00E51AF7" w:rsidRDefault="00E51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5AB" w:rsidRDefault="006C05AB" w:rsidP="006C05A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A4F9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5A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4F92"/>
    <w:rsid w:val="006C05AB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7213"/>
    <w:rsid w:val="00CA7E54"/>
    <w:rsid w:val="00CE19DF"/>
    <w:rsid w:val="00D02716"/>
    <w:rsid w:val="00DF01B2"/>
    <w:rsid w:val="00E51AF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C05A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2017-11-16T03:50:00Z</cp:lastPrinted>
  <dcterms:created xsi:type="dcterms:W3CDTF">2017-11-16T03:47:00Z</dcterms:created>
  <dcterms:modified xsi:type="dcterms:W3CDTF">2017-11-17T02:09:00Z</dcterms:modified>
</cp:coreProperties>
</file>