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56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08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08D5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08D5" w:rsidRPr="005D08D5">
              <w:rPr>
                <w:szCs w:val="28"/>
              </w:rPr>
              <w:t>592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08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08D5" w:rsidP="0094344A">
            <w:pPr>
              <w:ind w:left="-108"/>
              <w:jc w:val="both"/>
            </w:pPr>
            <w:r w:rsidRPr="00B062C2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B062C2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B062C2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8 Закона Приморского края "О транспортном налоге"</w:t>
            </w:r>
          </w:p>
          <w:p w:rsidR="000B3FB2" w:rsidRPr="005D08D5" w:rsidRDefault="000B3FB2" w:rsidP="0094344A">
            <w:pPr>
              <w:ind w:left="-108"/>
              <w:jc w:val="both"/>
            </w:pPr>
          </w:p>
        </w:tc>
      </w:tr>
    </w:tbl>
    <w:p w:rsidR="005D08D5" w:rsidRDefault="005D08D5" w:rsidP="005D08D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й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8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>.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D08D5" w:rsidRDefault="005D08D5" w:rsidP="005D08D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D08D5" w:rsidRDefault="005D08D5" w:rsidP="005D08D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5D08D5" w:rsidRDefault="005D08D5" w:rsidP="005D08D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9A2" w:rsidRDefault="00BC49A2">
      <w:r>
        <w:separator/>
      </w:r>
    </w:p>
  </w:endnote>
  <w:endnote w:type="continuationSeparator" w:id="0">
    <w:p w:rsidR="00BC49A2" w:rsidRDefault="00BC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9A2" w:rsidRDefault="00BC49A2">
      <w:r>
        <w:separator/>
      </w:r>
    </w:p>
  </w:footnote>
  <w:footnote w:type="continuationSeparator" w:id="0">
    <w:p w:rsidR="00BC49A2" w:rsidRDefault="00BC4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08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08D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49A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D08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2017-11-16T03:54:00Z</cp:lastPrinted>
  <dcterms:created xsi:type="dcterms:W3CDTF">2017-11-16T03:53:00Z</dcterms:created>
  <dcterms:modified xsi:type="dcterms:W3CDTF">2017-11-16T03:54:00Z</dcterms:modified>
</cp:coreProperties>
</file>