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164516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3773" w:rsidRPr="00F43773" w:rsidRDefault="00F43773" w:rsidP="00F43773">
      <w:pPr>
        <w:pStyle w:val="a3"/>
        <w:jc w:val="center"/>
        <w:rPr>
          <w:b/>
          <w:szCs w:val="28"/>
          <w:lang w:eastAsia="x-none"/>
        </w:rPr>
      </w:pPr>
      <w:r w:rsidRPr="00F43773">
        <w:rPr>
          <w:b/>
          <w:szCs w:val="28"/>
          <w:lang w:val="x-none" w:eastAsia="x-none"/>
        </w:rPr>
        <w:t>О ВНЕСЕНИИ ИЗМЕНЕНИ</w:t>
      </w:r>
      <w:r w:rsidRPr="00F43773">
        <w:rPr>
          <w:b/>
          <w:szCs w:val="28"/>
          <w:lang w:eastAsia="x-none"/>
        </w:rPr>
        <w:t>Й</w:t>
      </w:r>
      <w:r w:rsidRPr="00F43773">
        <w:rPr>
          <w:b/>
          <w:szCs w:val="28"/>
          <w:lang w:val="x-none" w:eastAsia="x-none"/>
        </w:rPr>
        <w:t xml:space="preserve"> В</w:t>
      </w:r>
      <w:r w:rsidRPr="00F43773">
        <w:rPr>
          <w:b/>
          <w:szCs w:val="28"/>
          <w:lang w:eastAsia="x-none"/>
        </w:rPr>
        <w:t xml:space="preserve"> ЗАКОН ПРИМОРСКОГО КРАЯ </w:t>
      </w:r>
    </w:p>
    <w:p w:rsidR="00F43773" w:rsidRPr="00F43773" w:rsidRDefault="00F43773" w:rsidP="00F43773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F43773">
        <w:rPr>
          <w:b/>
          <w:szCs w:val="28"/>
          <w:lang w:eastAsia="x-none"/>
        </w:rPr>
        <w:t>"О ЗДРАВООХРАНЕНИИ В ПРИМОРСКОМ КРАЕ"</w:t>
      </w:r>
    </w:p>
    <w:p w:rsidR="00F43773" w:rsidRPr="00F43773" w:rsidRDefault="00F43773" w:rsidP="00F43773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F43773" w:rsidRPr="00F43773" w:rsidRDefault="00F43773" w:rsidP="00F43773">
      <w:pPr>
        <w:ind w:firstLine="720"/>
        <w:jc w:val="both"/>
        <w:rPr>
          <w:szCs w:val="28"/>
        </w:rPr>
      </w:pPr>
      <w:r w:rsidRPr="00F43773">
        <w:rPr>
          <w:szCs w:val="28"/>
        </w:rPr>
        <w:t>Принят Законодательным Собранием Приморского края 25 октября 2017 года</w:t>
      </w:r>
    </w:p>
    <w:p w:rsidR="00F43773" w:rsidRPr="00F43773" w:rsidRDefault="00F43773" w:rsidP="00F43773">
      <w:pPr>
        <w:ind w:firstLine="720"/>
        <w:jc w:val="both"/>
        <w:rPr>
          <w:szCs w:val="28"/>
        </w:rPr>
      </w:pPr>
    </w:p>
    <w:p w:rsidR="00F43773" w:rsidRPr="00F43773" w:rsidRDefault="00F43773" w:rsidP="00F43773">
      <w:pPr>
        <w:ind w:firstLine="720"/>
        <w:jc w:val="both"/>
        <w:rPr>
          <w:szCs w:val="28"/>
        </w:rPr>
      </w:pPr>
      <w:r w:rsidRPr="00F43773">
        <w:rPr>
          <w:szCs w:val="28"/>
        </w:rPr>
        <w:t>СТАТЬЯ 1.</w:t>
      </w:r>
    </w:p>
    <w:p w:rsidR="0036712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 xml:space="preserve">Внести в Закон Приморского края от 8 апреля 2011 года № 750-КЗ </w:t>
      </w:r>
      <w:r w:rsidRPr="00F43773">
        <w:rPr>
          <w:szCs w:val="28"/>
        </w:rPr>
        <w:br/>
        <w:t xml:space="preserve">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стр. 3, № 35, стр. 26; 2013, </w:t>
      </w:r>
      <w:r w:rsidRPr="00F43773">
        <w:rPr>
          <w:szCs w:val="28"/>
        </w:rPr>
        <w:br/>
        <w:t xml:space="preserve">№ 44, стр. 26, № 52, стр. 42, № 67, стр. 37; 2014, № 73, стр. 12, № 92, стр. 33, № 98, стр. 50; 2015, № 135, стр. 58; 2016, № 151, стр. 45, № 164, </w:t>
      </w:r>
      <w:r w:rsidRPr="00F43773">
        <w:rPr>
          <w:szCs w:val="28"/>
        </w:rPr>
        <w:br/>
        <w:t>стр. 48, № 166, стр. 17, стр. 18, стр. 60, № 4, стр. 41; 2017, № 15, стр. 21</w:t>
      </w:r>
      <w:r w:rsidR="00367123">
        <w:rPr>
          <w:szCs w:val="28"/>
        </w:rPr>
        <w:t xml:space="preserve">, </w:t>
      </w:r>
    </w:p>
    <w:p w:rsidR="00F43773" w:rsidRPr="00F43773" w:rsidRDefault="0036712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67123">
        <w:rPr>
          <w:szCs w:val="28"/>
        </w:rPr>
        <w:t>№ 32, стр. 55</w:t>
      </w:r>
      <w:r w:rsidR="00F43773" w:rsidRPr="00F43773">
        <w:rPr>
          <w:szCs w:val="28"/>
        </w:rPr>
        <w:t>) следующие изменения:</w:t>
      </w:r>
    </w:p>
    <w:p w:rsidR="00F43773" w:rsidRPr="00F4377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>1)в статье 4:</w:t>
      </w:r>
    </w:p>
    <w:p w:rsidR="00F43773" w:rsidRPr="00F4377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>а)наименование статьи изложить в следующей редакции:</w:t>
      </w:r>
    </w:p>
    <w:p w:rsidR="00F43773" w:rsidRPr="00F4377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>"Статья 4. Информационная политика и информационное обеспечение в сфере здравоохранения";</w:t>
      </w:r>
    </w:p>
    <w:p w:rsidR="00F43773" w:rsidRPr="00F4377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>б)дополнить частями 6-8 следующего содержания:</w:t>
      </w:r>
    </w:p>
    <w:p w:rsidR="00F43773" w:rsidRPr="00F4377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 xml:space="preserve">"6.Информационное обеспечение в сфере здравоохранения </w:t>
      </w:r>
      <w:r w:rsidRPr="00F43773">
        <w:rPr>
          <w:szCs w:val="28"/>
        </w:rPr>
        <w:br/>
        <w:t>на территории Приморского края осуществляется посредством создания, развития и эксплуатации государственной информационной системы в сфере здравоохранения Приморского края.</w:t>
      </w:r>
    </w:p>
    <w:p w:rsidR="00F43773" w:rsidRPr="00F4377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>7.Операторами государственной информационной системы в сфере здравоохранения Приморского края являются органы исполнительной власти Приморского края, уполномоченные Администрацией Приморского края на создание, развитие и эксплуатацию государственной информационной системы в сфере здравоохранения Приморского края, организации, назначенные указанными органами.</w:t>
      </w:r>
    </w:p>
    <w:p w:rsidR="00F43773" w:rsidRPr="00F4377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>8.Требования к государственной информационной системе в сфере здравоохранения Приморского края устанавливаются уполномоченным федеральным органом исполнительной власти.";</w:t>
      </w:r>
    </w:p>
    <w:p w:rsidR="00F43773" w:rsidRPr="00F4377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>2)статью 11 дополнить пунктом 5</w:t>
      </w:r>
      <w:r w:rsidRPr="00F43773">
        <w:rPr>
          <w:szCs w:val="28"/>
          <w:vertAlign w:val="superscript"/>
        </w:rPr>
        <w:t>1</w:t>
      </w:r>
      <w:r w:rsidRPr="00F43773">
        <w:rPr>
          <w:szCs w:val="28"/>
        </w:rPr>
        <w:t xml:space="preserve"> следующего содержания:</w:t>
      </w:r>
    </w:p>
    <w:p w:rsidR="00F43773" w:rsidRPr="00F4377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>"5</w:t>
      </w:r>
      <w:r w:rsidRPr="00F43773">
        <w:rPr>
          <w:szCs w:val="28"/>
          <w:vertAlign w:val="superscript"/>
        </w:rPr>
        <w:t>1</w:t>
      </w:r>
      <w:r w:rsidRPr="00F43773">
        <w:rPr>
          <w:szCs w:val="28"/>
        </w:rPr>
        <w:t>)определение органов исполнительной власти Приморского края, уполномоченных на создание, развитие и эксплуатацию государственной информационной системы в сфере здравоохранения Приморского края;";</w:t>
      </w:r>
    </w:p>
    <w:p w:rsidR="00F43773" w:rsidRPr="00F4377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>3)статью 12 дополнить пунктом 2</w:t>
      </w:r>
      <w:r w:rsidRPr="00F43773">
        <w:rPr>
          <w:szCs w:val="28"/>
          <w:vertAlign w:val="superscript"/>
        </w:rPr>
        <w:t xml:space="preserve">1 </w:t>
      </w:r>
      <w:r w:rsidRPr="00F43773">
        <w:rPr>
          <w:szCs w:val="28"/>
        </w:rPr>
        <w:t>следующего содержания:</w:t>
      </w:r>
    </w:p>
    <w:p w:rsidR="00F43773" w:rsidRPr="00F43773" w:rsidRDefault="00F43773" w:rsidP="00F437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43773">
        <w:rPr>
          <w:szCs w:val="28"/>
        </w:rPr>
        <w:t>"2</w:t>
      </w:r>
      <w:r w:rsidRPr="00F43773">
        <w:rPr>
          <w:szCs w:val="28"/>
          <w:vertAlign w:val="superscript"/>
        </w:rPr>
        <w:t>1</w:t>
      </w:r>
      <w:r w:rsidRPr="00F43773">
        <w:rPr>
          <w:szCs w:val="28"/>
        </w:rPr>
        <w:t xml:space="preserve">)принятие решения об использовании на территории Приморского края наряду с рецептами на лекарственные препараты, оформленными </w:t>
      </w:r>
      <w:r w:rsidRPr="00F43773">
        <w:rPr>
          <w:szCs w:val="28"/>
        </w:rPr>
        <w:br/>
      </w:r>
      <w:r w:rsidRPr="00F43773">
        <w:rPr>
          <w:szCs w:val="28"/>
        </w:rPr>
        <w:lastRenderedPageBreak/>
        <w:t>на бумажном носителе, рецептов на лекарственные препараты, сформированных в форме электронных документов;";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3773">
        <w:rPr>
          <w:szCs w:val="28"/>
        </w:rPr>
        <w:t>4)статью 19 дополнить частью 7 следующего содержания: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3773">
        <w:rPr>
          <w:szCs w:val="28"/>
        </w:rPr>
        <w:t>"7.Организация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порядке, установленном уполномоченным федеральным органом исполнительной власти.";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3773">
        <w:rPr>
          <w:szCs w:val="28"/>
        </w:rPr>
        <w:t>5)пункт 4 части 1 статьи 37 изложить в следующей редакции: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3773">
        <w:rPr>
          <w:szCs w:val="28"/>
        </w:rPr>
        <w:t>"4)назначать лекарственные препараты в порядке, установленном уполномоченным федеральным органом исполнительной власти;";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3773">
        <w:rPr>
          <w:szCs w:val="28"/>
        </w:rPr>
        <w:t>6)в пункте 6 части 1 статьи 38 слово "выписывать" заменить словами "выдавать рецепты на";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3773">
        <w:rPr>
          <w:szCs w:val="28"/>
        </w:rPr>
        <w:t>7)в статье 40: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3773">
        <w:rPr>
          <w:szCs w:val="28"/>
        </w:rPr>
        <w:t>а)пункт 3 изложить в следующей редакции: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3773">
        <w:rPr>
          <w:szCs w:val="28"/>
        </w:rPr>
        <w:t xml:space="preserve">"3)выдавать медицинские заключения, справки, рецепты </w:t>
      </w:r>
      <w:r w:rsidRPr="00F43773">
        <w:rPr>
          <w:szCs w:val="28"/>
        </w:rPr>
        <w:br/>
        <w:t>на лекарственные препараты и медицинские изделия на бумажном носителе и (или)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порядке, установленном уполномоченным федеральным органом исполнительной власти;";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3773">
        <w:rPr>
          <w:szCs w:val="28"/>
        </w:rPr>
        <w:t>б)пункт 5 изложить в следующей редакции: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3773">
        <w:rPr>
          <w:szCs w:val="28"/>
        </w:rPr>
        <w:t xml:space="preserve">"5)создавать медицинские информационные системы, содержащие данные о пациентах, об оказываемой им медицинской помощи, </w:t>
      </w:r>
      <w:r w:rsidRPr="00F43773">
        <w:rPr>
          <w:szCs w:val="28"/>
        </w:rPr>
        <w:br/>
        <w:t xml:space="preserve">о медицинской деятельности медицинских организаций с соблюдением требований, установленных законодательством Российской Федерации </w:t>
      </w:r>
      <w:r w:rsidRPr="00F43773">
        <w:rPr>
          <w:szCs w:val="28"/>
        </w:rPr>
        <w:br/>
        <w:t>в области персональных данных, и соблюдением врачебной тайны.".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43773">
        <w:rPr>
          <w:szCs w:val="28"/>
        </w:rPr>
        <w:t>СТАТЬЯ 2.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43773">
        <w:rPr>
          <w:rFonts w:eastAsia="Calibri"/>
          <w:szCs w:val="28"/>
          <w:lang w:eastAsia="en-US"/>
        </w:rPr>
        <w:t>1.Настоящий Закон вступает в силу с 1 января 2018 года.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43773">
        <w:rPr>
          <w:rFonts w:eastAsia="Calibri"/>
          <w:szCs w:val="28"/>
          <w:lang w:eastAsia="en-US"/>
        </w:rPr>
        <w:t xml:space="preserve">2.Пункт 3 и подпункт "а" пункта 7 статьи 1 настоящего Закона в части, касающейся формирования и выдачи рецептов на лекарственные препараты, содержащие назначение наркотических средств или психотропных веществ, в форме электронных документов, применяются с 1 января 2019 года. </w:t>
      </w:r>
    </w:p>
    <w:p w:rsidR="00F43773" w:rsidRPr="00F43773" w:rsidRDefault="00F43773" w:rsidP="00F4377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3773" w:rsidRPr="00F43773" w:rsidRDefault="00F43773" w:rsidP="00F4377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43773" w:rsidRPr="00F43773" w:rsidRDefault="00F43773" w:rsidP="00F4377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43773" w:rsidRPr="00F43773" w:rsidRDefault="00F43773" w:rsidP="00F43773">
      <w:pPr>
        <w:autoSpaceDE w:val="0"/>
        <w:autoSpaceDN w:val="0"/>
        <w:adjustRightInd w:val="0"/>
        <w:jc w:val="both"/>
        <w:rPr>
          <w:szCs w:val="28"/>
        </w:rPr>
      </w:pPr>
      <w:r w:rsidRPr="00F43773">
        <w:rPr>
          <w:szCs w:val="28"/>
        </w:rPr>
        <w:t xml:space="preserve">Временно исполняющий обязанности </w:t>
      </w:r>
    </w:p>
    <w:p w:rsidR="00F43773" w:rsidRDefault="00F43773" w:rsidP="00F43773">
      <w:pPr>
        <w:tabs>
          <w:tab w:val="right" w:pos="9356"/>
        </w:tabs>
        <w:autoSpaceDE w:val="0"/>
        <w:autoSpaceDN w:val="0"/>
        <w:adjustRightInd w:val="0"/>
        <w:jc w:val="both"/>
        <w:rPr>
          <w:szCs w:val="28"/>
        </w:rPr>
      </w:pPr>
      <w:r w:rsidRPr="00F43773">
        <w:rPr>
          <w:szCs w:val="28"/>
        </w:rPr>
        <w:t>Губернатора края</w:t>
      </w:r>
      <w:r>
        <w:rPr>
          <w:szCs w:val="28"/>
        </w:rPr>
        <w:tab/>
      </w:r>
      <w:r w:rsidRPr="00F43773">
        <w:rPr>
          <w:szCs w:val="28"/>
        </w:rPr>
        <w:t>А.В. Тарасенко</w:t>
      </w:r>
    </w:p>
    <w:p w:rsidR="00AA77DA" w:rsidRDefault="00AA77DA" w:rsidP="00F43773">
      <w:pPr>
        <w:tabs>
          <w:tab w:val="right" w:pos="9356"/>
        </w:tabs>
        <w:autoSpaceDE w:val="0"/>
        <w:autoSpaceDN w:val="0"/>
        <w:adjustRightInd w:val="0"/>
        <w:jc w:val="both"/>
        <w:rPr>
          <w:szCs w:val="28"/>
        </w:rPr>
      </w:pPr>
    </w:p>
    <w:p w:rsidR="00AA77DA" w:rsidRDefault="00AA77DA" w:rsidP="00AA77DA">
      <w:pPr>
        <w:jc w:val="both"/>
      </w:pPr>
      <w:bookmarkStart w:id="0" w:name="_GoBack"/>
      <w:r>
        <w:t>г. Владивосток</w:t>
      </w:r>
    </w:p>
    <w:p w:rsidR="00AA77DA" w:rsidRDefault="00AA77DA" w:rsidP="00AA77DA">
      <w:pPr>
        <w:jc w:val="both"/>
      </w:pPr>
      <w:r>
        <w:t>7 ноября 2017 года</w:t>
      </w:r>
    </w:p>
    <w:p w:rsidR="00AA77DA" w:rsidRPr="00F43773" w:rsidRDefault="00AA77DA" w:rsidP="00AA77DA">
      <w:pPr>
        <w:tabs>
          <w:tab w:val="right" w:pos="9356"/>
        </w:tabs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t>№ 20</w:t>
      </w:r>
      <w:r>
        <w:t>5</w:t>
      </w:r>
      <w:r>
        <w:t>-КЗ</w:t>
      </w:r>
    </w:p>
    <w:bookmarkEnd w:id="0"/>
    <w:p w:rsidR="00BE0544" w:rsidRDefault="00BE0544"/>
    <w:sectPr w:rsidR="00BE0544" w:rsidSect="00F4377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E66" w:rsidRDefault="00240E66">
      <w:r>
        <w:separator/>
      </w:r>
    </w:p>
  </w:endnote>
  <w:endnote w:type="continuationSeparator" w:id="0">
    <w:p w:rsidR="00240E66" w:rsidRDefault="00240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E66" w:rsidRDefault="00240E66">
      <w:r>
        <w:separator/>
      </w:r>
    </w:p>
  </w:footnote>
  <w:footnote w:type="continuationSeparator" w:id="0">
    <w:p w:rsidR="00240E66" w:rsidRDefault="00240E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773" w:rsidRDefault="00F43773" w:rsidP="00F4377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A77D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3773"/>
    <w:rsid w:val="0003291F"/>
    <w:rsid w:val="00240E66"/>
    <w:rsid w:val="00367123"/>
    <w:rsid w:val="00380EE1"/>
    <w:rsid w:val="003B26E7"/>
    <w:rsid w:val="0047435B"/>
    <w:rsid w:val="004C3C21"/>
    <w:rsid w:val="005A2827"/>
    <w:rsid w:val="009C0482"/>
    <w:rsid w:val="00AA77DA"/>
    <w:rsid w:val="00AB70F9"/>
    <w:rsid w:val="00AC31EC"/>
    <w:rsid w:val="00B14397"/>
    <w:rsid w:val="00BE0544"/>
    <w:rsid w:val="00E34273"/>
    <w:rsid w:val="00E60B2A"/>
    <w:rsid w:val="00F23036"/>
    <w:rsid w:val="00F4377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4377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6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2017-10-27T00:33:00Z</cp:lastPrinted>
  <dcterms:created xsi:type="dcterms:W3CDTF">2017-11-08T01:20:00Z</dcterms:created>
  <dcterms:modified xsi:type="dcterms:W3CDTF">2017-11-08T01:20:00Z</dcterms:modified>
</cp:coreProperties>
</file>