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164466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D7CB0" w:rsidRDefault="00CD7CB0" w:rsidP="00CD7CB0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О ВНЕСЕНИИ ИЗМЕНЕНИЙ В ЗАКОН ПРИМОРСКОГО КРАЯ </w:t>
      </w:r>
      <w:r>
        <w:rPr>
          <w:b/>
        </w:rPr>
        <w:br/>
        <w:t>"О ПОРЯДКЕ ПОЛЬЗОВАНИЯ УЧАСТКАМИ НЕДР МЕСТНОГО ЗНАЧЕНИЯ НА ТЕРРИТОРИИ ПРИМОРСКОГО КРАЯ"</w:t>
      </w:r>
    </w:p>
    <w:p w:rsidR="00CD7CB0" w:rsidRDefault="00CD7CB0" w:rsidP="00CD7CB0">
      <w:pPr>
        <w:pStyle w:val="a3"/>
        <w:tabs>
          <w:tab w:val="clear" w:pos="4153"/>
          <w:tab w:val="clear" w:pos="8306"/>
        </w:tabs>
      </w:pPr>
    </w:p>
    <w:p w:rsidR="00CD7CB0" w:rsidRDefault="00CD7CB0" w:rsidP="00CD7CB0">
      <w:pPr>
        <w:ind w:firstLine="720"/>
        <w:jc w:val="both"/>
      </w:pPr>
      <w:r>
        <w:t>Принят Законодательным Собранием Приморского края 25 октября 2017 года</w:t>
      </w:r>
    </w:p>
    <w:p w:rsidR="00CD7CB0" w:rsidRDefault="00CD7CB0" w:rsidP="00CD7CB0">
      <w:pPr>
        <w:ind w:firstLine="720"/>
        <w:jc w:val="both"/>
      </w:pPr>
    </w:p>
    <w:p w:rsidR="00CD7CB0" w:rsidRDefault="00CD7CB0" w:rsidP="00CD7CB0">
      <w:pPr>
        <w:ind w:firstLine="720"/>
      </w:pPr>
      <w:r>
        <w:t xml:space="preserve">СТАТЬЯ 1. </w:t>
      </w:r>
    </w:p>
    <w:p w:rsidR="00CD7CB0" w:rsidRDefault="00CD7CB0" w:rsidP="00CD7CB0">
      <w:pPr>
        <w:ind w:firstLine="720"/>
        <w:jc w:val="both"/>
      </w:pPr>
      <w:r>
        <w:t xml:space="preserve">Внести </w:t>
      </w:r>
      <w:r w:rsidRPr="00850B24">
        <w:t>в Закон</w:t>
      </w:r>
      <w:r>
        <w:t xml:space="preserve"> Приморского края от 28 июня 2007 года № 103-КЗ      "О порядке пользования участками недр местного значения 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 2012, № 12, стр. 32; 2013, № 52, стр. 49, № 62, стр. 46; 2014, № 73, стр. 5, № 103, стр. 37; 2015, № 120, стр. 71, № 125,       стр. 111, № 138, стр. 22; 2016, № 160, стр. 37, № 4, стр. 68; 2017, № 22, стр. 5) следующие изменения:</w:t>
      </w:r>
    </w:p>
    <w:p w:rsidR="00CD7CB0" w:rsidRDefault="00CD7CB0" w:rsidP="00CD7C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 xml:space="preserve">1)пункт 4 статьи 1 дополнить словами </w:t>
      </w:r>
      <w:r>
        <w:rPr>
          <w:szCs w:val="28"/>
        </w:rPr>
        <w:t>", а также для целей хозяйственно-бытового водоснабжения садоводческих некоммерческих товариществ и (или) огороднических некоммерческих товариществ";</w:t>
      </w:r>
    </w:p>
    <w:p w:rsidR="00CD7CB0" w:rsidRDefault="00CD7CB0" w:rsidP="00CD7C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2)часть 3 статьи 2</w:t>
      </w:r>
      <w:r w:rsidRPr="0012459A">
        <w:rPr>
          <w:szCs w:val="28"/>
        </w:rPr>
        <w:t xml:space="preserve"> </w:t>
      </w:r>
      <w:r>
        <w:rPr>
          <w:szCs w:val="28"/>
        </w:rPr>
        <w:t>дополнить пунктами 5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и 5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следующего содержания:</w:t>
      </w:r>
    </w:p>
    <w:p w:rsidR="00CD7CB0" w:rsidRDefault="00CD7CB0" w:rsidP="00CD7C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"5</w:t>
      </w:r>
      <w:r>
        <w:rPr>
          <w:szCs w:val="28"/>
          <w:vertAlign w:val="superscript"/>
        </w:rPr>
        <w:t>1</w:t>
      </w:r>
      <w:r>
        <w:rPr>
          <w:szCs w:val="28"/>
        </w:rPr>
        <w:t>)о предоставлении права пользования участком недр местного значения для добычи подземных вод, используемых для целей хозяйственно-бытового водоснабжения садоводческих некоммерческих товариществ и (или) огороднических некоммерческих товариществ;</w:t>
      </w:r>
    </w:p>
    <w:p w:rsidR="00CD7CB0" w:rsidRDefault="00CD7CB0" w:rsidP="00CD7C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5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)о предоставлении без проведения конкурса или аукциона права пользования участком недр местного значения, содержащим общераспространенные полезные ископаемые, для разведки и добычи общераспространенных полезных ископаемых, необходимых для целей выполнения работ по строительству, реконструкции, капитальному ремонту, ремонту и содержанию автомобильных дорог общего пользования, осуществляемых на основании гражданско-правовых договоров на выполнение указанных работ, заключенных в соответствии с Федеральным законом от 5 апреля 2013 года № 44-ФЗ "О контрактной системе в сфере закупок товаров, работ, услуг для обеспечения государственных и муниципальных нужд" или Федеральным законом от 18 июля 2011 года </w:t>
      </w:r>
      <w:r>
        <w:rPr>
          <w:szCs w:val="28"/>
        </w:rPr>
        <w:br/>
        <w:t>№ 223-ФЗ "О закупках товаров, работ, услуг отдельными видами юридических лиц";";</w:t>
      </w:r>
    </w:p>
    <w:p w:rsidR="00CD7CB0" w:rsidRDefault="00CD7CB0" w:rsidP="00CD7C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3)в статье 4:</w:t>
      </w:r>
    </w:p>
    <w:p w:rsidR="00CD7CB0" w:rsidRDefault="00CD7CB0" w:rsidP="00CD7C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а)наименование статьи дополнить словами ", и использование добытых на таких участках недр общераспространенных полезных ископаемых";</w:t>
      </w:r>
    </w:p>
    <w:p w:rsidR="00CD7CB0" w:rsidRDefault="00CD7CB0" w:rsidP="00CD7CB0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CD7CB0" w:rsidRDefault="00CD7CB0" w:rsidP="00CD7C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б)часть 1 дополнить абзацем следующего содержания:</w:t>
      </w:r>
    </w:p>
    <w:p w:rsidR="00CD7CB0" w:rsidRDefault="00CD7CB0" w:rsidP="00CD7C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"Участки недр местного значения для добычи подземных вод, используемых для целей хозяйственно-бытового водоснабжения садоводческих некоммерческих товариществ и (или) огороднических некоммерческих товариществ (далее для целей настоящей части - товарищество), предоставляются в пользование без проведения геологического изучения недр, проведения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недр, согласования и утверждения технических проектов и иной проектной документации на выполнение работ, связанных с пользованием недрами, а также без представления доказательств того, что товарищества обладают или будут обладать квалифицированными специалистами, необходимыми финансовыми и техническими средствами для эффективного и безопасного проведения работ. Добыча подземных вод для целей хозяйственно-бытового водоснабжения товариществ должна осуществляться с соблюдением правил охраны подземных водных объектов, а также основных требований по рациональному использованию и охране недр.";</w:t>
      </w:r>
    </w:p>
    <w:p w:rsidR="00CD7CB0" w:rsidRDefault="00CD7CB0" w:rsidP="00CD7C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в)дополнить частью 6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следующего содержания:</w:t>
      </w:r>
    </w:p>
    <w:p w:rsidR="00CD7CB0" w:rsidRDefault="00CD7CB0" w:rsidP="00CD7C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"6</w:t>
      </w:r>
      <w:r>
        <w:rPr>
          <w:szCs w:val="28"/>
          <w:vertAlign w:val="superscript"/>
        </w:rPr>
        <w:t>1</w:t>
      </w:r>
      <w:r>
        <w:rPr>
          <w:szCs w:val="28"/>
        </w:rPr>
        <w:t>.Общераспространенные полезные ископаемые, добываемые на участках недр местного значения, содержащих общераспространенные полезные ископаемые, и предоставляемые в пользование в соответствии с пунктом 5</w:t>
      </w:r>
      <w:r>
        <w:rPr>
          <w:szCs w:val="28"/>
          <w:vertAlign w:val="superscript"/>
        </w:rPr>
        <w:t xml:space="preserve">2 </w:t>
      </w:r>
      <w:r>
        <w:rPr>
          <w:szCs w:val="28"/>
        </w:rPr>
        <w:t>части 3 статьи 2 настоящего Закона, могут использоваться только в объеме и для целей выполнения соответствующих работ по строительству, реконструкции, капитальному ремонту, ремонту и содержанию автомобильных дорог общего пользования.";</w:t>
      </w:r>
    </w:p>
    <w:p w:rsidR="00CD7CB0" w:rsidRPr="00A77DD2" w:rsidRDefault="00CD7CB0" w:rsidP="00CD7C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7DD2">
        <w:rPr>
          <w:szCs w:val="28"/>
        </w:rPr>
        <w:t>4)в статье 13:</w:t>
      </w:r>
    </w:p>
    <w:p w:rsidR="00CD7CB0" w:rsidRPr="00A77DD2" w:rsidRDefault="00CD7CB0" w:rsidP="00CD7C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7DD2">
        <w:rPr>
          <w:szCs w:val="28"/>
        </w:rPr>
        <w:t>а)часть 1 изложить в следующей редакции:</w:t>
      </w:r>
    </w:p>
    <w:p w:rsidR="00CD7CB0" w:rsidRDefault="00CD7CB0" w:rsidP="00CD7C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7DD2">
        <w:rPr>
          <w:szCs w:val="28"/>
        </w:rPr>
        <w:t xml:space="preserve">"1.Право пользования участками недр местного значения </w:t>
      </w:r>
      <w:r>
        <w:rPr>
          <w:szCs w:val="28"/>
        </w:rPr>
        <w:t xml:space="preserve">может быть предоставлено на основании решения уполномоченного органа без проведения аукциона в соответствии с </w:t>
      </w:r>
      <w:r w:rsidRPr="00FF4B92">
        <w:rPr>
          <w:szCs w:val="28"/>
        </w:rPr>
        <w:t>пунк</w:t>
      </w:r>
      <w:r>
        <w:rPr>
          <w:szCs w:val="28"/>
        </w:rPr>
        <w:t>тами 2-</w:t>
      </w:r>
      <w:r w:rsidRPr="00FF4B92">
        <w:rPr>
          <w:szCs w:val="28"/>
        </w:rPr>
        <w:t>5</w:t>
      </w:r>
      <w:r w:rsidRPr="00FF4B92">
        <w:rPr>
          <w:szCs w:val="28"/>
          <w:vertAlign w:val="superscript"/>
        </w:rPr>
        <w:t>2</w:t>
      </w:r>
      <w:r w:rsidRPr="00FF4B92">
        <w:rPr>
          <w:szCs w:val="28"/>
        </w:rPr>
        <w:t xml:space="preserve"> части 3 статьи 2 </w:t>
      </w:r>
      <w:r>
        <w:rPr>
          <w:szCs w:val="28"/>
        </w:rPr>
        <w:t>настоящего Закона.";</w:t>
      </w:r>
    </w:p>
    <w:p w:rsidR="00CD7CB0" w:rsidRDefault="00CD7CB0" w:rsidP="00CD7C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б)дополнить частями 11</w:t>
      </w:r>
      <w:r w:rsidRPr="00494DC1">
        <w:rPr>
          <w:szCs w:val="28"/>
          <w:vertAlign w:val="superscript"/>
        </w:rPr>
        <w:t>1</w:t>
      </w:r>
      <w:r>
        <w:rPr>
          <w:szCs w:val="28"/>
        </w:rPr>
        <w:t>-11</w:t>
      </w:r>
      <w:r w:rsidRPr="002537E6">
        <w:rPr>
          <w:szCs w:val="28"/>
          <w:vertAlign w:val="superscript"/>
        </w:rPr>
        <w:t>3</w:t>
      </w:r>
      <w:r>
        <w:rPr>
          <w:szCs w:val="28"/>
        </w:rPr>
        <w:t xml:space="preserve"> следующего содержания:</w:t>
      </w:r>
    </w:p>
    <w:p w:rsidR="00CD7CB0" w:rsidRDefault="00CD7CB0" w:rsidP="00CD7C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"11</w:t>
      </w:r>
      <w:r w:rsidRPr="00997B25">
        <w:rPr>
          <w:szCs w:val="28"/>
          <w:vertAlign w:val="superscript"/>
        </w:rPr>
        <w:t>1</w:t>
      </w:r>
      <w:r>
        <w:rPr>
          <w:szCs w:val="28"/>
        </w:rPr>
        <w:t xml:space="preserve">.В заявке на получение лицензии на право пользования участком недр местного значения для добычи подземных вод, используемых для целей хозяйственно-бытового водоснабжения садоводческих некоммерческих товариществ и (или) огороднических некоммерческих товариществ, указываются сведения и прилагаются документы в соответствии с </w:t>
      </w:r>
      <w:r>
        <w:rPr>
          <w:szCs w:val="28"/>
        </w:rPr>
        <w:br/>
        <w:t>пунктами 1 и 2 части 3 и частью 4 настоящей статьи, а также дополнительно указывается целевое назначение использования подземных вод.</w:t>
      </w:r>
    </w:p>
    <w:p w:rsidR="00CD7CB0" w:rsidRDefault="00CD7CB0" w:rsidP="00CD7C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11</w:t>
      </w:r>
      <w:r w:rsidRPr="002D59AE">
        <w:rPr>
          <w:szCs w:val="28"/>
          <w:vertAlign w:val="superscript"/>
        </w:rPr>
        <w:t>2</w:t>
      </w:r>
      <w:r>
        <w:rPr>
          <w:szCs w:val="28"/>
        </w:rPr>
        <w:t>.К заявке, указанной в части 11</w:t>
      </w:r>
      <w:r w:rsidRPr="002D59AE">
        <w:rPr>
          <w:szCs w:val="28"/>
          <w:vertAlign w:val="superscript"/>
        </w:rPr>
        <w:t>1</w:t>
      </w:r>
      <w:r>
        <w:rPr>
          <w:szCs w:val="28"/>
        </w:rPr>
        <w:t xml:space="preserve"> настоящей статьи, дополнительно прилагаются: </w:t>
      </w:r>
    </w:p>
    <w:p w:rsidR="00CD7CB0" w:rsidRDefault="00CD7CB0" w:rsidP="00CD7C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1)паспорт скважины и характеристика режима эксплуатации водозаборного сооружения;</w:t>
      </w:r>
    </w:p>
    <w:p w:rsidR="00CD7CB0" w:rsidRPr="00DC1547" w:rsidRDefault="00CD7CB0" w:rsidP="00CD7C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C1547">
        <w:rPr>
          <w:szCs w:val="28"/>
        </w:rPr>
        <w:t>2)правоустанавливающие документы на земельный участок;</w:t>
      </w:r>
    </w:p>
    <w:p w:rsidR="00CD7CB0" w:rsidRDefault="00CD7CB0" w:rsidP="00CD7C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3)схема расположения участка недр.</w:t>
      </w:r>
    </w:p>
    <w:p w:rsidR="00CD7CB0" w:rsidRDefault="00CD7CB0" w:rsidP="00CD7C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11</w:t>
      </w:r>
      <w:r w:rsidRPr="002D59AE">
        <w:rPr>
          <w:szCs w:val="28"/>
          <w:vertAlign w:val="superscript"/>
        </w:rPr>
        <w:t>3</w:t>
      </w:r>
      <w:r>
        <w:rPr>
          <w:szCs w:val="28"/>
        </w:rPr>
        <w:t xml:space="preserve">.В заявке на получение лицензии на право пользования участком недр местного значения, содержащим общераспространенные полезные ископаемые, для разведки и добычи общераспространенных полезных ископаемых, необходимых для целей выполнения работ по строительству, реконструкции, капитальному ремонту, ремонту и содержанию автомобильных дорог общего пользования, осуществляемых на основании гражданско-правовых договоров на выполнение указанных работ, заключенных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или Федеральным законом </w:t>
      </w:r>
      <w:r>
        <w:rPr>
          <w:szCs w:val="28"/>
        </w:rPr>
        <w:br/>
        <w:t xml:space="preserve">"О закупках товаров, работ, услуг отдельными видами юридических лиц", указываются сведения с приложением документов в соответствии с </w:t>
      </w:r>
      <w:r>
        <w:rPr>
          <w:szCs w:val="28"/>
        </w:rPr>
        <w:br/>
        <w:t>частями 3 и 4 настоящей статьи, а также прилагаются следующие документы:</w:t>
      </w:r>
    </w:p>
    <w:p w:rsidR="00CD7CB0" w:rsidRDefault="00CD7CB0" w:rsidP="00CD7C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1)копии гражданско-правовых договоров на выполнение работ по строительству, реконструкции, капитальному ремонту, ремонту и содержанию автомобильных дорог общего пользования;</w:t>
      </w:r>
    </w:p>
    <w:p w:rsidR="00CD7CB0" w:rsidRDefault="00CD7CB0" w:rsidP="00CD7C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2)информация об объеме и виде общераспространенных полезных ископаемых, потребность в которых имеется у субъекта предпринимательской деятельности для целей выполнения работ по строительству, реконструкции, капитальному ремонту, ремонту и содержанию автомобильных дорог общего пользования.".</w:t>
      </w:r>
    </w:p>
    <w:p w:rsidR="00CD7CB0" w:rsidRPr="00F14FEB" w:rsidRDefault="00CD7CB0" w:rsidP="00CD7CB0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CD7CB0" w:rsidRDefault="00CD7CB0" w:rsidP="00CD7CB0">
      <w:pPr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CD7CB0" w:rsidRDefault="00CD7CB0" w:rsidP="00CD7CB0">
      <w:pPr>
        <w:ind w:firstLine="720"/>
        <w:jc w:val="both"/>
      </w:pPr>
      <w:r>
        <w:t>1.Настоящий Закон вступает в силу со дня его официального опубликования, за исключением пункта 1, абзаца второго пункта 2, подпункта "б" пункта 3, абзацев второго</w:t>
      </w:r>
      <w:r>
        <w:rPr>
          <w:szCs w:val="28"/>
        </w:rPr>
        <w:t>-</w:t>
      </w:r>
      <w:r>
        <w:t>шестого подпункта "б" пункта 4 статьи 1 настоящего Закона.</w:t>
      </w:r>
    </w:p>
    <w:p w:rsidR="00CD7CB0" w:rsidRDefault="00CD7CB0" w:rsidP="00CD7CB0">
      <w:pPr>
        <w:ind w:firstLine="720"/>
        <w:jc w:val="both"/>
      </w:pPr>
      <w:r>
        <w:t>2.Пункт 1, абзац второй пункта 2, подпункт "б" пункта 3,</w:t>
      </w:r>
      <w:r>
        <w:br/>
        <w:t>абзацы второй</w:t>
      </w:r>
      <w:r>
        <w:rPr>
          <w:szCs w:val="28"/>
        </w:rPr>
        <w:t>-</w:t>
      </w:r>
      <w:r>
        <w:t>шестой подпункта "б" пункта 4 статьи 1 настоящего Закона вступают в силу с</w:t>
      </w:r>
      <w:r w:rsidRPr="00EB0AAA">
        <w:t xml:space="preserve"> </w:t>
      </w:r>
      <w:r>
        <w:t>1 января 2019 года.</w:t>
      </w:r>
    </w:p>
    <w:p w:rsidR="00CD7CB0" w:rsidRDefault="00CD7CB0" w:rsidP="00CD7CB0">
      <w:pPr>
        <w:jc w:val="both"/>
      </w:pPr>
    </w:p>
    <w:p w:rsidR="00CD7CB0" w:rsidRDefault="00CD7CB0" w:rsidP="00CD7CB0">
      <w:pPr>
        <w:jc w:val="both"/>
      </w:pPr>
    </w:p>
    <w:p w:rsidR="00CD7CB0" w:rsidRDefault="00CD7CB0" w:rsidP="00CD7CB0">
      <w:pPr>
        <w:jc w:val="both"/>
      </w:pPr>
    </w:p>
    <w:p w:rsidR="00CD7CB0" w:rsidRDefault="00CD7CB0" w:rsidP="00CD7CB0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Временно исполняющий обязанности</w:t>
      </w:r>
    </w:p>
    <w:p w:rsidR="00CD7CB0" w:rsidRDefault="00CD7CB0" w:rsidP="00CD7CB0">
      <w:pPr>
        <w:pStyle w:val="ConsPlusNormal"/>
        <w:tabs>
          <w:tab w:val="right" w:pos="9356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Губернатора края</w:t>
      </w:r>
      <w:r>
        <w:rPr>
          <w:color w:val="000000"/>
          <w:sz w:val="28"/>
          <w:szCs w:val="28"/>
        </w:rPr>
        <w:tab/>
        <w:t>А.В. Тарасенко</w:t>
      </w:r>
    </w:p>
    <w:p w:rsidR="00CD7CB0" w:rsidRDefault="00CD7CB0" w:rsidP="00CD7CB0">
      <w:pPr>
        <w:autoSpaceDE w:val="0"/>
        <w:autoSpaceDN w:val="0"/>
        <w:adjustRightInd w:val="0"/>
        <w:jc w:val="both"/>
      </w:pPr>
    </w:p>
    <w:p w:rsidR="000973C1" w:rsidRDefault="000973C1" w:rsidP="000973C1">
      <w:pPr>
        <w:jc w:val="both"/>
      </w:pPr>
      <w:bookmarkStart w:id="0" w:name="_GoBack"/>
      <w:r>
        <w:t>г. Владивосток</w:t>
      </w:r>
    </w:p>
    <w:p w:rsidR="000973C1" w:rsidRDefault="000973C1" w:rsidP="000973C1">
      <w:pPr>
        <w:jc w:val="both"/>
      </w:pPr>
      <w:r>
        <w:t>7 ноября 2017 года</w:t>
      </w:r>
    </w:p>
    <w:p w:rsidR="00BE0544" w:rsidRDefault="000973C1" w:rsidP="000973C1">
      <w:r>
        <w:t>№ 20</w:t>
      </w:r>
      <w:r>
        <w:t>2</w:t>
      </w:r>
      <w:r>
        <w:t>-КЗ</w:t>
      </w:r>
      <w:bookmarkEnd w:id="0"/>
    </w:p>
    <w:sectPr w:rsidR="00BE0544" w:rsidSect="00CD7CB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88B" w:rsidRDefault="004A388B">
      <w:r>
        <w:separator/>
      </w:r>
    </w:p>
  </w:endnote>
  <w:endnote w:type="continuationSeparator" w:id="0">
    <w:p w:rsidR="004A388B" w:rsidRDefault="004A3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88B" w:rsidRDefault="004A388B">
      <w:r>
        <w:separator/>
      </w:r>
    </w:p>
  </w:footnote>
  <w:footnote w:type="continuationSeparator" w:id="0">
    <w:p w:rsidR="004A388B" w:rsidRDefault="004A38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CB0" w:rsidRDefault="00CD7CB0" w:rsidP="00CD7CB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973C1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7CB0"/>
    <w:rsid w:val="0003291F"/>
    <w:rsid w:val="000973C1"/>
    <w:rsid w:val="00380EE1"/>
    <w:rsid w:val="003B26E7"/>
    <w:rsid w:val="0047435B"/>
    <w:rsid w:val="004A388B"/>
    <w:rsid w:val="005A2827"/>
    <w:rsid w:val="005A3660"/>
    <w:rsid w:val="00AB70F9"/>
    <w:rsid w:val="00AC31EC"/>
    <w:rsid w:val="00B14397"/>
    <w:rsid w:val="00BE0544"/>
    <w:rsid w:val="00CD7CB0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D7CB0"/>
    <w:rPr>
      <w:sz w:val="28"/>
    </w:rPr>
  </w:style>
  <w:style w:type="paragraph" w:customStyle="1" w:styleId="ConsPlusNormal">
    <w:name w:val="ConsPlusNormal"/>
    <w:rsid w:val="00CD7CB0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2017-10-25T06:19:00Z</cp:lastPrinted>
  <dcterms:created xsi:type="dcterms:W3CDTF">2017-11-08T01:11:00Z</dcterms:created>
  <dcterms:modified xsi:type="dcterms:W3CDTF">2017-11-08T01:11:00Z</dcterms:modified>
</cp:coreProperties>
</file>