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7163962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897075" w:rsidP="00897075">
      <w:pPr>
        <w:jc w:val="center"/>
        <w:rPr>
          <w:b/>
          <w:szCs w:val="28"/>
        </w:rPr>
      </w:pPr>
      <w:r w:rsidRPr="00897075">
        <w:rPr>
          <w:b/>
          <w:szCs w:val="28"/>
        </w:rPr>
        <w:t>О ВНЕСЕНИИ ИЗМЕНЕНИЙ В СТАТЬЮ 4 ЗАКОНА ПРИМОРСКОГО КРАЯ "ОБ ОТДЕЛЬНЫХ ВОПРОСАХ ДЕЯТЕЛЬНОСТИ НАРОДНЫХ ДРУЖИН НА ТЕРРИТОРИИ ПРИМОРСКОГО КРАЯ"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октября 2017 года  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97075" w:rsidRDefault="00897075" w:rsidP="0089707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aps/>
          <w:szCs w:val="28"/>
        </w:rPr>
      </w:pPr>
      <w:r>
        <w:rPr>
          <w:caps/>
          <w:szCs w:val="28"/>
        </w:rPr>
        <w:t>Статья 1.</w:t>
      </w:r>
    </w:p>
    <w:p w:rsidR="00897075" w:rsidRDefault="00897075" w:rsidP="0089707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Внести в статью 4 Закона Приморского края от 30 апреля 2015 года </w:t>
      </w:r>
      <w:r>
        <w:rPr>
          <w:szCs w:val="28"/>
        </w:rPr>
        <w:br/>
        <w:t>№ 598-КЗ "Об отдельных вопросах деятельности народных дружин на территории Приморского края" (Ведомости Законодательного Собрания Приморского края, 2015, № 120, стр. 49; 2016, № 160, стр. 5) изменения, изложив ее в следующей редакции:</w:t>
      </w:r>
    </w:p>
    <w:p w:rsidR="00897075" w:rsidRDefault="00897075" w:rsidP="00897075">
      <w:pPr>
        <w:widowControl w:val="0"/>
        <w:tabs>
          <w:tab w:val="left" w:pos="2268"/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"СТАТЬЯ 4. ШТАБЫ ПО КООРДИНАЦИИ ДЕЯТЕЛЬНОСТИ </w:t>
      </w:r>
    </w:p>
    <w:p w:rsidR="00897075" w:rsidRDefault="00897075" w:rsidP="0089707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НАРОДНЫХ ДРУЖИН</w:t>
      </w:r>
    </w:p>
    <w:p w:rsidR="00897075" w:rsidRDefault="00897075" w:rsidP="0089707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7075" w:rsidRDefault="00897075" w:rsidP="00897075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 целях взаимодействия и координации деятельности народных дружин на территории муниципальных образований Приморского края Администрацией Приморского края создается Приморский краевой штаб по координации деятельности народных дружин (далее – краевой штаб). </w:t>
      </w:r>
    </w:p>
    <w:p w:rsidR="00897075" w:rsidRDefault="00897075" w:rsidP="00897075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Положение о краевом штабе и его состав утверждаются постановлением Администрации Приморского края. 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2.Краевой штаб </w:t>
      </w:r>
      <w:r>
        <w:rPr>
          <w:bCs/>
          <w:szCs w:val="28"/>
        </w:rPr>
        <w:t>осуществляет следующие функции: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1)обеспечивает взаимодействие и координацию деятельности народных дружин на территории муниципальных образований Приморского края;</w:t>
      </w:r>
    </w:p>
    <w:p w:rsidR="00897075" w:rsidRDefault="00897075" w:rsidP="00897075">
      <w:pPr>
        <w:widowControl w:val="0"/>
        <w:tabs>
          <w:tab w:val="left" w:pos="78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2)взаимодействует с государственными органами, в том числе органами внутренних дел (полиции), иными правоохранительными органами, органами местного самоуправления муниципальных образований Приморского края, общественными объединениями, средствами массовой информации и штабами по координации деятельности народных дружин муниципальных образований Приморского края (далее – муниципальный штаб);</w:t>
      </w:r>
    </w:p>
    <w:p w:rsidR="00897075" w:rsidRDefault="00897075" w:rsidP="0089707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3)анализирует практику деятельности народных дружин на территории муниципальных образований Приморского края;</w:t>
      </w:r>
    </w:p>
    <w:p w:rsidR="00897075" w:rsidRDefault="00897075" w:rsidP="0089707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4)разрабатывает предложения по совершенствованию правового регулирования деятельности народных дружин, а также по устранению причин и условий, способствующих совершению правонарушений;</w:t>
      </w:r>
    </w:p>
    <w:p w:rsidR="00897075" w:rsidRDefault="00897075" w:rsidP="00897075">
      <w:pPr>
        <w:widowControl w:val="0"/>
        <w:tabs>
          <w:tab w:val="left" w:pos="816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5)оказывает методическую помощь муниципальным штабам. </w:t>
      </w:r>
    </w:p>
    <w:p w:rsidR="00897075" w:rsidRDefault="00897075" w:rsidP="00897075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3.В состав краевого штаба входят представители органов государственной власти Приморского края, а также по согласованию представители правоохранительных органов и территориальных органов </w:t>
      </w:r>
      <w:r>
        <w:rPr>
          <w:szCs w:val="28"/>
        </w:rPr>
        <w:lastRenderedPageBreak/>
        <w:t>федеральных органов исполнительной власти, органов местного самоуправления муниципальных образований Приморского края, народных дружин, общественных объединений, казачьих обществ, организаций.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</w:t>
      </w:r>
      <w:r>
        <w:rPr>
          <w:rFonts w:ascii="Arial" w:hAnsi="Arial" w:cs="Arial"/>
          <w:szCs w:val="28"/>
        </w:rPr>
        <w:t>.</w:t>
      </w:r>
      <w:r>
        <w:rPr>
          <w:szCs w:val="28"/>
        </w:rPr>
        <w:t>В целях взаимодействия и координации деятельности народных дружин на территории муниципального образования Приморского края органом местного самоуправления данного муниципального образования Приморского края может создаваться муниципальный штаб.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Положение о муниципальном штабе и его состав утверждаются муниципальным правовым актом органа местного самоуправления муниципального образования Приморского края.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5.Муниципальный штаб осуществляет следующие функции: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1)обеспечивает взаимодействие и координацию деятельности народных дружин на территории муниципального образования Приморского края;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2)организует взаимодействие народных дружин, действующих на территории муниципального образования Приморского края, с государственными органами, в том числе органами внутренних дел (полиции), иными правоохранительными органами, органами местного самоуправления муниципального образования Приморского края, общественными объединениями и средствами массовой информации;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3)анализирует практику деятельности народных дружин, действующих на территории муниципального образования Приморского края, разрабатывает предложения по устранению причин и условий, способствующих совершению правонарушений, совершенствованию работы народных дружин, улучшению их материально-технического и финансового обеспечения.</w:t>
      </w:r>
    </w:p>
    <w:p w:rsidR="00897075" w:rsidRDefault="00897075" w:rsidP="0089707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6.В состав муниципального штаба входят представители органов местного самоуправления соответствующего муниципального образования Приморского края, а также по согласованию представители правоохранительных органов и народных дружин, действующих на территории данного муниципального образования Приморского края</w:t>
      </w:r>
      <w:proofErr w:type="gramStart"/>
      <w:r>
        <w:rPr>
          <w:szCs w:val="28"/>
        </w:rPr>
        <w:t xml:space="preserve">.". </w:t>
      </w:r>
      <w:proofErr w:type="gramEnd"/>
    </w:p>
    <w:p w:rsidR="00897075" w:rsidRDefault="00897075" w:rsidP="00897075">
      <w:pPr>
        <w:widowControl w:val="0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7075" w:rsidRDefault="00897075" w:rsidP="00897075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897075" w:rsidRDefault="00897075" w:rsidP="00897075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97075" w:rsidRDefault="00897075" w:rsidP="00897075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97075" w:rsidRDefault="00897075" w:rsidP="00897075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97075" w:rsidRDefault="00897075" w:rsidP="00897075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97075" w:rsidRDefault="00897075" w:rsidP="00897075">
      <w:pPr>
        <w:widowControl w:val="0"/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897075" w:rsidRDefault="00897075" w:rsidP="00897075">
      <w:pPr>
        <w:widowControl w:val="0"/>
        <w:shd w:val="clear" w:color="auto" w:fill="FFFFFF"/>
        <w:tabs>
          <w:tab w:val="right" w:pos="9356"/>
        </w:tabs>
        <w:jc w:val="both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8F4F71" w:rsidRDefault="008F4F71" w:rsidP="00897075">
      <w:pPr>
        <w:widowControl w:val="0"/>
        <w:shd w:val="clear" w:color="auto" w:fill="FFFFFF"/>
        <w:tabs>
          <w:tab w:val="right" w:pos="9356"/>
        </w:tabs>
        <w:jc w:val="both"/>
        <w:rPr>
          <w:szCs w:val="28"/>
        </w:rPr>
      </w:pPr>
    </w:p>
    <w:p w:rsidR="008F4F71" w:rsidRDefault="008F4F71" w:rsidP="008F4F71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F4F71" w:rsidRDefault="008F4F71" w:rsidP="008F4F71">
      <w:pPr>
        <w:rPr>
          <w:szCs w:val="28"/>
        </w:rPr>
      </w:pPr>
      <w:r>
        <w:rPr>
          <w:szCs w:val="28"/>
        </w:rPr>
        <w:t>7 ноября 2017 года</w:t>
      </w:r>
    </w:p>
    <w:p w:rsidR="008F4F71" w:rsidRDefault="008F4F71" w:rsidP="008F4F71">
      <w:pPr>
        <w:widowControl w:val="0"/>
        <w:shd w:val="clear" w:color="auto" w:fill="FFFFFF"/>
        <w:tabs>
          <w:tab w:val="right" w:pos="9356"/>
        </w:tabs>
        <w:jc w:val="both"/>
        <w:rPr>
          <w:szCs w:val="28"/>
        </w:rPr>
      </w:pPr>
      <w:r>
        <w:rPr>
          <w:szCs w:val="28"/>
        </w:rPr>
        <w:t>№ 19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897075" w:rsidRDefault="00897075" w:rsidP="00897075">
      <w:pPr>
        <w:ind w:firstLine="709"/>
        <w:jc w:val="both"/>
      </w:pPr>
    </w:p>
    <w:p w:rsidR="00897075" w:rsidRDefault="00897075" w:rsidP="00897075">
      <w:pPr>
        <w:ind w:firstLine="709"/>
        <w:jc w:val="both"/>
      </w:pPr>
      <w:r>
        <w:t xml:space="preserve"> </w:t>
      </w:r>
    </w:p>
    <w:p w:rsidR="00897075" w:rsidRPr="00897075" w:rsidRDefault="00897075" w:rsidP="00897075">
      <w:pPr>
        <w:jc w:val="center"/>
        <w:rPr>
          <w:b/>
        </w:rPr>
      </w:pPr>
    </w:p>
    <w:sectPr w:rsidR="00897075" w:rsidRPr="00897075" w:rsidSect="0089707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3F9" w:rsidRDefault="000A23F9">
      <w:r>
        <w:separator/>
      </w:r>
    </w:p>
  </w:endnote>
  <w:endnote w:type="continuationSeparator" w:id="0">
    <w:p w:rsidR="000A23F9" w:rsidRDefault="000A2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3F9" w:rsidRDefault="000A23F9">
      <w:r>
        <w:separator/>
      </w:r>
    </w:p>
  </w:footnote>
  <w:footnote w:type="continuationSeparator" w:id="0">
    <w:p w:rsidR="000A23F9" w:rsidRDefault="000A2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075" w:rsidRDefault="00897075" w:rsidP="0089707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4F7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0A23F9"/>
    <w:rsid w:val="00357555"/>
    <w:rsid w:val="00380EE1"/>
    <w:rsid w:val="003A180C"/>
    <w:rsid w:val="003B26E7"/>
    <w:rsid w:val="0047435B"/>
    <w:rsid w:val="005A2827"/>
    <w:rsid w:val="007B4368"/>
    <w:rsid w:val="00832425"/>
    <w:rsid w:val="00897075"/>
    <w:rsid w:val="008F4F71"/>
    <w:rsid w:val="00AB70F9"/>
    <w:rsid w:val="00AC31EC"/>
    <w:rsid w:val="00AF3517"/>
    <w:rsid w:val="00B14397"/>
    <w:rsid w:val="00BC0675"/>
    <w:rsid w:val="00BE0544"/>
    <w:rsid w:val="00D102A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9707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9707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2017-10-25T06:48:00Z</cp:lastPrinted>
  <dcterms:created xsi:type="dcterms:W3CDTF">2017-11-07T23:47:00Z</dcterms:created>
  <dcterms:modified xsi:type="dcterms:W3CDTF">2017-11-07T23:47:00Z</dcterms:modified>
</cp:coreProperties>
</file>