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6A7D41" w14:textId="383A2152" w:rsidR="00055C7B" w:rsidRPr="00055C7B" w:rsidRDefault="00055C7B" w:rsidP="00055C7B">
      <w:pPr>
        <w:ind w:right="566"/>
        <w:jc w:val="center"/>
        <w:rPr>
          <w:b/>
          <w:sz w:val="28"/>
          <w:szCs w:val="28"/>
        </w:rPr>
      </w:pPr>
      <w:bookmarkStart w:id="0" w:name="_GoBack"/>
      <w:bookmarkEnd w:id="0"/>
      <w:r w:rsidRPr="00055C7B">
        <w:rPr>
          <w:b/>
          <w:sz w:val="28"/>
          <w:szCs w:val="28"/>
        </w:rPr>
        <w:t>Информация</w:t>
      </w:r>
    </w:p>
    <w:p w14:paraId="112DAEA1" w14:textId="13647CF8" w:rsidR="002F18E6" w:rsidRPr="00055C7B" w:rsidRDefault="00055C7B" w:rsidP="00055C7B">
      <w:pPr>
        <w:ind w:right="566"/>
        <w:jc w:val="center"/>
        <w:rPr>
          <w:b/>
          <w:sz w:val="28"/>
          <w:szCs w:val="28"/>
        </w:rPr>
      </w:pPr>
      <w:r w:rsidRPr="00055C7B">
        <w:rPr>
          <w:b/>
          <w:sz w:val="28"/>
          <w:szCs w:val="28"/>
        </w:rPr>
        <w:t>о баскетбольном клубе</w:t>
      </w:r>
      <w:r w:rsidR="002F18E6" w:rsidRPr="00055C7B">
        <w:rPr>
          <w:b/>
          <w:sz w:val="28"/>
          <w:szCs w:val="28"/>
        </w:rPr>
        <w:t xml:space="preserve"> «Спартак-Приморье»</w:t>
      </w:r>
    </w:p>
    <w:p w14:paraId="3E8A42F3" w14:textId="77777777" w:rsidR="000B4F45" w:rsidRPr="00055C7B" w:rsidRDefault="000B4F45" w:rsidP="00055C7B">
      <w:pPr>
        <w:ind w:right="566"/>
        <w:jc w:val="both"/>
        <w:rPr>
          <w:b/>
          <w:sz w:val="28"/>
          <w:szCs w:val="28"/>
        </w:rPr>
      </w:pPr>
    </w:p>
    <w:p w14:paraId="209107CB" w14:textId="77777777" w:rsidR="002F18E6" w:rsidRPr="00055C7B" w:rsidRDefault="002F18E6" w:rsidP="00055C7B">
      <w:pPr>
        <w:ind w:right="566"/>
        <w:jc w:val="both"/>
        <w:rPr>
          <w:sz w:val="28"/>
          <w:szCs w:val="28"/>
        </w:rPr>
      </w:pPr>
    </w:p>
    <w:p w14:paraId="76E4BE26" w14:textId="1D9B866A" w:rsidR="002F18E6" w:rsidRPr="00055C7B" w:rsidRDefault="008860A7" w:rsidP="00055C7B">
      <w:pPr>
        <w:pStyle w:val="a6"/>
        <w:numPr>
          <w:ilvl w:val="0"/>
          <w:numId w:val="3"/>
        </w:numPr>
        <w:ind w:right="566"/>
        <w:jc w:val="both"/>
        <w:rPr>
          <w:b/>
          <w:sz w:val="28"/>
          <w:szCs w:val="28"/>
          <w:u w:val="single"/>
        </w:rPr>
      </w:pPr>
      <w:r w:rsidRPr="00055C7B">
        <w:rPr>
          <w:b/>
          <w:sz w:val="28"/>
          <w:szCs w:val="28"/>
          <w:u w:val="single"/>
        </w:rPr>
        <w:t>Результаты работы за 2017 год.</w:t>
      </w:r>
    </w:p>
    <w:p w14:paraId="71DEADA1" w14:textId="00118402" w:rsidR="002F18E6" w:rsidRPr="00055C7B" w:rsidRDefault="008860A7" w:rsidP="00055C7B">
      <w:pPr>
        <w:pStyle w:val="a6"/>
        <w:ind w:right="566" w:firstLine="69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 xml:space="preserve">По окончании сезона 2015 года Клуб покинули все ключевые игроки и тренерский штаб. В срочном порядке была сформирована программа развития на ближайшие 3 года, </w:t>
      </w:r>
      <w:r w:rsidR="000B4F45" w:rsidRPr="00055C7B">
        <w:rPr>
          <w:sz w:val="28"/>
          <w:szCs w:val="28"/>
        </w:rPr>
        <w:t>результатом которой должно было стать возвращение БК «Спартак-Приморье» на лидирующие позиции в российской Суперлиг</w:t>
      </w:r>
      <w:r w:rsidR="002A1380" w:rsidRPr="00055C7B">
        <w:rPr>
          <w:sz w:val="28"/>
          <w:szCs w:val="28"/>
        </w:rPr>
        <w:t xml:space="preserve">е и создание инфраструктурных </w:t>
      </w:r>
      <w:r w:rsidR="000B4F45" w:rsidRPr="00055C7B">
        <w:rPr>
          <w:sz w:val="28"/>
          <w:szCs w:val="28"/>
        </w:rPr>
        <w:t>возможностей для возвращения в элиту российского баскетбола – Единую Лигу ВТБ.</w:t>
      </w:r>
    </w:p>
    <w:p w14:paraId="59C21AC1" w14:textId="77777777" w:rsidR="002F18E6" w:rsidRPr="00055C7B" w:rsidRDefault="002F18E6" w:rsidP="00055C7B">
      <w:pPr>
        <w:pStyle w:val="a6"/>
        <w:ind w:right="566" w:firstLine="69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Сезон 2016/17 «Спартак-Приморье» завершил в числе призеров Первого дивизиона Суперлиги. По итогам плей-офф приморская баскетбольная команда завоевала бронзовые медали чемпионата.</w:t>
      </w:r>
    </w:p>
    <w:p w14:paraId="6F23A236" w14:textId="4512DA4B" w:rsidR="000B4F45" w:rsidRPr="00055C7B" w:rsidRDefault="000B4F45" w:rsidP="00055C7B">
      <w:pPr>
        <w:pStyle w:val="a6"/>
        <w:ind w:right="566" w:firstLine="69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На сезон 2017/18 собран более сильный коллектив, способный решать задачи завоевания золотых медалей чемпионата.</w:t>
      </w:r>
    </w:p>
    <w:p w14:paraId="79A97393" w14:textId="77777777" w:rsidR="00FF5D48" w:rsidRPr="00055C7B" w:rsidRDefault="00FF5D48" w:rsidP="00055C7B">
      <w:pPr>
        <w:ind w:right="-1"/>
        <w:jc w:val="both"/>
        <w:rPr>
          <w:sz w:val="28"/>
          <w:szCs w:val="28"/>
        </w:rPr>
      </w:pPr>
    </w:p>
    <w:p w14:paraId="418B0D15" w14:textId="77777777" w:rsidR="002F18E6" w:rsidRPr="00055C7B" w:rsidRDefault="002F18E6" w:rsidP="00055C7B">
      <w:pPr>
        <w:pStyle w:val="a6"/>
        <w:numPr>
          <w:ilvl w:val="0"/>
          <w:numId w:val="5"/>
        </w:numPr>
        <w:ind w:left="709" w:right="566" w:hanging="283"/>
        <w:jc w:val="both"/>
        <w:rPr>
          <w:b/>
          <w:sz w:val="28"/>
          <w:szCs w:val="28"/>
          <w:u w:val="single"/>
        </w:rPr>
      </w:pPr>
      <w:r w:rsidRPr="00055C7B">
        <w:rPr>
          <w:b/>
          <w:sz w:val="28"/>
          <w:szCs w:val="28"/>
          <w:u w:val="single"/>
        </w:rPr>
        <w:t>Информация об административном и тренерском составе клуба</w:t>
      </w:r>
    </w:p>
    <w:p w14:paraId="4B485191" w14:textId="77777777" w:rsidR="002F18E6" w:rsidRPr="00055C7B" w:rsidRDefault="002F18E6" w:rsidP="00055C7B">
      <w:pPr>
        <w:pStyle w:val="a6"/>
        <w:ind w:right="566" w:firstLine="696"/>
        <w:jc w:val="both"/>
        <w:rPr>
          <w:sz w:val="28"/>
          <w:szCs w:val="28"/>
          <w:u w:val="single"/>
        </w:rPr>
      </w:pPr>
      <w:r w:rsidRPr="00055C7B">
        <w:rPr>
          <w:sz w:val="28"/>
          <w:szCs w:val="28"/>
          <w:u w:val="single"/>
        </w:rPr>
        <w:t>Административный состав клуба:</w:t>
      </w:r>
    </w:p>
    <w:p w14:paraId="306DFED2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 xml:space="preserve">Булганин Р.А. – начальник команды </w:t>
      </w:r>
    </w:p>
    <w:p w14:paraId="06D57B49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Соколовский О.В. – администратор юношеских команд</w:t>
      </w:r>
    </w:p>
    <w:p w14:paraId="32931BE1" w14:textId="77777777" w:rsidR="002F18E6" w:rsidRPr="00055C7B" w:rsidRDefault="002F18E6" w:rsidP="00055C7B">
      <w:pPr>
        <w:pStyle w:val="a6"/>
        <w:ind w:right="566" w:firstLine="696"/>
        <w:jc w:val="both"/>
        <w:rPr>
          <w:sz w:val="28"/>
          <w:szCs w:val="28"/>
          <w:u w:val="single"/>
        </w:rPr>
      </w:pPr>
      <w:r w:rsidRPr="00055C7B">
        <w:rPr>
          <w:sz w:val="28"/>
          <w:szCs w:val="28"/>
          <w:u w:val="single"/>
        </w:rPr>
        <w:t>Тренерский состав клуба:</w:t>
      </w:r>
    </w:p>
    <w:p w14:paraId="59A6E393" w14:textId="77777777" w:rsidR="002F18E6" w:rsidRPr="00055C7B" w:rsidRDefault="002F18E6" w:rsidP="00055C7B">
      <w:pPr>
        <w:pStyle w:val="a6"/>
        <w:ind w:right="566" w:firstLine="696"/>
        <w:jc w:val="both"/>
        <w:rPr>
          <w:sz w:val="28"/>
          <w:szCs w:val="28"/>
          <w:u w:val="single"/>
        </w:rPr>
      </w:pPr>
      <w:r w:rsidRPr="00055C7B">
        <w:rPr>
          <w:sz w:val="28"/>
          <w:szCs w:val="28"/>
          <w:u w:val="single"/>
        </w:rPr>
        <w:t>Основной состав (мужская команда):</w:t>
      </w:r>
    </w:p>
    <w:p w14:paraId="72756893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proofErr w:type="spellStart"/>
      <w:r w:rsidRPr="00055C7B">
        <w:rPr>
          <w:sz w:val="28"/>
          <w:szCs w:val="28"/>
        </w:rPr>
        <w:t>Павичевич</w:t>
      </w:r>
      <w:proofErr w:type="spellEnd"/>
      <w:r w:rsidRPr="00055C7B">
        <w:rPr>
          <w:sz w:val="28"/>
          <w:szCs w:val="28"/>
        </w:rPr>
        <w:t xml:space="preserve"> М. – главный тренер</w:t>
      </w:r>
    </w:p>
    <w:p w14:paraId="1D39B801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proofErr w:type="spellStart"/>
      <w:r w:rsidRPr="00055C7B">
        <w:rPr>
          <w:sz w:val="28"/>
          <w:szCs w:val="28"/>
        </w:rPr>
        <w:t>Станич</w:t>
      </w:r>
      <w:proofErr w:type="spellEnd"/>
      <w:r w:rsidRPr="00055C7B">
        <w:rPr>
          <w:sz w:val="28"/>
          <w:szCs w:val="28"/>
        </w:rPr>
        <w:t xml:space="preserve"> Н. – старший тренер</w:t>
      </w:r>
    </w:p>
    <w:p w14:paraId="4A54C7B8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proofErr w:type="spellStart"/>
      <w:r w:rsidRPr="00055C7B">
        <w:rPr>
          <w:sz w:val="28"/>
          <w:szCs w:val="28"/>
        </w:rPr>
        <w:t>Учайкин</w:t>
      </w:r>
      <w:proofErr w:type="spellEnd"/>
      <w:r w:rsidRPr="00055C7B">
        <w:rPr>
          <w:sz w:val="28"/>
          <w:szCs w:val="28"/>
        </w:rPr>
        <w:t xml:space="preserve"> М.А. – тренер</w:t>
      </w:r>
    </w:p>
    <w:p w14:paraId="317EB104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Быков А.Е. – врач команды</w:t>
      </w:r>
    </w:p>
    <w:p w14:paraId="6459B1C1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Морозов О.Н. – тренер-массажист</w:t>
      </w:r>
    </w:p>
    <w:p w14:paraId="40DCA7F9" w14:textId="77777777" w:rsidR="002F18E6" w:rsidRPr="00055C7B" w:rsidRDefault="002F18E6" w:rsidP="00055C7B">
      <w:pPr>
        <w:pStyle w:val="a6"/>
        <w:ind w:right="566" w:firstLine="696"/>
        <w:jc w:val="both"/>
        <w:rPr>
          <w:sz w:val="28"/>
          <w:szCs w:val="28"/>
          <w:u w:val="single"/>
        </w:rPr>
      </w:pPr>
      <w:r w:rsidRPr="00055C7B">
        <w:rPr>
          <w:sz w:val="28"/>
          <w:szCs w:val="28"/>
          <w:u w:val="single"/>
        </w:rPr>
        <w:t>Основной состав (женская команда):</w:t>
      </w:r>
    </w:p>
    <w:p w14:paraId="6C24CDBA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Терехин А.В. – главный тренер</w:t>
      </w:r>
    </w:p>
    <w:p w14:paraId="5AF54358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Капустин Ю.Г. – старший тренер</w:t>
      </w:r>
    </w:p>
    <w:p w14:paraId="0E255AAB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Шолохова Т.С. – тренер</w:t>
      </w:r>
    </w:p>
    <w:p w14:paraId="7C89775D" w14:textId="77777777" w:rsidR="002F18E6" w:rsidRPr="00055C7B" w:rsidRDefault="002F18E6" w:rsidP="00055C7B">
      <w:pPr>
        <w:pStyle w:val="a6"/>
        <w:ind w:right="566" w:firstLine="696"/>
        <w:jc w:val="both"/>
        <w:rPr>
          <w:sz w:val="28"/>
          <w:szCs w:val="28"/>
          <w:u w:val="single"/>
        </w:rPr>
      </w:pPr>
      <w:r w:rsidRPr="00055C7B">
        <w:rPr>
          <w:sz w:val="28"/>
          <w:szCs w:val="28"/>
          <w:u w:val="single"/>
        </w:rPr>
        <w:t>Резервный состав:</w:t>
      </w:r>
    </w:p>
    <w:p w14:paraId="40B52704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Петухов А.В. – главный тренер</w:t>
      </w:r>
    </w:p>
    <w:p w14:paraId="00A6A497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proofErr w:type="spellStart"/>
      <w:r w:rsidRPr="00055C7B">
        <w:rPr>
          <w:sz w:val="28"/>
          <w:szCs w:val="28"/>
        </w:rPr>
        <w:t>Костко</w:t>
      </w:r>
      <w:proofErr w:type="spellEnd"/>
      <w:r w:rsidRPr="00055C7B">
        <w:rPr>
          <w:sz w:val="28"/>
          <w:szCs w:val="28"/>
        </w:rPr>
        <w:t xml:space="preserve"> А.Е. – старший тренер</w:t>
      </w:r>
    </w:p>
    <w:p w14:paraId="1404EA0F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proofErr w:type="spellStart"/>
      <w:r w:rsidRPr="00055C7B">
        <w:rPr>
          <w:sz w:val="28"/>
          <w:szCs w:val="28"/>
        </w:rPr>
        <w:t>Загинай</w:t>
      </w:r>
      <w:proofErr w:type="spellEnd"/>
      <w:r w:rsidRPr="00055C7B">
        <w:rPr>
          <w:sz w:val="28"/>
          <w:szCs w:val="28"/>
        </w:rPr>
        <w:t xml:space="preserve"> Ю.А. – тренер</w:t>
      </w:r>
    </w:p>
    <w:p w14:paraId="1B93F394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Горланов О.А. – врач команды</w:t>
      </w:r>
    </w:p>
    <w:p w14:paraId="15F4479A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Седышева Е.А. – инструктор по спорту</w:t>
      </w:r>
    </w:p>
    <w:p w14:paraId="576B9E12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Медведев С.Л. – инструктор методист</w:t>
      </w:r>
    </w:p>
    <w:p w14:paraId="3ABD91A2" w14:textId="77777777" w:rsidR="002F18E6" w:rsidRPr="00055C7B" w:rsidRDefault="002F18E6" w:rsidP="00055C7B">
      <w:pPr>
        <w:pStyle w:val="a6"/>
        <w:ind w:right="566" w:firstLine="696"/>
        <w:jc w:val="both"/>
        <w:rPr>
          <w:sz w:val="28"/>
          <w:szCs w:val="28"/>
          <w:u w:val="single"/>
        </w:rPr>
      </w:pPr>
      <w:r w:rsidRPr="00055C7B">
        <w:rPr>
          <w:sz w:val="28"/>
          <w:szCs w:val="28"/>
          <w:u w:val="single"/>
        </w:rPr>
        <w:t>Детские группы подготовки:</w:t>
      </w:r>
    </w:p>
    <w:p w14:paraId="1588BF4F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Кудинов А.Г. – главный тренер</w:t>
      </w:r>
    </w:p>
    <w:p w14:paraId="3A1FE9CE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Мануйлова Г.И. – главный тренер</w:t>
      </w:r>
    </w:p>
    <w:p w14:paraId="75594ED6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Еременко-</w:t>
      </w:r>
      <w:proofErr w:type="spellStart"/>
      <w:r w:rsidRPr="00055C7B">
        <w:rPr>
          <w:sz w:val="28"/>
          <w:szCs w:val="28"/>
        </w:rPr>
        <w:t>Кестнер</w:t>
      </w:r>
      <w:proofErr w:type="spellEnd"/>
      <w:r w:rsidRPr="00055C7B">
        <w:rPr>
          <w:sz w:val="28"/>
          <w:szCs w:val="28"/>
        </w:rPr>
        <w:t xml:space="preserve"> К.К. – главный тренер</w:t>
      </w:r>
    </w:p>
    <w:p w14:paraId="7E32611F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Сушко Э.А. – главный тренер</w:t>
      </w:r>
    </w:p>
    <w:p w14:paraId="6DC4EC5A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Пригородов П.М. – главный тренер</w:t>
      </w:r>
    </w:p>
    <w:p w14:paraId="36AC2FE8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Гордеев Д.А. – главный тренер</w:t>
      </w:r>
    </w:p>
    <w:p w14:paraId="06B6B0D3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Сердюк С.В. – главный тренер</w:t>
      </w:r>
    </w:p>
    <w:p w14:paraId="29AA4474" w14:textId="77777777" w:rsidR="002F18E6" w:rsidRPr="00055C7B" w:rsidRDefault="002F18E6" w:rsidP="00055C7B">
      <w:pPr>
        <w:pStyle w:val="a6"/>
        <w:ind w:right="566"/>
        <w:jc w:val="both"/>
        <w:rPr>
          <w:sz w:val="28"/>
          <w:szCs w:val="28"/>
        </w:rPr>
      </w:pPr>
      <w:proofErr w:type="spellStart"/>
      <w:r w:rsidRPr="00055C7B">
        <w:rPr>
          <w:sz w:val="28"/>
          <w:szCs w:val="28"/>
        </w:rPr>
        <w:lastRenderedPageBreak/>
        <w:t>Женжера</w:t>
      </w:r>
      <w:proofErr w:type="spellEnd"/>
      <w:r w:rsidRPr="00055C7B">
        <w:rPr>
          <w:sz w:val="28"/>
          <w:szCs w:val="28"/>
        </w:rPr>
        <w:t xml:space="preserve"> Т.М. – главный тренер</w:t>
      </w:r>
    </w:p>
    <w:p w14:paraId="06894D50" w14:textId="0410D9A8" w:rsidR="002F18E6" w:rsidRPr="00055C7B" w:rsidRDefault="002F18E6" w:rsidP="00055C7B">
      <w:pPr>
        <w:ind w:left="709" w:right="-1"/>
        <w:jc w:val="both"/>
        <w:rPr>
          <w:sz w:val="28"/>
          <w:szCs w:val="28"/>
        </w:rPr>
      </w:pPr>
      <w:proofErr w:type="spellStart"/>
      <w:r w:rsidRPr="00055C7B">
        <w:rPr>
          <w:sz w:val="28"/>
          <w:szCs w:val="28"/>
        </w:rPr>
        <w:t>Ромадина</w:t>
      </w:r>
      <w:proofErr w:type="spellEnd"/>
      <w:r w:rsidRPr="00055C7B">
        <w:rPr>
          <w:sz w:val="28"/>
          <w:szCs w:val="28"/>
        </w:rPr>
        <w:t xml:space="preserve"> Е.П. – главный тренер</w:t>
      </w:r>
    </w:p>
    <w:p w14:paraId="157AA866" w14:textId="77777777" w:rsidR="002F18E6" w:rsidRPr="00055C7B" w:rsidRDefault="002F18E6" w:rsidP="00055C7B">
      <w:pPr>
        <w:ind w:left="709" w:right="-1"/>
        <w:jc w:val="both"/>
        <w:rPr>
          <w:sz w:val="28"/>
          <w:szCs w:val="28"/>
        </w:rPr>
      </w:pPr>
    </w:p>
    <w:p w14:paraId="4224A88A" w14:textId="77777777" w:rsidR="002F18E6" w:rsidRPr="00055C7B" w:rsidRDefault="002F18E6" w:rsidP="00055C7B">
      <w:pPr>
        <w:pStyle w:val="a6"/>
        <w:numPr>
          <w:ilvl w:val="0"/>
          <w:numId w:val="6"/>
        </w:numPr>
        <w:ind w:left="709" w:hanging="283"/>
        <w:jc w:val="both"/>
        <w:rPr>
          <w:b/>
          <w:sz w:val="28"/>
          <w:szCs w:val="28"/>
          <w:u w:val="single"/>
        </w:rPr>
      </w:pPr>
      <w:r w:rsidRPr="00055C7B">
        <w:rPr>
          <w:b/>
          <w:sz w:val="28"/>
          <w:szCs w:val="28"/>
          <w:u w:val="single"/>
        </w:rPr>
        <w:t>Результаты выступления команды</w:t>
      </w:r>
    </w:p>
    <w:p w14:paraId="13629AB1" w14:textId="77777777" w:rsidR="002F18E6" w:rsidRPr="00055C7B" w:rsidRDefault="002F18E6" w:rsidP="00055C7B">
      <w:pPr>
        <w:ind w:left="567"/>
        <w:jc w:val="both"/>
        <w:rPr>
          <w:sz w:val="28"/>
          <w:szCs w:val="28"/>
        </w:rPr>
      </w:pPr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2218"/>
        <w:gridCol w:w="4448"/>
        <w:gridCol w:w="2106"/>
      </w:tblGrid>
      <w:tr w:rsidR="002F18E6" w:rsidRPr="00055C7B" w14:paraId="233155C0" w14:textId="77777777" w:rsidTr="006A7B7A">
        <w:tc>
          <w:tcPr>
            <w:tcW w:w="2218" w:type="dxa"/>
          </w:tcPr>
          <w:p w14:paraId="48D522A3" w14:textId="77777777" w:rsidR="002F18E6" w:rsidRPr="00055C7B" w:rsidRDefault="002F18E6" w:rsidP="00055C7B">
            <w:pPr>
              <w:jc w:val="both"/>
              <w:rPr>
                <w:b/>
                <w:sz w:val="28"/>
                <w:szCs w:val="28"/>
              </w:rPr>
            </w:pPr>
            <w:r w:rsidRPr="00055C7B">
              <w:rPr>
                <w:b/>
                <w:sz w:val="28"/>
                <w:szCs w:val="28"/>
              </w:rPr>
              <w:t>Год выступления</w:t>
            </w:r>
          </w:p>
        </w:tc>
        <w:tc>
          <w:tcPr>
            <w:tcW w:w="4448" w:type="dxa"/>
          </w:tcPr>
          <w:p w14:paraId="339E92BE" w14:textId="77777777" w:rsidR="002F18E6" w:rsidRPr="00055C7B" w:rsidRDefault="002F18E6" w:rsidP="00055C7B">
            <w:pPr>
              <w:jc w:val="both"/>
              <w:rPr>
                <w:b/>
                <w:sz w:val="28"/>
                <w:szCs w:val="28"/>
              </w:rPr>
            </w:pPr>
            <w:r w:rsidRPr="00055C7B">
              <w:rPr>
                <w:b/>
                <w:sz w:val="28"/>
                <w:szCs w:val="28"/>
              </w:rPr>
              <w:t>Лига</w:t>
            </w:r>
          </w:p>
        </w:tc>
        <w:tc>
          <w:tcPr>
            <w:tcW w:w="2106" w:type="dxa"/>
          </w:tcPr>
          <w:p w14:paraId="65706075" w14:textId="77777777" w:rsidR="002F18E6" w:rsidRPr="00055C7B" w:rsidRDefault="002F18E6" w:rsidP="00055C7B">
            <w:pPr>
              <w:jc w:val="both"/>
              <w:rPr>
                <w:b/>
                <w:sz w:val="28"/>
                <w:szCs w:val="28"/>
              </w:rPr>
            </w:pPr>
            <w:r w:rsidRPr="00055C7B">
              <w:rPr>
                <w:b/>
                <w:sz w:val="28"/>
                <w:szCs w:val="28"/>
              </w:rPr>
              <w:t>Место</w:t>
            </w:r>
          </w:p>
        </w:tc>
      </w:tr>
      <w:tr w:rsidR="002F18E6" w:rsidRPr="00055C7B" w14:paraId="6151CEC0" w14:textId="77777777" w:rsidTr="006A7B7A">
        <w:trPr>
          <w:trHeight w:val="567"/>
        </w:trPr>
        <w:tc>
          <w:tcPr>
            <w:tcW w:w="2218" w:type="dxa"/>
            <w:vAlign w:val="center"/>
          </w:tcPr>
          <w:p w14:paraId="7F935D11" w14:textId="77777777" w:rsidR="002F18E6" w:rsidRPr="00055C7B" w:rsidRDefault="002F18E6" w:rsidP="00055C7B">
            <w:pPr>
              <w:jc w:val="both"/>
              <w:rPr>
                <w:sz w:val="28"/>
                <w:szCs w:val="28"/>
              </w:rPr>
            </w:pPr>
            <w:r w:rsidRPr="00055C7B">
              <w:rPr>
                <w:sz w:val="28"/>
                <w:szCs w:val="28"/>
              </w:rPr>
              <w:t>2017</w:t>
            </w:r>
          </w:p>
        </w:tc>
        <w:tc>
          <w:tcPr>
            <w:tcW w:w="4448" w:type="dxa"/>
            <w:vAlign w:val="center"/>
          </w:tcPr>
          <w:p w14:paraId="53664651" w14:textId="77777777" w:rsidR="002F18E6" w:rsidRPr="00055C7B" w:rsidRDefault="002F18E6" w:rsidP="00055C7B">
            <w:pPr>
              <w:jc w:val="both"/>
              <w:rPr>
                <w:sz w:val="28"/>
                <w:szCs w:val="28"/>
              </w:rPr>
            </w:pPr>
            <w:r w:rsidRPr="00055C7B">
              <w:rPr>
                <w:sz w:val="28"/>
                <w:szCs w:val="28"/>
              </w:rPr>
              <w:t>Суперлига</w:t>
            </w:r>
          </w:p>
        </w:tc>
        <w:tc>
          <w:tcPr>
            <w:tcW w:w="2106" w:type="dxa"/>
            <w:vAlign w:val="center"/>
          </w:tcPr>
          <w:p w14:paraId="15A4760F" w14:textId="77777777" w:rsidR="002F18E6" w:rsidRPr="00055C7B" w:rsidRDefault="002F18E6" w:rsidP="00055C7B">
            <w:pPr>
              <w:jc w:val="both"/>
              <w:rPr>
                <w:sz w:val="28"/>
                <w:szCs w:val="28"/>
              </w:rPr>
            </w:pPr>
            <w:r w:rsidRPr="00055C7B">
              <w:rPr>
                <w:sz w:val="28"/>
                <w:szCs w:val="28"/>
              </w:rPr>
              <w:t>3</w:t>
            </w:r>
          </w:p>
        </w:tc>
      </w:tr>
    </w:tbl>
    <w:p w14:paraId="1A758986" w14:textId="77777777" w:rsidR="002F18E6" w:rsidRPr="00055C7B" w:rsidRDefault="002F18E6" w:rsidP="00055C7B">
      <w:pPr>
        <w:ind w:left="567"/>
        <w:jc w:val="both"/>
        <w:rPr>
          <w:sz w:val="28"/>
          <w:szCs w:val="28"/>
          <w:lang w:val="en-US"/>
        </w:rPr>
      </w:pPr>
    </w:p>
    <w:p w14:paraId="77D4A229" w14:textId="77777777" w:rsidR="002F18E6" w:rsidRPr="00055C7B" w:rsidRDefault="002F18E6" w:rsidP="00055C7B">
      <w:pPr>
        <w:pStyle w:val="a6"/>
        <w:numPr>
          <w:ilvl w:val="0"/>
          <w:numId w:val="7"/>
        </w:numPr>
        <w:ind w:left="709" w:hanging="283"/>
        <w:jc w:val="both"/>
        <w:rPr>
          <w:b/>
          <w:sz w:val="28"/>
          <w:szCs w:val="28"/>
          <w:u w:val="single"/>
        </w:rPr>
      </w:pPr>
      <w:r w:rsidRPr="00055C7B">
        <w:rPr>
          <w:b/>
          <w:sz w:val="28"/>
          <w:szCs w:val="28"/>
          <w:u w:val="single"/>
        </w:rPr>
        <w:t>Подготовка спортивного резерва</w:t>
      </w:r>
    </w:p>
    <w:p w14:paraId="34D17948" w14:textId="2DC01FA2" w:rsidR="002F18E6" w:rsidRPr="00055C7B" w:rsidRDefault="000B4F45" w:rsidP="00055C7B">
      <w:pPr>
        <w:ind w:left="720" w:firstLine="69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Клуб выстраивает</w:t>
      </w:r>
      <w:r w:rsidR="002F18E6" w:rsidRPr="00055C7B">
        <w:rPr>
          <w:sz w:val="28"/>
          <w:szCs w:val="28"/>
        </w:rPr>
        <w:t xml:space="preserve"> пирамидальную структуру подготовки команд.</w:t>
      </w:r>
    </w:p>
    <w:p w14:paraId="632681D7" w14:textId="77777777" w:rsidR="002F18E6" w:rsidRPr="00055C7B" w:rsidRDefault="002F18E6" w:rsidP="00055C7B">
      <w:pPr>
        <w:ind w:left="720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Школа подготовки</w:t>
      </w:r>
    </w:p>
    <w:p w14:paraId="57500845" w14:textId="77777777" w:rsidR="002F18E6" w:rsidRPr="00055C7B" w:rsidRDefault="002F18E6" w:rsidP="00055C7B">
      <w:pPr>
        <w:ind w:left="720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Детская команда</w:t>
      </w:r>
    </w:p>
    <w:p w14:paraId="345A1FE0" w14:textId="77777777" w:rsidR="002F18E6" w:rsidRPr="00055C7B" w:rsidRDefault="002F18E6" w:rsidP="00055C7B">
      <w:pPr>
        <w:ind w:left="720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Юношеская команда</w:t>
      </w:r>
    </w:p>
    <w:p w14:paraId="0085A1EE" w14:textId="77777777" w:rsidR="002F18E6" w:rsidRPr="00055C7B" w:rsidRDefault="002F18E6" w:rsidP="00055C7B">
      <w:pPr>
        <w:ind w:left="720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Основная команда</w:t>
      </w:r>
    </w:p>
    <w:p w14:paraId="59561AFD" w14:textId="77777777" w:rsidR="002F18E6" w:rsidRPr="00055C7B" w:rsidRDefault="002F18E6" w:rsidP="00055C7B">
      <w:pPr>
        <w:ind w:left="720" w:firstLine="69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В настоящее время в клубе работают:</w:t>
      </w:r>
    </w:p>
    <w:p w14:paraId="575644EC" w14:textId="77777777" w:rsidR="002F18E6" w:rsidRPr="00055C7B" w:rsidRDefault="002F18E6" w:rsidP="00055C7B">
      <w:pPr>
        <w:ind w:left="720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9 детских групп подготовки 2004-2007 г.р., численностью 199 человек</w:t>
      </w:r>
    </w:p>
    <w:p w14:paraId="239EEE33" w14:textId="77777777" w:rsidR="002F18E6" w:rsidRPr="00055C7B" w:rsidRDefault="002F18E6" w:rsidP="00055C7B">
      <w:pPr>
        <w:ind w:left="720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1 детская команда 2004-2003 г.р., численностью 15 человек</w:t>
      </w:r>
    </w:p>
    <w:p w14:paraId="2324D38D" w14:textId="77777777" w:rsidR="002F18E6" w:rsidRPr="00055C7B" w:rsidRDefault="002F18E6" w:rsidP="00055C7B">
      <w:pPr>
        <w:ind w:left="720"/>
        <w:jc w:val="both"/>
        <w:rPr>
          <w:sz w:val="28"/>
          <w:szCs w:val="28"/>
        </w:rPr>
      </w:pPr>
      <w:r w:rsidRPr="00055C7B">
        <w:rPr>
          <w:sz w:val="28"/>
          <w:szCs w:val="28"/>
        </w:rPr>
        <w:t>1 юношеская команда 2001-2002 г.р., численностью 15 человек</w:t>
      </w:r>
    </w:p>
    <w:p w14:paraId="31EAA492" w14:textId="77777777" w:rsidR="002F18E6" w:rsidRPr="00055C7B" w:rsidRDefault="002F18E6" w:rsidP="00055C7B">
      <w:pPr>
        <w:ind w:left="720" w:right="566" w:firstLine="696"/>
        <w:jc w:val="both"/>
        <w:rPr>
          <w:sz w:val="28"/>
          <w:szCs w:val="28"/>
        </w:rPr>
      </w:pPr>
      <w:r w:rsidRPr="00055C7B">
        <w:rPr>
          <w:sz w:val="28"/>
          <w:szCs w:val="28"/>
        </w:rPr>
        <w:t xml:space="preserve">Общая численность резервных команд – 229 человек. С командами работают 10 главных тренеров, 1 старший тренер и 4 спортивных специалиста. Детские тренеры охватывают города Приморского края – Владивосток, Находку, Уссурийск, Арсеньев, </w:t>
      </w:r>
      <w:proofErr w:type="spellStart"/>
      <w:r w:rsidRPr="00055C7B">
        <w:rPr>
          <w:sz w:val="28"/>
          <w:szCs w:val="28"/>
        </w:rPr>
        <w:t>Сибирцево</w:t>
      </w:r>
      <w:proofErr w:type="spellEnd"/>
      <w:r w:rsidRPr="00055C7B">
        <w:rPr>
          <w:sz w:val="28"/>
          <w:szCs w:val="28"/>
        </w:rPr>
        <w:t>.</w:t>
      </w:r>
    </w:p>
    <w:p w14:paraId="11B838A1" w14:textId="77777777" w:rsidR="002F18E6" w:rsidRPr="00055C7B" w:rsidRDefault="002F18E6" w:rsidP="00055C7B">
      <w:pPr>
        <w:ind w:left="720"/>
        <w:jc w:val="both"/>
        <w:rPr>
          <w:sz w:val="28"/>
          <w:szCs w:val="28"/>
        </w:rPr>
      </w:pPr>
    </w:p>
    <w:p w14:paraId="7F4ECCA7" w14:textId="70F7F0EE" w:rsidR="00C10A2A" w:rsidRPr="00055C7B" w:rsidRDefault="00C10A2A" w:rsidP="00055C7B">
      <w:pPr>
        <w:pStyle w:val="a6"/>
        <w:numPr>
          <w:ilvl w:val="0"/>
          <w:numId w:val="8"/>
        </w:numPr>
        <w:ind w:left="709" w:hanging="283"/>
        <w:jc w:val="both"/>
        <w:rPr>
          <w:b/>
          <w:sz w:val="28"/>
          <w:szCs w:val="28"/>
          <w:u w:val="single"/>
        </w:rPr>
      </w:pPr>
      <w:r w:rsidRPr="00055C7B">
        <w:rPr>
          <w:b/>
          <w:sz w:val="28"/>
          <w:szCs w:val="28"/>
          <w:u w:val="single"/>
        </w:rPr>
        <w:t>Информация по финансированию</w:t>
      </w:r>
    </w:p>
    <w:p w14:paraId="071FA54D" w14:textId="2BA84983" w:rsidR="002F18E6" w:rsidRPr="00055C7B" w:rsidRDefault="002F18E6" w:rsidP="00055C7B">
      <w:pPr>
        <w:pStyle w:val="a5"/>
        <w:ind w:right="566"/>
        <w:jc w:val="both"/>
        <w:rPr>
          <w:b/>
          <w:i/>
          <w:sz w:val="28"/>
          <w:szCs w:val="28"/>
        </w:rPr>
      </w:pPr>
      <w:r w:rsidRPr="00055C7B">
        <w:rPr>
          <w:sz w:val="28"/>
          <w:szCs w:val="28"/>
        </w:rPr>
        <w:t xml:space="preserve">   </w:t>
      </w:r>
      <w:r w:rsidRPr="00055C7B">
        <w:rPr>
          <w:sz w:val="28"/>
          <w:szCs w:val="28"/>
        </w:rPr>
        <w:tab/>
      </w:r>
      <w:r w:rsidRPr="00055C7B">
        <w:rPr>
          <w:sz w:val="28"/>
          <w:szCs w:val="28"/>
        </w:rPr>
        <w:tab/>
      </w:r>
      <w:r w:rsidRPr="00055C7B">
        <w:rPr>
          <w:sz w:val="28"/>
          <w:szCs w:val="28"/>
        </w:rPr>
        <w:tab/>
      </w:r>
      <w:r w:rsidRPr="00055C7B">
        <w:rPr>
          <w:sz w:val="28"/>
          <w:szCs w:val="28"/>
        </w:rPr>
        <w:tab/>
      </w:r>
      <w:r w:rsidRPr="00055C7B">
        <w:rPr>
          <w:sz w:val="28"/>
          <w:szCs w:val="28"/>
        </w:rPr>
        <w:tab/>
      </w:r>
      <w:r w:rsidRPr="00055C7B">
        <w:rPr>
          <w:sz w:val="28"/>
          <w:szCs w:val="28"/>
        </w:rPr>
        <w:tab/>
      </w:r>
      <w:r w:rsidRPr="00055C7B">
        <w:rPr>
          <w:sz w:val="28"/>
          <w:szCs w:val="28"/>
        </w:rPr>
        <w:tab/>
      </w:r>
      <w:r w:rsidRPr="00055C7B">
        <w:rPr>
          <w:sz w:val="28"/>
          <w:szCs w:val="28"/>
        </w:rPr>
        <w:tab/>
      </w:r>
      <w:r w:rsidRPr="00055C7B">
        <w:rPr>
          <w:sz w:val="28"/>
          <w:szCs w:val="28"/>
        </w:rPr>
        <w:tab/>
      </w:r>
      <w:r w:rsidRPr="00055C7B">
        <w:rPr>
          <w:sz w:val="28"/>
          <w:szCs w:val="28"/>
        </w:rPr>
        <w:tab/>
      </w:r>
      <w:r w:rsidRPr="00055C7B">
        <w:rPr>
          <w:sz w:val="28"/>
          <w:szCs w:val="28"/>
        </w:rPr>
        <w:tab/>
      </w:r>
      <w:r w:rsidRPr="00055C7B">
        <w:rPr>
          <w:sz w:val="28"/>
          <w:szCs w:val="28"/>
        </w:rPr>
        <w:tab/>
      </w:r>
    </w:p>
    <w:tbl>
      <w:tblPr>
        <w:tblStyle w:val="a3"/>
        <w:tblpPr w:leftFromText="180" w:rightFromText="180" w:vertAnchor="text" w:horzAnchor="page" w:tblpX="1810" w:tblpY="148"/>
        <w:tblW w:w="0" w:type="auto"/>
        <w:tblLook w:val="04A0" w:firstRow="1" w:lastRow="0" w:firstColumn="1" w:lastColumn="0" w:noHBand="0" w:noVBand="1"/>
      </w:tblPr>
      <w:tblGrid>
        <w:gridCol w:w="1107"/>
        <w:gridCol w:w="1985"/>
        <w:gridCol w:w="2120"/>
        <w:gridCol w:w="1850"/>
        <w:gridCol w:w="1985"/>
      </w:tblGrid>
      <w:tr w:rsidR="002F18E6" w:rsidRPr="00055C7B" w14:paraId="3EEF2F6B" w14:textId="77777777" w:rsidTr="00961947">
        <w:tc>
          <w:tcPr>
            <w:tcW w:w="1107" w:type="dxa"/>
            <w:vAlign w:val="center"/>
          </w:tcPr>
          <w:p w14:paraId="45FC7E57" w14:textId="77777777" w:rsidR="002F18E6" w:rsidRPr="00055C7B" w:rsidRDefault="002F18E6" w:rsidP="00055C7B">
            <w:pPr>
              <w:ind w:right="-116"/>
              <w:jc w:val="both"/>
              <w:rPr>
                <w:b/>
                <w:sz w:val="24"/>
                <w:szCs w:val="24"/>
              </w:rPr>
            </w:pPr>
            <w:r w:rsidRPr="00055C7B">
              <w:rPr>
                <w:b/>
                <w:sz w:val="24"/>
                <w:szCs w:val="24"/>
              </w:rPr>
              <w:t>Год</w:t>
            </w:r>
          </w:p>
        </w:tc>
        <w:tc>
          <w:tcPr>
            <w:tcW w:w="1985" w:type="dxa"/>
            <w:vAlign w:val="center"/>
          </w:tcPr>
          <w:p w14:paraId="0287A062" w14:textId="3C625401" w:rsidR="002F18E6" w:rsidRPr="00055C7B" w:rsidRDefault="002F18E6" w:rsidP="00055C7B">
            <w:pPr>
              <w:ind w:right="-113"/>
              <w:jc w:val="both"/>
              <w:rPr>
                <w:b/>
                <w:sz w:val="24"/>
                <w:szCs w:val="24"/>
              </w:rPr>
            </w:pPr>
            <w:r w:rsidRPr="00055C7B">
              <w:rPr>
                <w:b/>
                <w:sz w:val="24"/>
                <w:szCs w:val="24"/>
              </w:rPr>
              <w:t>Бюджет клуба</w:t>
            </w:r>
            <w:r w:rsidR="00055C7B" w:rsidRPr="00055C7B">
              <w:rPr>
                <w:b/>
                <w:sz w:val="24"/>
                <w:szCs w:val="24"/>
              </w:rPr>
              <w:t xml:space="preserve"> </w:t>
            </w:r>
            <w:r w:rsidR="00055C7B" w:rsidRPr="00055C7B">
              <w:rPr>
                <w:sz w:val="24"/>
                <w:szCs w:val="24"/>
              </w:rPr>
              <w:t>(</w:t>
            </w:r>
            <w:r w:rsidR="00055C7B" w:rsidRPr="00055C7B">
              <w:rPr>
                <w:b/>
                <w:i/>
                <w:sz w:val="24"/>
                <w:szCs w:val="24"/>
              </w:rPr>
              <w:t>тыс. руб.)</w:t>
            </w:r>
          </w:p>
        </w:tc>
        <w:tc>
          <w:tcPr>
            <w:tcW w:w="2120" w:type="dxa"/>
            <w:vAlign w:val="center"/>
          </w:tcPr>
          <w:p w14:paraId="28207BBC" w14:textId="102FF418" w:rsidR="002F18E6" w:rsidRPr="00055C7B" w:rsidRDefault="002F18E6" w:rsidP="00055C7B">
            <w:pPr>
              <w:ind w:right="34"/>
              <w:jc w:val="both"/>
              <w:rPr>
                <w:b/>
                <w:sz w:val="24"/>
                <w:szCs w:val="24"/>
              </w:rPr>
            </w:pPr>
            <w:r w:rsidRPr="00055C7B">
              <w:rPr>
                <w:rFonts w:eastAsia="Calibri"/>
                <w:b/>
                <w:sz w:val="24"/>
                <w:szCs w:val="24"/>
                <w:lang w:eastAsia="en-US"/>
              </w:rPr>
              <w:t>Субсидии из средств краевого бюджета</w:t>
            </w:r>
            <w:r w:rsidR="00055C7B" w:rsidRPr="00055C7B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="00055C7B" w:rsidRPr="00055C7B">
              <w:rPr>
                <w:sz w:val="24"/>
                <w:szCs w:val="24"/>
              </w:rPr>
              <w:t>(</w:t>
            </w:r>
            <w:r w:rsidR="00055C7B" w:rsidRPr="00055C7B">
              <w:rPr>
                <w:b/>
                <w:i/>
                <w:sz w:val="24"/>
                <w:szCs w:val="24"/>
              </w:rPr>
              <w:t>тыс. руб.)</w:t>
            </w:r>
          </w:p>
        </w:tc>
        <w:tc>
          <w:tcPr>
            <w:tcW w:w="1850" w:type="dxa"/>
            <w:vAlign w:val="center"/>
          </w:tcPr>
          <w:p w14:paraId="0137B49E" w14:textId="5641A72D" w:rsidR="002F18E6" w:rsidRPr="00055C7B" w:rsidRDefault="002F18E6" w:rsidP="00055C7B">
            <w:pPr>
              <w:ind w:right="-64"/>
              <w:jc w:val="both"/>
              <w:rPr>
                <w:b/>
                <w:sz w:val="24"/>
                <w:szCs w:val="24"/>
              </w:rPr>
            </w:pPr>
            <w:r w:rsidRPr="00055C7B">
              <w:rPr>
                <w:rFonts w:eastAsia="Calibri"/>
                <w:b/>
                <w:sz w:val="24"/>
                <w:szCs w:val="24"/>
                <w:lang w:eastAsia="en-US"/>
              </w:rPr>
              <w:t>Спонсорские и собственные средства</w:t>
            </w:r>
            <w:r w:rsidR="00055C7B" w:rsidRPr="00055C7B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="00055C7B" w:rsidRPr="00055C7B">
              <w:rPr>
                <w:sz w:val="24"/>
                <w:szCs w:val="24"/>
              </w:rPr>
              <w:t>(</w:t>
            </w:r>
            <w:r w:rsidR="00055C7B" w:rsidRPr="00055C7B">
              <w:rPr>
                <w:b/>
                <w:i/>
                <w:sz w:val="24"/>
                <w:szCs w:val="24"/>
              </w:rPr>
              <w:t>тыс. руб.)</w:t>
            </w:r>
          </w:p>
        </w:tc>
        <w:tc>
          <w:tcPr>
            <w:tcW w:w="1985" w:type="dxa"/>
            <w:vAlign w:val="center"/>
          </w:tcPr>
          <w:p w14:paraId="73FC1384" w14:textId="77777777" w:rsidR="00055C7B" w:rsidRPr="00055C7B" w:rsidRDefault="002F18E6" w:rsidP="00055C7B">
            <w:pPr>
              <w:ind w:right="-68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55C7B">
              <w:rPr>
                <w:rFonts w:eastAsia="Calibri"/>
                <w:b/>
                <w:sz w:val="24"/>
                <w:szCs w:val="24"/>
                <w:lang w:eastAsia="en-US"/>
              </w:rPr>
              <w:t>Дефицит</w:t>
            </w:r>
          </w:p>
          <w:p w14:paraId="5118C94B" w14:textId="2885B1B4" w:rsidR="002F18E6" w:rsidRPr="00055C7B" w:rsidRDefault="00055C7B" w:rsidP="00055C7B">
            <w:pPr>
              <w:ind w:right="-68"/>
              <w:jc w:val="both"/>
              <w:rPr>
                <w:b/>
                <w:sz w:val="24"/>
                <w:szCs w:val="24"/>
              </w:rPr>
            </w:pPr>
            <w:r w:rsidRPr="00055C7B">
              <w:rPr>
                <w:sz w:val="24"/>
                <w:szCs w:val="24"/>
              </w:rPr>
              <w:t>(</w:t>
            </w:r>
            <w:r w:rsidRPr="00055C7B">
              <w:rPr>
                <w:b/>
                <w:i/>
                <w:sz w:val="24"/>
                <w:szCs w:val="24"/>
              </w:rPr>
              <w:t>тыс. руб.)</w:t>
            </w:r>
          </w:p>
        </w:tc>
      </w:tr>
      <w:tr w:rsidR="00FB1F5B" w:rsidRPr="00055C7B" w14:paraId="4E7F59E7" w14:textId="77777777" w:rsidTr="00961947">
        <w:trPr>
          <w:trHeight w:val="454"/>
        </w:trPr>
        <w:tc>
          <w:tcPr>
            <w:tcW w:w="1107" w:type="dxa"/>
            <w:vAlign w:val="center"/>
          </w:tcPr>
          <w:p w14:paraId="760302A0" w14:textId="77777777" w:rsidR="00FB1F5B" w:rsidRPr="00055C7B" w:rsidRDefault="00FB1F5B" w:rsidP="00055C7B">
            <w:pPr>
              <w:ind w:right="-116"/>
              <w:jc w:val="both"/>
              <w:rPr>
                <w:sz w:val="24"/>
                <w:szCs w:val="24"/>
              </w:rPr>
            </w:pPr>
            <w:r w:rsidRPr="00055C7B">
              <w:rPr>
                <w:sz w:val="24"/>
                <w:szCs w:val="24"/>
              </w:rPr>
              <w:t>2017</w:t>
            </w:r>
          </w:p>
        </w:tc>
        <w:tc>
          <w:tcPr>
            <w:tcW w:w="1985" w:type="dxa"/>
            <w:vAlign w:val="center"/>
          </w:tcPr>
          <w:p w14:paraId="6C88A770" w14:textId="77777777" w:rsidR="00FB1F5B" w:rsidRPr="00055C7B" w:rsidRDefault="00FB1F5B" w:rsidP="00055C7B">
            <w:pPr>
              <w:ind w:right="-178"/>
              <w:jc w:val="both"/>
              <w:rPr>
                <w:sz w:val="24"/>
                <w:szCs w:val="24"/>
              </w:rPr>
            </w:pPr>
            <w:r w:rsidRPr="00055C7B">
              <w:rPr>
                <w:sz w:val="24"/>
                <w:szCs w:val="24"/>
              </w:rPr>
              <w:t>176 700</w:t>
            </w:r>
          </w:p>
        </w:tc>
        <w:tc>
          <w:tcPr>
            <w:tcW w:w="2120" w:type="dxa"/>
            <w:vAlign w:val="center"/>
          </w:tcPr>
          <w:p w14:paraId="518C6281" w14:textId="77777777" w:rsidR="00FB1F5B" w:rsidRPr="00055C7B" w:rsidRDefault="00FB1F5B" w:rsidP="00055C7B">
            <w:pPr>
              <w:ind w:right="-52"/>
              <w:jc w:val="both"/>
              <w:rPr>
                <w:sz w:val="24"/>
                <w:szCs w:val="24"/>
              </w:rPr>
            </w:pPr>
            <w:r w:rsidRPr="00055C7B">
              <w:rPr>
                <w:sz w:val="24"/>
                <w:szCs w:val="24"/>
              </w:rPr>
              <w:t>151 700</w:t>
            </w:r>
          </w:p>
        </w:tc>
        <w:tc>
          <w:tcPr>
            <w:tcW w:w="1850" w:type="dxa"/>
            <w:vAlign w:val="center"/>
          </w:tcPr>
          <w:p w14:paraId="11ABE195" w14:textId="77777777" w:rsidR="00FB1F5B" w:rsidRPr="00055C7B" w:rsidRDefault="00FB1F5B" w:rsidP="00055C7B">
            <w:pPr>
              <w:ind w:right="-195"/>
              <w:jc w:val="both"/>
              <w:rPr>
                <w:sz w:val="24"/>
                <w:szCs w:val="24"/>
              </w:rPr>
            </w:pPr>
            <w:r w:rsidRPr="00055C7B">
              <w:rPr>
                <w:sz w:val="24"/>
                <w:szCs w:val="24"/>
              </w:rPr>
              <w:t>15 000</w:t>
            </w:r>
          </w:p>
        </w:tc>
        <w:tc>
          <w:tcPr>
            <w:tcW w:w="1985" w:type="dxa"/>
            <w:vAlign w:val="center"/>
          </w:tcPr>
          <w:p w14:paraId="09F9C821" w14:textId="77777777" w:rsidR="00FB1F5B" w:rsidRPr="00055C7B" w:rsidRDefault="00FB1F5B" w:rsidP="00055C7B">
            <w:pPr>
              <w:ind w:right="-100"/>
              <w:jc w:val="both"/>
              <w:rPr>
                <w:sz w:val="24"/>
                <w:szCs w:val="24"/>
              </w:rPr>
            </w:pPr>
            <w:r w:rsidRPr="00055C7B">
              <w:rPr>
                <w:sz w:val="24"/>
                <w:szCs w:val="24"/>
              </w:rPr>
              <w:t>10 000</w:t>
            </w:r>
          </w:p>
        </w:tc>
      </w:tr>
      <w:tr w:rsidR="00FB1F5B" w:rsidRPr="00055C7B" w14:paraId="2779E282" w14:textId="77777777" w:rsidTr="00961947">
        <w:trPr>
          <w:trHeight w:val="454"/>
        </w:trPr>
        <w:tc>
          <w:tcPr>
            <w:tcW w:w="1107" w:type="dxa"/>
            <w:vAlign w:val="center"/>
          </w:tcPr>
          <w:p w14:paraId="06A8CA70" w14:textId="77777777" w:rsidR="00FB1F5B" w:rsidRPr="00055C7B" w:rsidRDefault="00FB1F5B" w:rsidP="00055C7B">
            <w:pPr>
              <w:ind w:right="-116"/>
              <w:jc w:val="both"/>
              <w:rPr>
                <w:sz w:val="24"/>
                <w:szCs w:val="24"/>
              </w:rPr>
            </w:pPr>
            <w:r w:rsidRPr="00055C7B">
              <w:rPr>
                <w:sz w:val="24"/>
                <w:szCs w:val="24"/>
              </w:rPr>
              <w:t>2018</w:t>
            </w:r>
          </w:p>
        </w:tc>
        <w:tc>
          <w:tcPr>
            <w:tcW w:w="1985" w:type="dxa"/>
            <w:vAlign w:val="center"/>
          </w:tcPr>
          <w:p w14:paraId="146AE429" w14:textId="77777777" w:rsidR="00FB1F5B" w:rsidRPr="00055C7B" w:rsidRDefault="00FB1F5B" w:rsidP="00055C7B">
            <w:pPr>
              <w:ind w:right="-178"/>
              <w:jc w:val="both"/>
              <w:rPr>
                <w:sz w:val="24"/>
                <w:szCs w:val="24"/>
              </w:rPr>
            </w:pPr>
            <w:r w:rsidRPr="00055C7B">
              <w:rPr>
                <w:sz w:val="24"/>
                <w:szCs w:val="24"/>
              </w:rPr>
              <w:t>180 000</w:t>
            </w:r>
          </w:p>
        </w:tc>
        <w:tc>
          <w:tcPr>
            <w:tcW w:w="2120" w:type="dxa"/>
            <w:vAlign w:val="center"/>
          </w:tcPr>
          <w:p w14:paraId="63BFB895" w14:textId="22DBD4DD" w:rsidR="00FB1F5B" w:rsidRPr="00055C7B" w:rsidRDefault="007747A5" w:rsidP="00055C7B">
            <w:pPr>
              <w:ind w:right="-52"/>
              <w:jc w:val="both"/>
              <w:rPr>
                <w:sz w:val="24"/>
                <w:szCs w:val="24"/>
              </w:rPr>
            </w:pPr>
            <w:r w:rsidRPr="00055C7B">
              <w:rPr>
                <w:sz w:val="24"/>
                <w:szCs w:val="24"/>
              </w:rPr>
              <w:t>16</w:t>
            </w:r>
            <w:r w:rsidR="00FB1F5B" w:rsidRPr="00055C7B">
              <w:rPr>
                <w:sz w:val="24"/>
                <w:szCs w:val="24"/>
              </w:rPr>
              <w:t>0 000</w:t>
            </w:r>
          </w:p>
        </w:tc>
        <w:tc>
          <w:tcPr>
            <w:tcW w:w="1850" w:type="dxa"/>
            <w:vAlign w:val="center"/>
          </w:tcPr>
          <w:p w14:paraId="4D19151A" w14:textId="77777777" w:rsidR="00FB1F5B" w:rsidRPr="00055C7B" w:rsidRDefault="00FB1F5B" w:rsidP="00055C7B">
            <w:pPr>
              <w:ind w:right="-195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64B72A4" w14:textId="20CF6A89" w:rsidR="00FB1F5B" w:rsidRPr="00055C7B" w:rsidRDefault="007747A5" w:rsidP="00055C7B">
            <w:pPr>
              <w:ind w:right="-100"/>
              <w:jc w:val="both"/>
              <w:rPr>
                <w:sz w:val="24"/>
                <w:szCs w:val="24"/>
              </w:rPr>
            </w:pPr>
            <w:r w:rsidRPr="00055C7B">
              <w:rPr>
                <w:sz w:val="24"/>
                <w:szCs w:val="24"/>
              </w:rPr>
              <w:t>2</w:t>
            </w:r>
            <w:r w:rsidR="00FB1F5B" w:rsidRPr="00055C7B">
              <w:rPr>
                <w:sz w:val="24"/>
                <w:szCs w:val="24"/>
              </w:rPr>
              <w:t>0 000</w:t>
            </w:r>
          </w:p>
        </w:tc>
      </w:tr>
    </w:tbl>
    <w:p w14:paraId="33F73899" w14:textId="016E05C3" w:rsidR="005E2114" w:rsidRPr="00055C7B" w:rsidRDefault="000B4F45" w:rsidP="00055C7B">
      <w:pPr>
        <w:pStyle w:val="a5"/>
        <w:ind w:right="566"/>
        <w:jc w:val="both"/>
        <w:rPr>
          <w:b/>
          <w:i/>
          <w:szCs w:val="24"/>
        </w:rPr>
      </w:pPr>
      <w:r w:rsidRPr="00055C7B">
        <w:rPr>
          <w:szCs w:val="24"/>
        </w:rPr>
        <w:tab/>
      </w:r>
    </w:p>
    <w:p w14:paraId="36C07E03" w14:textId="019EC6DB" w:rsidR="005E2114" w:rsidRPr="00055C7B" w:rsidRDefault="005E2114" w:rsidP="00055C7B">
      <w:pPr>
        <w:pStyle w:val="a6"/>
        <w:numPr>
          <w:ilvl w:val="0"/>
          <w:numId w:val="8"/>
        </w:numPr>
        <w:ind w:left="1134" w:hanging="414"/>
        <w:jc w:val="both"/>
        <w:rPr>
          <w:b/>
          <w:sz w:val="28"/>
          <w:szCs w:val="28"/>
          <w:u w:val="single"/>
        </w:rPr>
      </w:pPr>
      <w:r w:rsidRPr="00055C7B">
        <w:rPr>
          <w:b/>
          <w:sz w:val="28"/>
          <w:szCs w:val="28"/>
          <w:u w:val="single"/>
        </w:rPr>
        <w:t>Проблемные вопросы:</w:t>
      </w:r>
    </w:p>
    <w:p w14:paraId="2458E8D1" w14:textId="225A7660" w:rsidR="005E2114" w:rsidRPr="00055C7B" w:rsidRDefault="005E2114" w:rsidP="00055C7B">
      <w:pPr>
        <w:pStyle w:val="a6"/>
        <w:ind w:left="709" w:right="708" w:firstLine="851"/>
        <w:jc w:val="both"/>
        <w:rPr>
          <w:sz w:val="28"/>
          <w:szCs w:val="28"/>
        </w:rPr>
      </w:pPr>
      <w:r w:rsidRPr="00055C7B">
        <w:rPr>
          <w:sz w:val="28"/>
          <w:szCs w:val="28"/>
        </w:rPr>
        <w:t xml:space="preserve">В связи с резким подорожанием в 2017 году стоимости перелетов, переездов и проживания, а также увеличения количества игр в чемпионате вследствие увеличения количества команд-участниц, Клубу </w:t>
      </w:r>
      <w:r w:rsidRPr="00055C7B">
        <w:rPr>
          <w:b/>
          <w:i/>
          <w:sz w:val="28"/>
          <w:szCs w:val="28"/>
        </w:rPr>
        <w:t>во втором полугодии 2017 года необходимо увеличение финансирования</w:t>
      </w:r>
      <w:r w:rsidR="002F18E6" w:rsidRPr="00055C7B">
        <w:rPr>
          <w:b/>
          <w:i/>
          <w:sz w:val="28"/>
          <w:szCs w:val="28"/>
        </w:rPr>
        <w:t xml:space="preserve"> на 10</w:t>
      </w:r>
      <w:r w:rsidRPr="00055C7B">
        <w:rPr>
          <w:b/>
          <w:i/>
          <w:sz w:val="28"/>
          <w:szCs w:val="28"/>
        </w:rPr>
        <w:t xml:space="preserve"> млн. рублей</w:t>
      </w:r>
      <w:r w:rsidR="002F18E6" w:rsidRPr="00055C7B">
        <w:rPr>
          <w:sz w:val="28"/>
          <w:szCs w:val="28"/>
        </w:rPr>
        <w:t xml:space="preserve"> до 85</w:t>
      </w:r>
      <w:r w:rsidRPr="00055C7B">
        <w:rPr>
          <w:sz w:val="28"/>
          <w:szCs w:val="28"/>
        </w:rPr>
        <w:t xml:space="preserve"> млн. рублей.</w:t>
      </w:r>
    </w:p>
    <w:p w14:paraId="7CDC1DDD" w14:textId="15D2BB17" w:rsidR="005146CC" w:rsidRPr="00055C7B" w:rsidRDefault="005146CC" w:rsidP="00055C7B">
      <w:pPr>
        <w:pStyle w:val="a6"/>
        <w:ind w:left="709" w:right="708" w:firstLine="851"/>
        <w:jc w:val="both"/>
        <w:rPr>
          <w:sz w:val="28"/>
          <w:szCs w:val="28"/>
        </w:rPr>
      </w:pPr>
      <w:r w:rsidRPr="00055C7B">
        <w:rPr>
          <w:sz w:val="28"/>
          <w:szCs w:val="28"/>
        </w:rPr>
        <w:t xml:space="preserve">Основной проблемой Клуба является отсутствие долгосрочных спонсорских контрактов, которые смогут обеспечивать внебюджетное финансирование. </w:t>
      </w:r>
      <w:r w:rsidR="007747A5" w:rsidRPr="00055C7B">
        <w:rPr>
          <w:b/>
          <w:i/>
          <w:sz w:val="28"/>
          <w:szCs w:val="28"/>
        </w:rPr>
        <w:t>На 2018 год</w:t>
      </w:r>
      <w:r w:rsidRPr="00055C7B">
        <w:rPr>
          <w:b/>
          <w:i/>
          <w:sz w:val="28"/>
          <w:szCs w:val="28"/>
        </w:rPr>
        <w:t xml:space="preserve"> потребность внебюджетн</w:t>
      </w:r>
      <w:r w:rsidR="002F18E6" w:rsidRPr="00055C7B">
        <w:rPr>
          <w:b/>
          <w:i/>
          <w:sz w:val="28"/>
          <w:szCs w:val="28"/>
        </w:rPr>
        <w:t>ых денежных средств составляет 7</w:t>
      </w:r>
      <w:r w:rsidRPr="00055C7B">
        <w:rPr>
          <w:b/>
          <w:i/>
          <w:sz w:val="28"/>
          <w:szCs w:val="28"/>
        </w:rPr>
        <w:t>0 млн. рублей</w:t>
      </w:r>
      <w:r w:rsidRPr="00055C7B">
        <w:rPr>
          <w:sz w:val="28"/>
          <w:szCs w:val="28"/>
        </w:rPr>
        <w:t xml:space="preserve">. При наличии такого объема внебюджетных источников, расходы бюджета Приморского края на содержание команды </w:t>
      </w:r>
      <w:r w:rsidR="002F18E6" w:rsidRPr="00055C7B">
        <w:rPr>
          <w:sz w:val="28"/>
          <w:szCs w:val="28"/>
        </w:rPr>
        <w:t xml:space="preserve">«Спартак-Приморье» составят 110 </w:t>
      </w:r>
      <w:r w:rsidRPr="00055C7B">
        <w:rPr>
          <w:sz w:val="28"/>
          <w:szCs w:val="28"/>
        </w:rPr>
        <w:t>млн. рублей.</w:t>
      </w:r>
      <w:r w:rsidR="007747A5" w:rsidRPr="00055C7B">
        <w:rPr>
          <w:sz w:val="28"/>
          <w:szCs w:val="28"/>
        </w:rPr>
        <w:t xml:space="preserve"> </w:t>
      </w:r>
    </w:p>
    <w:p w14:paraId="7348168A" w14:textId="77777777" w:rsidR="00055C7B" w:rsidRPr="00055C7B" w:rsidRDefault="00055C7B">
      <w:pPr>
        <w:pStyle w:val="a6"/>
        <w:ind w:left="709" w:right="708" w:firstLine="851"/>
        <w:jc w:val="both"/>
        <w:rPr>
          <w:sz w:val="28"/>
          <w:szCs w:val="28"/>
        </w:rPr>
      </w:pPr>
    </w:p>
    <w:sectPr w:rsidR="00055C7B" w:rsidRPr="00055C7B" w:rsidSect="00055C7B">
      <w:pgSz w:w="11906" w:h="16838"/>
      <w:pgMar w:top="851" w:right="424" w:bottom="62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32A4A"/>
    <w:multiLevelType w:val="hybridMultilevel"/>
    <w:tmpl w:val="B730582C"/>
    <w:lvl w:ilvl="0" w:tplc="463AAD7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E7472D"/>
    <w:multiLevelType w:val="hybridMultilevel"/>
    <w:tmpl w:val="F78406D0"/>
    <w:lvl w:ilvl="0" w:tplc="D9FC1A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7B00FF8"/>
    <w:multiLevelType w:val="hybridMultilevel"/>
    <w:tmpl w:val="FD487630"/>
    <w:lvl w:ilvl="0" w:tplc="A7F010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C864FAF"/>
    <w:multiLevelType w:val="hybridMultilevel"/>
    <w:tmpl w:val="F1B09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6347C8"/>
    <w:multiLevelType w:val="hybridMultilevel"/>
    <w:tmpl w:val="2BBAC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CD5428"/>
    <w:multiLevelType w:val="hybridMultilevel"/>
    <w:tmpl w:val="DAF81FDE"/>
    <w:lvl w:ilvl="0" w:tplc="E3527A5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C445B3D"/>
    <w:multiLevelType w:val="hybridMultilevel"/>
    <w:tmpl w:val="6FCC4302"/>
    <w:lvl w:ilvl="0" w:tplc="88F8FAD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739D1C70"/>
    <w:multiLevelType w:val="hybridMultilevel"/>
    <w:tmpl w:val="631C8CB4"/>
    <w:lvl w:ilvl="0" w:tplc="1A48AB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567"/>
    <w:rsid w:val="000043DA"/>
    <w:rsid w:val="00021CB5"/>
    <w:rsid w:val="00055C7B"/>
    <w:rsid w:val="00083D3A"/>
    <w:rsid w:val="0009017D"/>
    <w:rsid w:val="000A1887"/>
    <w:rsid w:val="000B4F45"/>
    <w:rsid w:val="000F16B1"/>
    <w:rsid w:val="000F6082"/>
    <w:rsid w:val="00101D26"/>
    <w:rsid w:val="00121AD0"/>
    <w:rsid w:val="001459BC"/>
    <w:rsid w:val="0017492F"/>
    <w:rsid w:val="001A3F5E"/>
    <w:rsid w:val="001D7138"/>
    <w:rsid w:val="001E2EFE"/>
    <w:rsid w:val="00215BC1"/>
    <w:rsid w:val="00225F48"/>
    <w:rsid w:val="0023239F"/>
    <w:rsid w:val="00254F22"/>
    <w:rsid w:val="002650D6"/>
    <w:rsid w:val="00291A9D"/>
    <w:rsid w:val="002A1380"/>
    <w:rsid w:val="002F18E6"/>
    <w:rsid w:val="003620A4"/>
    <w:rsid w:val="003710C8"/>
    <w:rsid w:val="00383590"/>
    <w:rsid w:val="003943A8"/>
    <w:rsid w:val="003C3186"/>
    <w:rsid w:val="003E656D"/>
    <w:rsid w:val="003F02CD"/>
    <w:rsid w:val="003F6536"/>
    <w:rsid w:val="00440349"/>
    <w:rsid w:val="00441A3A"/>
    <w:rsid w:val="004612D3"/>
    <w:rsid w:val="00480949"/>
    <w:rsid w:val="00493088"/>
    <w:rsid w:val="004D3DDC"/>
    <w:rsid w:val="004D6531"/>
    <w:rsid w:val="004E0080"/>
    <w:rsid w:val="00511D89"/>
    <w:rsid w:val="005146CC"/>
    <w:rsid w:val="00564B16"/>
    <w:rsid w:val="0057250A"/>
    <w:rsid w:val="005B02A1"/>
    <w:rsid w:val="005B641F"/>
    <w:rsid w:val="005E2114"/>
    <w:rsid w:val="005F3E87"/>
    <w:rsid w:val="00606B1B"/>
    <w:rsid w:val="006075FA"/>
    <w:rsid w:val="006140EC"/>
    <w:rsid w:val="00623872"/>
    <w:rsid w:val="0068049A"/>
    <w:rsid w:val="006B740A"/>
    <w:rsid w:val="006C4FD5"/>
    <w:rsid w:val="006D20AC"/>
    <w:rsid w:val="00711128"/>
    <w:rsid w:val="0072243C"/>
    <w:rsid w:val="007303E5"/>
    <w:rsid w:val="0073701E"/>
    <w:rsid w:val="007747A5"/>
    <w:rsid w:val="007C3B00"/>
    <w:rsid w:val="00806CB9"/>
    <w:rsid w:val="00815E2B"/>
    <w:rsid w:val="00834461"/>
    <w:rsid w:val="00845521"/>
    <w:rsid w:val="00857C4D"/>
    <w:rsid w:val="00861F93"/>
    <w:rsid w:val="0088297C"/>
    <w:rsid w:val="008860A7"/>
    <w:rsid w:val="008A1843"/>
    <w:rsid w:val="008A2232"/>
    <w:rsid w:val="008A680F"/>
    <w:rsid w:val="008E7EC1"/>
    <w:rsid w:val="008F42DC"/>
    <w:rsid w:val="00944320"/>
    <w:rsid w:val="00947800"/>
    <w:rsid w:val="009549A6"/>
    <w:rsid w:val="00961947"/>
    <w:rsid w:val="009B168E"/>
    <w:rsid w:val="009C267B"/>
    <w:rsid w:val="009F0C1B"/>
    <w:rsid w:val="00A14F46"/>
    <w:rsid w:val="00A602CD"/>
    <w:rsid w:val="00AA1E3F"/>
    <w:rsid w:val="00AE45EE"/>
    <w:rsid w:val="00AE6314"/>
    <w:rsid w:val="00AE7826"/>
    <w:rsid w:val="00B12B7F"/>
    <w:rsid w:val="00B209E1"/>
    <w:rsid w:val="00B5569F"/>
    <w:rsid w:val="00B7261F"/>
    <w:rsid w:val="00B953D4"/>
    <w:rsid w:val="00BB6567"/>
    <w:rsid w:val="00C07243"/>
    <w:rsid w:val="00C10A2A"/>
    <w:rsid w:val="00C17EE4"/>
    <w:rsid w:val="00C638C4"/>
    <w:rsid w:val="00C852AF"/>
    <w:rsid w:val="00CA091C"/>
    <w:rsid w:val="00CB4BE1"/>
    <w:rsid w:val="00CB5353"/>
    <w:rsid w:val="00CB66B2"/>
    <w:rsid w:val="00CD416D"/>
    <w:rsid w:val="00CD5DF2"/>
    <w:rsid w:val="00CE0C89"/>
    <w:rsid w:val="00CE658E"/>
    <w:rsid w:val="00CF09E2"/>
    <w:rsid w:val="00D358CF"/>
    <w:rsid w:val="00D61A04"/>
    <w:rsid w:val="00DD7119"/>
    <w:rsid w:val="00E00D39"/>
    <w:rsid w:val="00E46ED5"/>
    <w:rsid w:val="00E60EA6"/>
    <w:rsid w:val="00E67794"/>
    <w:rsid w:val="00E973B6"/>
    <w:rsid w:val="00E97A4E"/>
    <w:rsid w:val="00EA357A"/>
    <w:rsid w:val="00EE1CFC"/>
    <w:rsid w:val="00EE32FC"/>
    <w:rsid w:val="00EE5A2D"/>
    <w:rsid w:val="00EF796C"/>
    <w:rsid w:val="00F215D1"/>
    <w:rsid w:val="00F23F6F"/>
    <w:rsid w:val="00F77F38"/>
    <w:rsid w:val="00F84DA7"/>
    <w:rsid w:val="00F960E3"/>
    <w:rsid w:val="00FA76B7"/>
    <w:rsid w:val="00FB1F5B"/>
    <w:rsid w:val="00FB4FD0"/>
    <w:rsid w:val="00FD28B8"/>
    <w:rsid w:val="00FF0B67"/>
    <w:rsid w:val="00FF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6EB0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a">
    <w:name w:val="Normal"/>
    <w:qFormat/>
    <w:rsid w:val="00BB6567"/>
    <w:rPr>
      <w:rFonts w:eastAsia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B6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80949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ru-RU" w:eastAsia="zh-CN" w:bidi="hi-IN"/>
    </w:rPr>
  </w:style>
  <w:style w:type="character" w:styleId="a4">
    <w:name w:val="Strong"/>
    <w:uiPriority w:val="22"/>
    <w:qFormat/>
    <w:rsid w:val="00861F93"/>
    <w:rPr>
      <w:b/>
      <w:bCs/>
    </w:rPr>
  </w:style>
  <w:style w:type="paragraph" w:styleId="a5">
    <w:name w:val="No Spacing"/>
    <w:uiPriority w:val="1"/>
    <w:qFormat/>
    <w:rsid w:val="0009017D"/>
    <w:rPr>
      <w:rFonts w:eastAsia="Calibri"/>
      <w:sz w:val="24"/>
      <w:szCs w:val="22"/>
      <w:lang w:val="ru-RU"/>
    </w:rPr>
  </w:style>
  <w:style w:type="character" w:customStyle="1" w:styleId="tooltips-link">
    <w:name w:val="tooltips-link"/>
    <w:basedOn w:val="a0"/>
    <w:rsid w:val="009B168E"/>
  </w:style>
  <w:style w:type="paragraph" w:styleId="a6">
    <w:name w:val="List Paragraph"/>
    <w:basedOn w:val="a"/>
    <w:uiPriority w:val="72"/>
    <w:rsid w:val="007303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a">
    <w:name w:val="Normal"/>
    <w:qFormat/>
    <w:rsid w:val="00BB6567"/>
    <w:rPr>
      <w:rFonts w:eastAsia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B6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80949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ru-RU" w:eastAsia="zh-CN" w:bidi="hi-IN"/>
    </w:rPr>
  </w:style>
  <w:style w:type="character" w:styleId="a4">
    <w:name w:val="Strong"/>
    <w:uiPriority w:val="22"/>
    <w:qFormat/>
    <w:rsid w:val="00861F93"/>
    <w:rPr>
      <w:b/>
      <w:bCs/>
    </w:rPr>
  </w:style>
  <w:style w:type="paragraph" w:styleId="a5">
    <w:name w:val="No Spacing"/>
    <w:uiPriority w:val="1"/>
    <w:qFormat/>
    <w:rsid w:val="0009017D"/>
    <w:rPr>
      <w:rFonts w:eastAsia="Calibri"/>
      <w:sz w:val="24"/>
      <w:szCs w:val="22"/>
      <w:lang w:val="ru-RU"/>
    </w:rPr>
  </w:style>
  <w:style w:type="character" w:customStyle="1" w:styleId="tooltips-link">
    <w:name w:val="tooltips-link"/>
    <w:basedOn w:val="a0"/>
    <w:rsid w:val="009B168E"/>
  </w:style>
  <w:style w:type="paragraph" w:styleId="a6">
    <w:name w:val="List Paragraph"/>
    <w:basedOn w:val="a"/>
    <w:uiPriority w:val="72"/>
    <w:rsid w:val="00730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0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Михова</cp:lastModifiedBy>
  <cp:revision>2</cp:revision>
  <cp:lastPrinted>2013-01-16T04:42:00Z</cp:lastPrinted>
  <dcterms:created xsi:type="dcterms:W3CDTF">2017-10-30T22:24:00Z</dcterms:created>
  <dcterms:modified xsi:type="dcterms:W3CDTF">2017-10-30T22:24:00Z</dcterms:modified>
</cp:coreProperties>
</file>