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07AE" w:rsidRPr="007120ED" w:rsidRDefault="00E107AE" w:rsidP="00E107AE">
      <w:pPr>
        <w:pStyle w:val="2"/>
        <w:rPr>
          <w:b w:val="0"/>
        </w:rPr>
      </w:pPr>
      <w:r w:rsidRPr="007120ED">
        <w:rPr>
          <w:b w:val="0"/>
        </w:rPr>
        <w:t>Перечень</w:t>
      </w:r>
    </w:p>
    <w:p w:rsidR="00E107AE" w:rsidRPr="007120ED" w:rsidRDefault="00E107AE" w:rsidP="00E107AE">
      <w:pPr>
        <w:jc w:val="center"/>
        <w:rPr>
          <w:caps/>
          <w:szCs w:val="28"/>
        </w:rPr>
      </w:pPr>
    </w:p>
    <w:p w:rsidR="00E107AE" w:rsidRPr="007120ED" w:rsidRDefault="00E107AE" w:rsidP="00E107AE">
      <w:pPr>
        <w:pStyle w:val="ConsNonformat"/>
        <w:widowControl/>
        <w:ind w:right="0"/>
        <w:jc w:val="center"/>
        <w:rPr>
          <w:rFonts w:ascii="Times New Roman" w:hAnsi="Times New Roman"/>
          <w:sz w:val="28"/>
        </w:rPr>
      </w:pPr>
      <w:r w:rsidRPr="007120ED">
        <w:rPr>
          <w:rFonts w:ascii="Times New Roman" w:hAnsi="Times New Roman"/>
          <w:sz w:val="28"/>
          <w:szCs w:val="28"/>
        </w:rPr>
        <w:t>актов законодательства Приморского края, подлежащих признанию утратившими силу, приостановлению, изменению или принятию в связи с принятием закона Приморского края «</w:t>
      </w:r>
      <w:r w:rsidRPr="007120ED">
        <w:rPr>
          <w:rFonts w:ascii="Times New Roman" w:hAnsi="Times New Roman"/>
          <w:sz w:val="28"/>
        </w:rPr>
        <w:t>О внесении изменени</w:t>
      </w:r>
      <w:r w:rsidR="00605552">
        <w:rPr>
          <w:rFonts w:ascii="Times New Roman" w:hAnsi="Times New Roman"/>
          <w:sz w:val="28"/>
        </w:rPr>
        <w:t xml:space="preserve">я в </w:t>
      </w:r>
      <w:r w:rsidR="00B85B2F">
        <w:rPr>
          <w:rFonts w:ascii="Times New Roman" w:hAnsi="Times New Roman"/>
          <w:sz w:val="28"/>
        </w:rPr>
        <w:t>с</w:t>
      </w:r>
      <w:bookmarkStart w:id="0" w:name="_GoBack"/>
      <w:bookmarkEnd w:id="0"/>
      <w:r w:rsidR="00605552">
        <w:rPr>
          <w:rFonts w:ascii="Times New Roman" w:hAnsi="Times New Roman"/>
          <w:sz w:val="28"/>
        </w:rPr>
        <w:t>татью 6</w:t>
      </w:r>
      <w:r w:rsidRPr="007120ED">
        <w:rPr>
          <w:rFonts w:ascii="Times New Roman" w:hAnsi="Times New Roman"/>
          <w:sz w:val="28"/>
        </w:rPr>
        <w:t xml:space="preserve"> Закон</w:t>
      </w:r>
      <w:r w:rsidR="00605552">
        <w:rPr>
          <w:rFonts w:ascii="Times New Roman" w:hAnsi="Times New Roman"/>
          <w:sz w:val="28"/>
        </w:rPr>
        <w:t>а</w:t>
      </w:r>
      <w:r w:rsidRPr="007120ED">
        <w:rPr>
          <w:rFonts w:ascii="Times New Roman" w:hAnsi="Times New Roman"/>
          <w:sz w:val="28"/>
        </w:rPr>
        <w:t xml:space="preserve"> </w:t>
      </w:r>
      <w:r w:rsidRPr="007120ED">
        <w:rPr>
          <w:rFonts w:ascii="Times New Roman" w:hAnsi="Times New Roman"/>
          <w:sz w:val="28"/>
          <w:szCs w:val="28"/>
        </w:rPr>
        <w:t xml:space="preserve">Приморского края </w:t>
      </w:r>
      <w:r w:rsidRPr="007120ED">
        <w:rPr>
          <w:rFonts w:ascii="Times New Roman" w:hAnsi="Times New Roman"/>
          <w:sz w:val="28"/>
        </w:rPr>
        <w:t>«О транспортном налоге»</w:t>
      </w:r>
    </w:p>
    <w:p w:rsidR="00E107AE" w:rsidRDefault="00E107AE" w:rsidP="00E107AE">
      <w:pPr>
        <w:pStyle w:val="ConsNormal"/>
        <w:widowControl/>
        <w:spacing w:line="360" w:lineRule="auto"/>
        <w:ind w:firstLine="0"/>
        <w:jc w:val="both"/>
        <w:rPr>
          <w:rFonts w:ascii="Times New Roman" w:hAnsi="Times New Roman"/>
          <w:sz w:val="28"/>
        </w:rPr>
      </w:pPr>
    </w:p>
    <w:p w:rsidR="00E107AE" w:rsidRDefault="00E107AE" w:rsidP="00E107AE">
      <w:pPr>
        <w:jc w:val="both"/>
        <w:rPr>
          <w:b/>
        </w:rPr>
      </w:pPr>
    </w:p>
    <w:p w:rsidR="00E107AE" w:rsidRPr="00621D21" w:rsidRDefault="00E107AE" w:rsidP="00E107AE">
      <w:pPr>
        <w:pStyle w:val="ConsNonformat"/>
        <w:widowControl/>
        <w:spacing w:line="276" w:lineRule="auto"/>
        <w:ind w:right="0" w:firstLine="708"/>
        <w:jc w:val="both"/>
        <w:rPr>
          <w:rFonts w:ascii="Times New Roman" w:hAnsi="Times New Roman"/>
          <w:sz w:val="28"/>
        </w:rPr>
      </w:pPr>
      <w:r w:rsidRPr="00621D21">
        <w:rPr>
          <w:rFonts w:ascii="Times New Roman" w:hAnsi="Times New Roman"/>
          <w:sz w:val="28"/>
        </w:rPr>
        <w:t xml:space="preserve">Принятие закона </w:t>
      </w:r>
      <w:r w:rsidRPr="00C346D4">
        <w:rPr>
          <w:rFonts w:ascii="Times New Roman" w:hAnsi="Times New Roman"/>
          <w:sz w:val="28"/>
          <w:szCs w:val="28"/>
        </w:rPr>
        <w:t>Приморского края</w:t>
      </w:r>
      <w:r w:rsidRPr="0055033C">
        <w:rPr>
          <w:rFonts w:ascii="Times New Roman" w:hAnsi="Times New Roman"/>
          <w:b/>
          <w:sz w:val="28"/>
          <w:szCs w:val="28"/>
        </w:rPr>
        <w:t xml:space="preserve"> </w:t>
      </w:r>
      <w:r w:rsidR="00605552" w:rsidRPr="007120ED">
        <w:rPr>
          <w:rFonts w:ascii="Times New Roman" w:hAnsi="Times New Roman"/>
          <w:sz w:val="28"/>
          <w:szCs w:val="28"/>
        </w:rPr>
        <w:t>«</w:t>
      </w:r>
      <w:r w:rsidR="00605552" w:rsidRPr="007120ED">
        <w:rPr>
          <w:rFonts w:ascii="Times New Roman" w:hAnsi="Times New Roman"/>
          <w:sz w:val="28"/>
        </w:rPr>
        <w:t>О внесении изменени</w:t>
      </w:r>
      <w:r w:rsidR="00605552">
        <w:rPr>
          <w:rFonts w:ascii="Times New Roman" w:hAnsi="Times New Roman"/>
          <w:sz w:val="28"/>
        </w:rPr>
        <w:t xml:space="preserve">я в </w:t>
      </w:r>
      <w:r w:rsidR="00B85B2F">
        <w:rPr>
          <w:rFonts w:ascii="Times New Roman" w:hAnsi="Times New Roman"/>
          <w:sz w:val="28"/>
        </w:rPr>
        <w:t>с</w:t>
      </w:r>
      <w:r w:rsidR="00605552">
        <w:rPr>
          <w:rFonts w:ascii="Times New Roman" w:hAnsi="Times New Roman"/>
          <w:sz w:val="28"/>
        </w:rPr>
        <w:t>татью 6</w:t>
      </w:r>
      <w:r w:rsidR="00605552" w:rsidRPr="007120ED">
        <w:rPr>
          <w:rFonts w:ascii="Times New Roman" w:hAnsi="Times New Roman"/>
          <w:sz w:val="28"/>
        </w:rPr>
        <w:t xml:space="preserve"> Закон</w:t>
      </w:r>
      <w:r w:rsidR="00605552">
        <w:rPr>
          <w:rFonts w:ascii="Times New Roman" w:hAnsi="Times New Roman"/>
          <w:sz w:val="28"/>
        </w:rPr>
        <w:t>а</w:t>
      </w:r>
      <w:r w:rsidR="00605552" w:rsidRPr="007120ED">
        <w:rPr>
          <w:rFonts w:ascii="Times New Roman" w:hAnsi="Times New Roman"/>
          <w:sz w:val="28"/>
        </w:rPr>
        <w:t xml:space="preserve"> </w:t>
      </w:r>
      <w:r w:rsidR="00605552" w:rsidRPr="007120ED">
        <w:rPr>
          <w:rFonts w:ascii="Times New Roman" w:hAnsi="Times New Roman"/>
          <w:sz w:val="28"/>
          <w:szCs w:val="28"/>
        </w:rPr>
        <w:t xml:space="preserve">Приморского края </w:t>
      </w:r>
      <w:r w:rsidR="00605552" w:rsidRPr="007120ED">
        <w:rPr>
          <w:rFonts w:ascii="Times New Roman" w:hAnsi="Times New Roman"/>
          <w:sz w:val="28"/>
        </w:rPr>
        <w:t>«О транспортном налоге»</w:t>
      </w:r>
      <w:r>
        <w:rPr>
          <w:rFonts w:ascii="Times New Roman" w:hAnsi="Times New Roman"/>
          <w:sz w:val="28"/>
        </w:rPr>
        <w:t xml:space="preserve"> не потребует внесения изменений в законы </w:t>
      </w:r>
      <w:r w:rsidRPr="00C346D4">
        <w:rPr>
          <w:rFonts w:ascii="Times New Roman" w:hAnsi="Times New Roman"/>
          <w:sz w:val="28"/>
          <w:szCs w:val="28"/>
        </w:rPr>
        <w:t>Приморского края</w:t>
      </w:r>
      <w:r>
        <w:rPr>
          <w:rFonts w:ascii="Times New Roman" w:hAnsi="Times New Roman"/>
          <w:sz w:val="28"/>
        </w:rPr>
        <w:t>.</w:t>
      </w:r>
    </w:p>
    <w:p w:rsidR="00E107AE" w:rsidRPr="00621D21" w:rsidRDefault="00E107AE" w:rsidP="00E107AE">
      <w:pPr>
        <w:spacing w:line="276" w:lineRule="auto"/>
        <w:ind w:firstLine="720"/>
        <w:jc w:val="both"/>
      </w:pPr>
    </w:p>
    <w:p w:rsidR="00E107AE" w:rsidRPr="00621D21" w:rsidRDefault="00E107AE" w:rsidP="00E107AE">
      <w:pPr>
        <w:spacing w:line="360" w:lineRule="auto"/>
        <w:ind w:firstLine="720"/>
        <w:jc w:val="both"/>
      </w:pPr>
    </w:p>
    <w:p w:rsidR="00E107AE" w:rsidRDefault="00E107AE" w:rsidP="00E107AE">
      <w:pPr>
        <w:ind w:firstLine="851"/>
        <w:jc w:val="both"/>
      </w:pPr>
    </w:p>
    <w:p w:rsidR="00E107AE" w:rsidRDefault="00E107AE" w:rsidP="00E107AE">
      <w:pPr>
        <w:ind w:firstLine="851"/>
        <w:jc w:val="both"/>
      </w:pPr>
    </w:p>
    <w:p w:rsidR="00E107AE" w:rsidRDefault="00E107AE" w:rsidP="00E107AE">
      <w:pPr>
        <w:pStyle w:val="21"/>
        <w:spacing w:line="360" w:lineRule="auto"/>
      </w:pPr>
    </w:p>
    <w:p w:rsidR="00E107AE" w:rsidRPr="007120ED" w:rsidRDefault="00E107AE" w:rsidP="00E107AE">
      <w:pPr>
        <w:widowControl w:val="0"/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7120ED">
        <w:rPr>
          <w:sz w:val="28"/>
          <w:szCs w:val="28"/>
        </w:rPr>
        <w:t>Депутат Законодательного Собрания</w:t>
      </w:r>
    </w:p>
    <w:p w:rsidR="00E107AE" w:rsidRPr="007120ED" w:rsidRDefault="00E107AE" w:rsidP="00E107AE">
      <w:pPr>
        <w:pStyle w:val="21"/>
        <w:spacing w:line="360" w:lineRule="auto"/>
        <w:ind w:firstLine="0"/>
      </w:pPr>
      <w:r w:rsidRPr="007120ED">
        <w:rPr>
          <w:szCs w:val="28"/>
        </w:rPr>
        <w:t>Приморского края</w:t>
      </w:r>
      <w:r w:rsidRPr="007120ED">
        <w:rPr>
          <w:szCs w:val="28"/>
        </w:rPr>
        <w:tab/>
        <w:t xml:space="preserve">     </w:t>
      </w:r>
      <w:r w:rsidRPr="007120ED">
        <w:rPr>
          <w:szCs w:val="28"/>
        </w:rPr>
        <w:tab/>
      </w:r>
      <w:r w:rsidRPr="007120ED">
        <w:rPr>
          <w:szCs w:val="28"/>
        </w:rPr>
        <w:tab/>
      </w:r>
      <w:r w:rsidRPr="007120ED">
        <w:rPr>
          <w:szCs w:val="28"/>
        </w:rPr>
        <w:tab/>
      </w:r>
      <w:r>
        <w:rPr>
          <w:szCs w:val="28"/>
        </w:rPr>
        <w:t xml:space="preserve">                  </w:t>
      </w:r>
      <w:r w:rsidRPr="007120ED">
        <w:rPr>
          <w:szCs w:val="28"/>
        </w:rPr>
        <w:tab/>
      </w:r>
      <w:r w:rsidRPr="007120ED">
        <w:rPr>
          <w:szCs w:val="28"/>
        </w:rPr>
        <w:tab/>
        <w:t>А.А. Самсонов</w:t>
      </w:r>
    </w:p>
    <w:p w:rsidR="00E107AE" w:rsidRDefault="00E107AE" w:rsidP="00E107AE">
      <w:pPr>
        <w:pStyle w:val="21"/>
        <w:spacing w:line="360" w:lineRule="auto"/>
      </w:pPr>
    </w:p>
    <w:p w:rsidR="00E107AE" w:rsidRDefault="00E107AE" w:rsidP="00E107AE">
      <w:pPr>
        <w:pStyle w:val="21"/>
        <w:spacing w:line="360" w:lineRule="auto"/>
      </w:pPr>
    </w:p>
    <w:p w:rsidR="00E107AE" w:rsidRDefault="00E107AE" w:rsidP="00E107AE">
      <w:pPr>
        <w:pStyle w:val="21"/>
        <w:spacing w:line="360" w:lineRule="auto"/>
      </w:pPr>
    </w:p>
    <w:p w:rsidR="00E107AE" w:rsidRDefault="00E107AE" w:rsidP="00E107AE">
      <w:pPr>
        <w:pStyle w:val="21"/>
        <w:spacing w:line="360" w:lineRule="auto"/>
      </w:pPr>
    </w:p>
    <w:p w:rsidR="00E107AE" w:rsidRDefault="00E107AE" w:rsidP="00E107AE">
      <w:pPr>
        <w:pStyle w:val="21"/>
        <w:spacing w:line="360" w:lineRule="auto"/>
      </w:pPr>
    </w:p>
    <w:p w:rsidR="00E107AE" w:rsidRDefault="00E107AE" w:rsidP="00E107AE">
      <w:pPr>
        <w:pStyle w:val="21"/>
        <w:spacing w:line="360" w:lineRule="auto"/>
      </w:pPr>
    </w:p>
    <w:p w:rsidR="00E107AE" w:rsidRDefault="00E107AE" w:rsidP="00E107AE">
      <w:pPr>
        <w:pStyle w:val="21"/>
        <w:spacing w:line="360" w:lineRule="auto"/>
      </w:pPr>
    </w:p>
    <w:p w:rsidR="00E107AE" w:rsidRDefault="00E107AE" w:rsidP="00E107AE">
      <w:pPr>
        <w:pStyle w:val="21"/>
        <w:spacing w:line="360" w:lineRule="auto"/>
      </w:pPr>
    </w:p>
    <w:p w:rsidR="00E107AE" w:rsidRDefault="00E107AE" w:rsidP="00E107AE">
      <w:pPr>
        <w:pStyle w:val="21"/>
        <w:spacing w:line="360" w:lineRule="auto"/>
      </w:pPr>
    </w:p>
    <w:p w:rsidR="00E107AE" w:rsidRDefault="00E107AE" w:rsidP="00E107AE">
      <w:pPr>
        <w:pStyle w:val="21"/>
        <w:spacing w:line="360" w:lineRule="auto"/>
      </w:pPr>
    </w:p>
    <w:p w:rsidR="00E107AE" w:rsidRDefault="00E107AE" w:rsidP="00E107AE">
      <w:pPr>
        <w:pStyle w:val="21"/>
        <w:spacing w:line="360" w:lineRule="auto"/>
      </w:pPr>
    </w:p>
    <w:p w:rsidR="00E107AE" w:rsidRDefault="00E107AE" w:rsidP="00E107AE">
      <w:pPr>
        <w:pStyle w:val="2"/>
      </w:pPr>
    </w:p>
    <w:p w:rsidR="00E107AE" w:rsidRDefault="00E107AE" w:rsidP="00E107AE">
      <w:pPr>
        <w:pStyle w:val="2"/>
      </w:pPr>
    </w:p>
    <w:p w:rsidR="00E107AE" w:rsidRDefault="00E107AE" w:rsidP="00E107AE">
      <w:pPr>
        <w:pStyle w:val="2"/>
      </w:pPr>
    </w:p>
    <w:p w:rsidR="00E107AE" w:rsidRDefault="00E107AE" w:rsidP="00E107AE"/>
    <w:p w:rsidR="00E107AE" w:rsidRPr="00944090" w:rsidRDefault="00E107AE" w:rsidP="00E107AE"/>
    <w:p w:rsidR="00E107AE" w:rsidRDefault="00E107AE" w:rsidP="00E107AE"/>
    <w:p w:rsidR="00E107AE" w:rsidRDefault="00E107AE" w:rsidP="00E107AE"/>
    <w:p w:rsidR="00E107AE" w:rsidRDefault="00E107AE" w:rsidP="00E107AE"/>
    <w:sectPr w:rsidR="00E107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7AE"/>
    <w:rsid w:val="00605552"/>
    <w:rsid w:val="00AA0839"/>
    <w:rsid w:val="00B85B2F"/>
    <w:rsid w:val="00CC05D3"/>
    <w:rsid w:val="00E107AE"/>
    <w:rsid w:val="00E64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66BD0"/>
  <w15:chartTrackingRefBased/>
  <w15:docId w15:val="{2C24C702-830C-426A-A7BA-B260C4A33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07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E107AE"/>
    <w:pPr>
      <w:keepNext/>
      <w:jc w:val="center"/>
      <w:outlineLvl w:val="1"/>
    </w:pPr>
    <w:rPr>
      <w:b/>
      <w:cap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107AE"/>
    <w:rPr>
      <w:rFonts w:ascii="Times New Roman" w:eastAsia="Times New Roman" w:hAnsi="Times New Roman" w:cs="Times New Roman"/>
      <w:b/>
      <w:caps/>
      <w:sz w:val="28"/>
      <w:szCs w:val="20"/>
      <w:lang w:eastAsia="ru-RU"/>
    </w:rPr>
  </w:style>
  <w:style w:type="paragraph" w:customStyle="1" w:styleId="ConsNonformat">
    <w:name w:val="ConsNonformat"/>
    <w:rsid w:val="00E107AE"/>
    <w:pPr>
      <w:widowControl w:val="0"/>
      <w:spacing w:after="0" w:line="240" w:lineRule="auto"/>
      <w:ind w:right="19772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styleId="21">
    <w:name w:val="Body Text Indent 2"/>
    <w:basedOn w:val="a"/>
    <w:link w:val="22"/>
    <w:rsid w:val="00E107AE"/>
    <w:pPr>
      <w:ind w:firstLine="851"/>
      <w:jc w:val="both"/>
    </w:pPr>
    <w:rPr>
      <w:snapToGrid w:val="0"/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rsid w:val="00E107AE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ConsNormal">
    <w:name w:val="ConsNormal"/>
    <w:rsid w:val="00E107A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C05D3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C05D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81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Помощник Самсонов</dc:creator>
  <cp:keywords/>
  <dc:description/>
  <cp:lastModifiedBy>Гришуков Владимир Витальевич</cp:lastModifiedBy>
  <cp:revision>3</cp:revision>
  <cp:lastPrinted>2017-06-23T04:02:00Z</cp:lastPrinted>
  <dcterms:created xsi:type="dcterms:W3CDTF">2017-04-18T03:19:00Z</dcterms:created>
  <dcterms:modified xsi:type="dcterms:W3CDTF">2017-06-23T04:03:00Z</dcterms:modified>
</cp:coreProperties>
</file>