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B6E" w:rsidRPr="007120ED" w:rsidRDefault="00421B6E" w:rsidP="00421B6E">
      <w:pPr>
        <w:pStyle w:val="2"/>
        <w:spacing w:line="360" w:lineRule="auto"/>
        <w:ind w:firstLine="0"/>
        <w:jc w:val="center"/>
        <w:rPr>
          <w:caps/>
        </w:rPr>
      </w:pPr>
      <w:r w:rsidRPr="007120ED">
        <w:rPr>
          <w:caps/>
        </w:rPr>
        <w:t>пояснительная записка</w:t>
      </w:r>
    </w:p>
    <w:p w:rsidR="00421B6E" w:rsidRPr="007120ED" w:rsidRDefault="00421B6E" w:rsidP="007A6731">
      <w:pPr>
        <w:pStyle w:val="ConsNonformat"/>
        <w:widowControl/>
        <w:spacing w:after="240"/>
        <w:ind w:right="0"/>
        <w:jc w:val="center"/>
        <w:rPr>
          <w:rFonts w:ascii="Times New Roman" w:hAnsi="Times New Roman"/>
          <w:sz w:val="28"/>
        </w:rPr>
      </w:pPr>
      <w:r w:rsidRPr="007120ED">
        <w:rPr>
          <w:rFonts w:ascii="Times New Roman" w:hAnsi="Times New Roman"/>
          <w:sz w:val="28"/>
        </w:rPr>
        <w:t xml:space="preserve">к проекту закона </w:t>
      </w:r>
      <w:r w:rsidRPr="007120ED">
        <w:rPr>
          <w:rFonts w:ascii="Times New Roman" w:hAnsi="Times New Roman"/>
          <w:sz w:val="28"/>
          <w:szCs w:val="28"/>
        </w:rPr>
        <w:t xml:space="preserve">Приморского края </w:t>
      </w:r>
      <w:r w:rsidR="001C5713" w:rsidRPr="007120ED">
        <w:rPr>
          <w:rFonts w:ascii="Times New Roman" w:hAnsi="Times New Roman"/>
          <w:sz w:val="28"/>
          <w:szCs w:val="28"/>
        </w:rPr>
        <w:t>«</w:t>
      </w:r>
      <w:r w:rsidR="001C5713" w:rsidRPr="007120ED">
        <w:rPr>
          <w:rFonts w:ascii="Times New Roman" w:hAnsi="Times New Roman"/>
          <w:sz w:val="28"/>
        </w:rPr>
        <w:t>О внесении изменени</w:t>
      </w:r>
      <w:r w:rsidR="001C5713">
        <w:rPr>
          <w:rFonts w:ascii="Times New Roman" w:hAnsi="Times New Roman"/>
          <w:sz w:val="28"/>
        </w:rPr>
        <w:t xml:space="preserve">я в </w:t>
      </w:r>
      <w:r w:rsidR="009070A3">
        <w:rPr>
          <w:rFonts w:ascii="Times New Roman" w:hAnsi="Times New Roman"/>
          <w:sz w:val="28"/>
        </w:rPr>
        <w:t>с</w:t>
      </w:r>
      <w:r w:rsidR="001C5713">
        <w:rPr>
          <w:rFonts w:ascii="Times New Roman" w:hAnsi="Times New Roman"/>
          <w:sz w:val="28"/>
        </w:rPr>
        <w:t>татью 6</w:t>
      </w:r>
      <w:r w:rsidR="001C5713" w:rsidRPr="007120ED">
        <w:rPr>
          <w:rFonts w:ascii="Times New Roman" w:hAnsi="Times New Roman"/>
          <w:sz w:val="28"/>
        </w:rPr>
        <w:t xml:space="preserve"> Закон</w:t>
      </w:r>
      <w:r w:rsidR="001C5713">
        <w:rPr>
          <w:rFonts w:ascii="Times New Roman" w:hAnsi="Times New Roman"/>
          <w:sz w:val="28"/>
        </w:rPr>
        <w:t>а</w:t>
      </w:r>
      <w:r w:rsidR="001C5713" w:rsidRPr="007120ED">
        <w:rPr>
          <w:rFonts w:ascii="Times New Roman" w:hAnsi="Times New Roman"/>
          <w:sz w:val="28"/>
        </w:rPr>
        <w:t xml:space="preserve"> </w:t>
      </w:r>
      <w:r w:rsidR="001C5713" w:rsidRPr="007120ED">
        <w:rPr>
          <w:rFonts w:ascii="Times New Roman" w:hAnsi="Times New Roman"/>
          <w:sz w:val="28"/>
          <w:szCs w:val="28"/>
        </w:rPr>
        <w:t xml:space="preserve">Приморского края </w:t>
      </w:r>
      <w:r w:rsidR="001C5713" w:rsidRPr="007120ED">
        <w:rPr>
          <w:rFonts w:ascii="Times New Roman" w:hAnsi="Times New Roman"/>
          <w:sz w:val="28"/>
        </w:rPr>
        <w:t>«О транспортном налоге»</w:t>
      </w:r>
    </w:p>
    <w:p w:rsidR="00421B6E" w:rsidRDefault="00421B6E" w:rsidP="00887CA4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B47A5E">
        <w:rPr>
          <w:sz w:val="28"/>
          <w:szCs w:val="28"/>
          <w:shd w:val="clear" w:color="auto" w:fill="FFFFFF"/>
        </w:rPr>
        <w:t xml:space="preserve">Проект </w:t>
      </w:r>
      <w:r>
        <w:rPr>
          <w:sz w:val="28"/>
        </w:rPr>
        <w:t xml:space="preserve">Закона </w:t>
      </w:r>
      <w:r w:rsidRPr="00C346D4">
        <w:rPr>
          <w:sz w:val="28"/>
          <w:szCs w:val="28"/>
        </w:rPr>
        <w:t>Приморского края</w:t>
      </w:r>
      <w:r w:rsidRPr="0055033C">
        <w:rPr>
          <w:b/>
          <w:sz w:val="28"/>
          <w:szCs w:val="28"/>
        </w:rPr>
        <w:t xml:space="preserve"> </w:t>
      </w:r>
      <w:r w:rsidR="001C5713" w:rsidRPr="007120ED">
        <w:rPr>
          <w:sz w:val="28"/>
          <w:szCs w:val="28"/>
        </w:rPr>
        <w:t>«</w:t>
      </w:r>
      <w:r w:rsidR="001C5713" w:rsidRPr="007120ED">
        <w:rPr>
          <w:sz w:val="28"/>
        </w:rPr>
        <w:t>О внесении изменени</w:t>
      </w:r>
      <w:r w:rsidR="001C5713">
        <w:rPr>
          <w:sz w:val="28"/>
        </w:rPr>
        <w:t xml:space="preserve">я в </w:t>
      </w:r>
      <w:r w:rsidR="009070A3">
        <w:rPr>
          <w:sz w:val="28"/>
        </w:rPr>
        <w:t>с</w:t>
      </w:r>
      <w:r w:rsidR="001C5713">
        <w:rPr>
          <w:sz w:val="28"/>
        </w:rPr>
        <w:t>татью 6</w:t>
      </w:r>
      <w:r w:rsidR="001C5713" w:rsidRPr="007120ED">
        <w:rPr>
          <w:sz w:val="28"/>
        </w:rPr>
        <w:t xml:space="preserve"> Закон</w:t>
      </w:r>
      <w:r w:rsidR="001C5713">
        <w:rPr>
          <w:sz w:val="28"/>
        </w:rPr>
        <w:t>а</w:t>
      </w:r>
      <w:r w:rsidR="001C5713" w:rsidRPr="007120ED">
        <w:rPr>
          <w:sz w:val="28"/>
        </w:rPr>
        <w:t xml:space="preserve"> </w:t>
      </w:r>
      <w:r w:rsidR="001C5713" w:rsidRPr="007120ED">
        <w:rPr>
          <w:sz w:val="28"/>
          <w:szCs w:val="28"/>
        </w:rPr>
        <w:t xml:space="preserve">Приморского края </w:t>
      </w:r>
      <w:r w:rsidR="001C5713" w:rsidRPr="007120ED">
        <w:rPr>
          <w:sz w:val="28"/>
        </w:rPr>
        <w:t>«О транспортном налоге»</w:t>
      </w:r>
      <w:r>
        <w:rPr>
          <w:sz w:val="28"/>
        </w:rPr>
        <w:t xml:space="preserve"> </w:t>
      </w:r>
      <w:r w:rsidR="00676DB3">
        <w:rPr>
          <w:sz w:val="28"/>
          <w:szCs w:val="28"/>
          <w:shd w:val="clear" w:color="auto" w:fill="FFFFFF"/>
        </w:rPr>
        <w:t xml:space="preserve">призван предоставить льготный налоговый период в 5 лет </w:t>
      </w:r>
      <w:proofErr w:type="gramStart"/>
      <w:r w:rsidR="00676DB3">
        <w:rPr>
          <w:sz w:val="28"/>
          <w:szCs w:val="28"/>
          <w:shd w:val="clear" w:color="auto" w:fill="FFFFFF"/>
        </w:rPr>
        <w:t>для автомобилей</w:t>
      </w:r>
      <w:proofErr w:type="gramEnd"/>
      <w:r w:rsidR="00676DB3">
        <w:rPr>
          <w:sz w:val="28"/>
          <w:szCs w:val="28"/>
          <w:shd w:val="clear" w:color="auto" w:fill="FFFFFF"/>
        </w:rPr>
        <w:t xml:space="preserve"> оснащенных только электрическим двигателем мощностью до 150 лошадиных сил.</w:t>
      </w:r>
    </w:p>
    <w:p w:rsidR="00421B6E" w:rsidRDefault="00421B6E" w:rsidP="00887CA4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B47A5E">
        <w:rPr>
          <w:sz w:val="28"/>
          <w:szCs w:val="28"/>
          <w:shd w:val="clear" w:color="auto" w:fill="FFFFFF"/>
        </w:rPr>
        <w:t>Президент Российской Федерации еще в ноябре 2012 года, встречаясь с лидерами партийных фракций Государственной Думы, подчеркнул, что поддерживает полную отмену транспортного налога и заявил, что вопрос является крайне чувствительным для огромного числа людей нашей страны. По словам Президента России, региональные власти не спешат отменять налог для владельцев транспортных средств, так как опасаются сокращения поступлений в бюдже</w:t>
      </w:r>
      <w:r>
        <w:rPr>
          <w:sz w:val="28"/>
          <w:szCs w:val="28"/>
          <w:shd w:val="clear" w:color="auto" w:fill="FFFFFF"/>
        </w:rPr>
        <w:t>т субъекта Российской Федерации</w:t>
      </w:r>
      <w:r w:rsidRPr="00B47A5E">
        <w:rPr>
          <w:sz w:val="28"/>
          <w:szCs w:val="28"/>
          <w:shd w:val="clear" w:color="auto" w:fill="FFFFFF"/>
        </w:rPr>
        <w:t>.</w:t>
      </w:r>
    </w:p>
    <w:p w:rsidR="00421B6E" w:rsidRPr="005015F5" w:rsidRDefault="00421B6E" w:rsidP="00887CA4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Между тем, </w:t>
      </w:r>
      <w:r w:rsidRPr="005015F5">
        <w:rPr>
          <w:sz w:val="28"/>
          <w:szCs w:val="28"/>
          <w:shd w:val="clear" w:color="auto" w:fill="FFFFFF"/>
        </w:rPr>
        <w:t>2017 год объявлен в Российской Федерации</w:t>
      </w:r>
      <w:r>
        <w:rPr>
          <w:sz w:val="28"/>
          <w:szCs w:val="28"/>
          <w:shd w:val="clear" w:color="auto" w:fill="FFFFFF"/>
        </w:rPr>
        <w:t xml:space="preserve"> -</w:t>
      </w:r>
      <w:r w:rsidRPr="005015F5">
        <w:rPr>
          <w:sz w:val="28"/>
          <w:szCs w:val="28"/>
          <w:shd w:val="clear" w:color="auto" w:fill="FFFFFF"/>
        </w:rPr>
        <w:t xml:space="preserve"> Годом экологии.</w:t>
      </w:r>
      <w:r>
        <w:rPr>
          <w:sz w:val="28"/>
          <w:szCs w:val="28"/>
          <w:shd w:val="clear" w:color="auto" w:fill="FFFFFF"/>
        </w:rPr>
        <w:t xml:space="preserve"> </w:t>
      </w:r>
      <w:r w:rsidRPr="005015F5">
        <w:rPr>
          <w:sz w:val="28"/>
          <w:szCs w:val="28"/>
          <w:shd w:val="clear" w:color="auto" w:fill="FFFFFF"/>
        </w:rPr>
        <w:t>Цель этого решения — привлечь внимание к проблемным вопросам, существующим в экологической сфере, и улучшить состояние экологической безопасности</w:t>
      </w:r>
      <w:r>
        <w:rPr>
          <w:rFonts w:ascii="Helvetica" w:hAnsi="Helvetica" w:cs="Helvetica"/>
          <w:b/>
          <w:bCs/>
          <w:color w:val="000000"/>
          <w:sz w:val="30"/>
          <w:szCs w:val="30"/>
        </w:rPr>
        <w:t xml:space="preserve"> </w:t>
      </w:r>
      <w:r w:rsidRPr="005015F5">
        <w:rPr>
          <w:sz w:val="28"/>
          <w:szCs w:val="28"/>
          <w:shd w:val="clear" w:color="auto" w:fill="FFFFFF"/>
        </w:rPr>
        <w:t>страны.</w:t>
      </w:r>
    </w:p>
    <w:p w:rsidR="00421B6E" w:rsidRDefault="00DF2E9B" w:rsidP="00887CA4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Приморский край является одним из самый </w:t>
      </w:r>
      <w:proofErr w:type="spellStart"/>
      <w:r>
        <w:rPr>
          <w:sz w:val="28"/>
          <w:szCs w:val="28"/>
          <w:shd w:val="clear" w:color="auto" w:fill="FFFFFF"/>
        </w:rPr>
        <w:t>автомобилизированных</w:t>
      </w:r>
      <w:proofErr w:type="spellEnd"/>
      <w:r>
        <w:rPr>
          <w:sz w:val="28"/>
          <w:szCs w:val="28"/>
          <w:shd w:val="clear" w:color="auto" w:fill="FFFFFF"/>
        </w:rPr>
        <w:t xml:space="preserve"> регионов страны. </w:t>
      </w:r>
      <w:r w:rsidR="00421B6E">
        <w:rPr>
          <w:sz w:val="28"/>
          <w:szCs w:val="28"/>
          <w:shd w:val="clear" w:color="auto" w:fill="FFFFFF"/>
        </w:rPr>
        <w:t xml:space="preserve">На </w:t>
      </w:r>
      <w:r>
        <w:rPr>
          <w:sz w:val="28"/>
          <w:szCs w:val="28"/>
          <w:shd w:val="clear" w:color="auto" w:fill="FFFFFF"/>
        </w:rPr>
        <w:t xml:space="preserve">его </w:t>
      </w:r>
      <w:r w:rsidR="00421B6E">
        <w:rPr>
          <w:sz w:val="28"/>
          <w:szCs w:val="28"/>
          <w:shd w:val="clear" w:color="auto" w:fill="FFFFFF"/>
        </w:rPr>
        <w:t xml:space="preserve">территории </w:t>
      </w:r>
      <w:r>
        <w:rPr>
          <w:sz w:val="28"/>
          <w:szCs w:val="28"/>
          <w:shd w:val="clear" w:color="auto" w:fill="FFFFFF"/>
        </w:rPr>
        <w:t xml:space="preserve">стали </w:t>
      </w:r>
      <w:r w:rsidR="00421B6E">
        <w:rPr>
          <w:sz w:val="28"/>
          <w:szCs w:val="28"/>
          <w:shd w:val="clear" w:color="auto" w:fill="FFFFFF"/>
        </w:rPr>
        <w:t>появляется автомобил</w:t>
      </w:r>
      <w:r>
        <w:rPr>
          <w:sz w:val="28"/>
          <w:szCs w:val="28"/>
          <w:shd w:val="clear" w:color="auto" w:fill="FFFFFF"/>
        </w:rPr>
        <w:t>и</w:t>
      </w:r>
      <w:r w:rsidR="00421B6E">
        <w:rPr>
          <w:sz w:val="28"/>
          <w:szCs w:val="28"/>
          <w:shd w:val="clear" w:color="auto" w:fill="FFFFFF"/>
        </w:rPr>
        <w:t xml:space="preserve"> отвечающим самым высоким экологическим стандартам – автомобил</w:t>
      </w:r>
      <w:r w:rsidR="00B216C6">
        <w:rPr>
          <w:sz w:val="28"/>
          <w:szCs w:val="28"/>
          <w:shd w:val="clear" w:color="auto" w:fill="FFFFFF"/>
        </w:rPr>
        <w:t>и</w:t>
      </w:r>
      <w:r w:rsidR="00421B6E">
        <w:rPr>
          <w:sz w:val="28"/>
          <w:szCs w:val="28"/>
          <w:shd w:val="clear" w:color="auto" w:fill="FFFFFF"/>
        </w:rPr>
        <w:t xml:space="preserve"> на электрической тяге.</w:t>
      </w:r>
      <w:r w:rsidR="001C5713">
        <w:rPr>
          <w:sz w:val="28"/>
          <w:szCs w:val="28"/>
          <w:shd w:val="clear" w:color="auto" w:fill="FFFFFF"/>
        </w:rPr>
        <w:t xml:space="preserve"> Такие транспортные средства</w:t>
      </w:r>
      <w:r w:rsidR="00421B6E">
        <w:rPr>
          <w:sz w:val="28"/>
          <w:szCs w:val="28"/>
          <w:shd w:val="clear" w:color="auto" w:fill="FFFFFF"/>
        </w:rPr>
        <w:t xml:space="preserve"> совершенно не производят вредных выбросов в атмосферу</w:t>
      </w:r>
      <w:r w:rsidR="00887CA4">
        <w:rPr>
          <w:sz w:val="28"/>
          <w:szCs w:val="28"/>
          <w:shd w:val="clear" w:color="auto" w:fill="FFFFFF"/>
        </w:rPr>
        <w:t xml:space="preserve"> и существенно снижены отходы по ГСМ (отсутствует отработка масла в ДВС и коробке передач)</w:t>
      </w:r>
      <w:r w:rsidR="00421B6E">
        <w:rPr>
          <w:sz w:val="28"/>
          <w:szCs w:val="28"/>
          <w:shd w:val="clear" w:color="auto" w:fill="FFFFFF"/>
        </w:rPr>
        <w:t xml:space="preserve">. </w:t>
      </w:r>
      <w:r w:rsidR="00B216C6">
        <w:rPr>
          <w:sz w:val="28"/>
          <w:szCs w:val="28"/>
          <w:shd w:val="clear" w:color="auto" w:fill="FFFFFF"/>
        </w:rPr>
        <w:t>Однако, в связи с</w:t>
      </w:r>
      <w:r w:rsidR="00676DB3">
        <w:rPr>
          <w:sz w:val="28"/>
          <w:szCs w:val="28"/>
          <w:shd w:val="clear" w:color="auto" w:fill="FFFFFF"/>
        </w:rPr>
        <w:t xml:space="preserve"> </w:t>
      </w:r>
      <w:r w:rsidR="00B216C6">
        <w:rPr>
          <w:sz w:val="28"/>
          <w:szCs w:val="28"/>
          <w:shd w:val="clear" w:color="auto" w:fill="FFFFFF"/>
        </w:rPr>
        <w:t>отсутс</w:t>
      </w:r>
      <w:r w:rsidR="00676DB3">
        <w:rPr>
          <w:sz w:val="28"/>
          <w:szCs w:val="28"/>
          <w:shd w:val="clear" w:color="auto" w:fill="FFFFFF"/>
        </w:rPr>
        <w:t>т</w:t>
      </w:r>
      <w:r w:rsidR="00B216C6">
        <w:rPr>
          <w:sz w:val="28"/>
          <w:szCs w:val="28"/>
          <w:shd w:val="clear" w:color="auto" w:fill="FFFFFF"/>
        </w:rPr>
        <w:t>вием развитой инфр</w:t>
      </w:r>
      <w:r w:rsidR="00676DB3">
        <w:rPr>
          <w:sz w:val="28"/>
          <w:szCs w:val="28"/>
          <w:shd w:val="clear" w:color="auto" w:fill="FFFFFF"/>
        </w:rPr>
        <w:t>а</w:t>
      </w:r>
      <w:r w:rsidR="00B216C6">
        <w:rPr>
          <w:sz w:val="28"/>
          <w:szCs w:val="28"/>
          <w:shd w:val="clear" w:color="auto" w:fill="FFFFFF"/>
        </w:rPr>
        <w:t>структуры по зарядке данных автомобилей</w:t>
      </w:r>
      <w:r w:rsidR="00676DB3">
        <w:rPr>
          <w:sz w:val="28"/>
          <w:szCs w:val="28"/>
          <w:shd w:val="clear" w:color="auto" w:fill="FFFFFF"/>
        </w:rPr>
        <w:t>, приток в край их ничтожно мал (</w:t>
      </w:r>
      <w:r w:rsidR="00887CA4">
        <w:rPr>
          <w:sz w:val="28"/>
          <w:szCs w:val="28"/>
          <w:shd w:val="clear" w:color="auto" w:fill="FFFFFF"/>
        </w:rPr>
        <w:t xml:space="preserve">согласно </w:t>
      </w:r>
      <w:r w:rsidR="00723452">
        <w:rPr>
          <w:sz w:val="28"/>
          <w:szCs w:val="28"/>
          <w:shd w:val="clear" w:color="auto" w:fill="FFFFFF"/>
        </w:rPr>
        <w:t>ответу ГИБДД по состоянию на 01.07.2017</w:t>
      </w:r>
      <w:r w:rsidR="00887CA4">
        <w:rPr>
          <w:sz w:val="28"/>
          <w:szCs w:val="28"/>
          <w:shd w:val="clear" w:color="auto" w:fill="FFFFFF"/>
        </w:rPr>
        <w:t xml:space="preserve"> – </w:t>
      </w:r>
      <w:r w:rsidR="00723452">
        <w:rPr>
          <w:sz w:val="28"/>
          <w:szCs w:val="28"/>
          <w:shd w:val="clear" w:color="auto" w:fill="FFFFFF"/>
        </w:rPr>
        <w:t>186</w:t>
      </w:r>
      <w:r w:rsidR="00887CA4">
        <w:rPr>
          <w:sz w:val="28"/>
          <w:szCs w:val="28"/>
          <w:shd w:val="clear" w:color="auto" w:fill="FFFFFF"/>
        </w:rPr>
        <w:t xml:space="preserve"> электромобилей</w:t>
      </w:r>
      <w:r w:rsidR="00676DB3">
        <w:rPr>
          <w:sz w:val="28"/>
          <w:szCs w:val="28"/>
          <w:shd w:val="clear" w:color="auto" w:fill="FFFFFF"/>
        </w:rPr>
        <w:t xml:space="preserve">). </w:t>
      </w:r>
    </w:p>
    <w:p w:rsidR="00421B6E" w:rsidRDefault="00676DB3" w:rsidP="00887CA4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Вместе с тем, у</w:t>
      </w:r>
      <w:r w:rsidR="00421B6E">
        <w:rPr>
          <w:sz w:val="28"/>
          <w:szCs w:val="28"/>
          <w:shd w:val="clear" w:color="auto" w:fill="FFFFFF"/>
        </w:rPr>
        <w:t>величение числа таких транспортных средств благотворно скажется на экологической обстановке Приморско</w:t>
      </w:r>
      <w:r w:rsidR="00887CA4">
        <w:rPr>
          <w:sz w:val="28"/>
          <w:szCs w:val="28"/>
          <w:shd w:val="clear" w:color="auto" w:fill="FFFFFF"/>
        </w:rPr>
        <w:t>го края в целом и Владивостока</w:t>
      </w:r>
      <w:r w:rsidR="00421B6E">
        <w:rPr>
          <w:sz w:val="28"/>
          <w:szCs w:val="28"/>
          <w:shd w:val="clear" w:color="auto" w:fill="FFFFFF"/>
        </w:rPr>
        <w:t>, в частности.</w:t>
      </w:r>
    </w:p>
    <w:p w:rsidR="00421B6E" w:rsidRDefault="00421B6E" w:rsidP="00887CA4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Считаю, </w:t>
      </w:r>
      <w:r w:rsidR="00676DB3">
        <w:rPr>
          <w:sz w:val="28"/>
          <w:szCs w:val="28"/>
          <w:shd w:val="clear" w:color="auto" w:fill="FFFFFF"/>
        </w:rPr>
        <w:t>льгота для владельц</w:t>
      </w:r>
      <w:bookmarkStart w:id="0" w:name="_GoBack"/>
      <w:bookmarkEnd w:id="0"/>
      <w:r w:rsidR="00676DB3">
        <w:rPr>
          <w:sz w:val="28"/>
          <w:szCs w:val="28"/>
          <w:shd w:val="clear" w:color="auto" w:fill="FFFFFF"/>
        </w:rPr>
        <w:t xml:space="preserve">ев электромобилей предоставленная на 5 лет, </w:t>
      </w:r>
      <w:r>
        <w:rPr>
          <w:sz w:val="28"/>
          <w:szCs w:val="28"/>
          <w:shd w:val="clear" w:color="auto" w:fill="FFFFFF"/>
        </w:rPr>
        <w:t xml:space="preserve">послужит мощным стимулом для приобретения жителями Приморского края более </w:t>
      </w:r>
      <w:proofErr w:type="spellStart"/>
      <w:r>
        <w:rPr>
          <w:sz w:val="28"/>
          <w:szCs w:val="28"/>
          <w:shd w:val="clear" w:color="auto" w:fill="FFFFFF"/>
        </w:rPr>
        <w:t>экологичных</w:t>
      </w:r>
      <w:proofErr w:type="spellEnd"/>
      <w:r>
        <w:rPr>
          <w:sz w:val="28"/>
          <w:szCs w:val="28"/>
          <w:shd w:val="clear" w:color="auto" w:fill="FFFFFF"/>
        </w:rPr>
        <w:t xml:space="preserve"> автомобилей и отлично </w:t>
      </w:r>
      <w:r w:rsidR="003026EB">
        <w:rPr>
          <w:sz w:val="28"/>
          <w:szCs w:val="28"/>
          <w:shd w:val="clear" w:color="auto" w:fill="FFFFFF"/>
        </w:rPr>
        <w:t>вписывается в</w:t>
      </w:r>
      <w:r>
        <w:rPr>
          <w:sz w:val="28"/>
          <w:szCs w:val="28"/>
          <w:shd w:val="clear" w:color="auto" w:fill="FFFFFF"/>
        </w:rPr>
        <w:t xml:space="preserve"> концепцию </w:t>
      </w:r>
      <w:r w:rsidR="003026EB">
        <w:rPr>
          <w:sz w:val="28"/>
          <w:szCs w:val="28"/>
          <w:shd w:val="clear" w:color="auto" w:fill="FFFFFF"/>
        </w:rPr>
        <w:t>Г</w:t>
      </w:r>
      <w:r>
        <w:rPr>
          <w:sz w:val="28"/>
          <w:szCs w:val="28"/>
          <w:shd w:val="clear" w:color="auto" w:fill="FFFFFF"/>
        </w:rPr>
        <w:t>ода экологии в Российской Федерации.</w:t>
      </w:r>
    </w:p>
    <w:p w:rsidR="00887CA4" w:rsidRDefault="00887CA4" w:rsidP="007A6731">
      <w:pPr>
        <w:widowControl w:val="0"/>
        <w:autoSpaceDE w:val="0"/>
        <w:autoSpaceDN w:val="0"/>
        <w:adjustRightInd w:val="0"/>
        <w:spacing w:before="240" w:line="276" w:lineRule="auto"/>
        <w:jc w:val="both"/>
        <w:rPr>
          <w:sz w:val="28"/>
          <w:szCs w:val="28"/>
        </w:rPr>
      </w:pPr>
    </w:p>
    <w:p w:rsidR="00421B6E" w:rsidRPr="00944090" w:rsidRDefault="00421B6E" w:rsidP="007A6731">
      <w:pPr>
        <w:widowControl w:val="0"/>
        <w:autoSpaceDE w:val="0"/>
        <w:autoSpaceDN w:val="0"/>
        <w:adjustRightInd w:val="0"/>
        <w:spacing w:before="240" w:line="276" w:lineRule="auto"/>
        <w:jc w:val="both"/>
        <w:rPr>
          <w:sz w:val="28"/>
          <w:szCs w:val="28"/>
        </w:rPr>
      </w:pPr>
      <w:r w:rsidRPr="00944090">
        <w:rPr>
          <w:sz w:val="28"/>
          <w:szCs w:val="28"/>
        </w:rPr>
        <w:t>Депутат Законодательного Собрания</w:t>
      </w:r>
    </w:p>
    <w:p w:rsidR="00AA0839" w:rsidRDefault="00421B6E" w:rsidP="001C5713">
      <w:pPr>
        <w:widowControl w:val="0"/>
        <w:autoSpaceDE w:val="0"/>
        <w:autoSpaceDN w:val="0"/>
        <w:adjustRightInd w:val="0"/>
        <w:spacing w:after="240" w:line="276" w:lineRule="auto"/>
        <w:jc w:val="both"/>
      </w:pPr>
      <w:r w:rsidRPr="00944090">
        <w:rPr>
          <w:sz w:val="28"/>
          <w:szCs w:val="28"/>
        </w:rPr>
        <w:t>Приморского края</w:t>
      </w:r>
      <w:r w:rsidRPr="00944090">
        <w:rPr>
          <w:sz w:val="28"/>
          <w:szCs w:val="28"/>
        </w:rPr>
        <w:tab/>
        <w:t xml:space="preserve">    </w:t>
      </w:r>
      <w:r w:rsidRPr="00944090">
        <w:rPr>
          <w:sz w:val="28"/>
          <w:szCs w:val="28"/>
        </w:rPr>
        <w:tab/>
      </w:r>
      <w:r w:rsidRPr="00944090">
        <w:rPr>
          <w:sz w:val="28"/>
          <w:szCs w:val="28"/>
        </w:rPr>
        <w:tab/>
      </w:r>
      <w:r w:rsidRPr="00944090">
        <w:rPr>
          <w:sz w:val="28"/>
          <w:szCs w:val="28"/>
        </w:rPr>
        <w:tab/>
      </w:r>
      <w:r w:rsidRPr="00944090">
        <w:rPr>
          <w:sz w:val="28"/>
          <w:szCs w:val="28"/>
        </w:rPr>
        <w:tab/>
      </w:r>
      <w:r w:rsidRPr="00944090">
        <w:rPr>
          <w:sz w:val="28"/>
          <w:szCs w:val="28"/>
        </w:rPr>
        <w:tab/>
      </w:r>
      <w:r w:rsidRPr="00944090">
        <w:rPr>
          <w:sz w:val="28"/>
          <w:szCs w:val="28"/>
        </w:rPr>
        <w:tab/>
        <w:t xml:space="preserve"> А.А. Самсонов</w:t>
      </w:r>
    </w:p>
    <w:sectPr w:rsidR="00AA0839" w:rsidSect="00887CA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B6E"/>
    <w:rsid w:val="001C5713"/>
    <w:rsid w:val="003026EB"/>
    <w:rsid w:val="00421B6E"/>
    <w:rsid w:val="00676DB3"/>
    <w:rsid w:val="00723452"/>
    <w:rsid w:val="007A6731"/>
    <w:rsid w:val="00887CA4"/>
    <w:rsid w:val="009070A3"/>
    <w:rsid w:val="00A9114C"/>
    <w:rsid w:val="00AA0839"/>
    <w:rsid w:val="00B216C6"/>
    <w:rsid w:val="00B2622F"/>
    <w:rsid w:val="00DF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F415E"/>
  <w15:chartTrackingRefBased/>
  <w15:docId w15:val="{3B1EFD9D-2C02-4F2D-BD35-0968723B4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21B6E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2">
    <w:name w:val="Body Text Indent 2"/>
    <w:basedOn w:val="a"/>
    <w:link w:val="20"/>
    <w:rsid w:val="00421B6E"/>
    <w:pPr>
      <w:ind w:firstLine="851"/>
      <w:jc w:val="both"/>
    </w:pPr>
    <w:rPr>
      <w:snapToGrid w:val="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421B6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114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114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Помощник Самсонов</dc:creator>
  <cp:keywords/>
  <dc:description/>
  <cp:lastModifiedBy>Помощник Самсонов</cp:lastModifiedBy>
  <cp:revision>3</cp:revision>
  <cp:lastPrinted>2017-06-23T04:02:00Z</cp:lastPrinted>
  <dcterms:created xsi:type="dcterms:W3CDTF">2017-06-27T02:39:00Z</dcterms:created>
  <dcterms:modified xsi:type="dcterms:W3CDTF">2017-07-25T04:09:00Z</dcterms:modified>
</cp:coreProperties>
</file>