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663"/>
        <w:gridCol w:w="3901"/>
      </w:tblGrid>
      <w:tr w:rsidR="00CD75F1" w:rsidTr="005917E9">
        <w:tc>
          <w:tcPr>
            <w:tcW w:w="5663" w:type="dxa"/>
          </w:tcPr>
          <w:p w:rsidR="00CD75F1" w:rsidRDefault="00CD75F1">
            <w:pPr>
              <w:autoSpaceDE w:val="0"/>
              <w:autoSpaceDN w:val="0"/>
              <w:adjustRightInd w:val="0"/>
              <w:rPr>
                <w:sz w:val="28"/>
              </w:rPr>
            </w:pPr>
          </w:p>
        </w:tc>
        <w:tc>
          <w:tcPr>
            <w:tcW w:w="3901" w:type="dxa"/>
          </w:tcPr>
          <w:p w:rsidR="00CD75F1" w:rsidRDefault="00CD75F1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Приложение</w:t>
            </w:r>
          </w:p>
          <w:p w:rsidR="00CD75F1" w:rsidRDefault="00CD75F1" w:rsidP="00693C53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к постановлению Законодательного Собрания Приморского края</w:t>
            </w:r>
          </w:p>
          <w:p w:rsidR="00693C53" w:rsidRDefault="00693C53" w:rsidP="00693C53">
            <w:pPr>
              <w:autoSpaceDE w:val="0"/>
              <w:autoSpaceDN w:val="0"/>
              <w:adjustRightInd w:val="0"/>
              <w:rPr>
                <w:sz w:val="28"/>
              </w:rPr>
            </w:pPr>
          </w:p>
          <w:p w:rsidR="00693C53" w:rsidRDefault="00693C53" w:rsidP="00693C53">
            <w:pPr>
              <w:autoSpaceDE w:val="0"/>
              <w:autoSpaceDN w:val="0"/>
              <w:adjustRightInd w:val="0"/>
              <w:rPr>
                <w:sz w:val="28"/>
              </w:rPr>
            </w:pPr>
          </w:p>
        </w:tc>
      </w:tr>
      <w:tr w:rsidR="00CD75F1" w:rsidTr="005917E9">
        <w:tc>
          <w:tcPr>
            <w:tcW w:w="5663" w:type="dxa"/>
          </w:tcPr>
          <w:p w:rsidR="00CD75F1" w:rsidRDefault="00CD75F1">
            <w:pPr>
              <w:autoSpaceDE w:val="0"/>
              <w:autoSpaceDN w:val="0"/>
              <w:adjustRightInd w:val="0"/>
              <w:rPr>
                <w:sz w:val="28"/>
              </w:rPr>
            </w:pPr>
          </w:p>
        </w:tc>
        <w:tc>
          <w:tcPr>
            <w:tcW w:w="3901" w:type="dxa"/>
          </w:tcPr>
          <w:p w:rsidR="00CD75F1" w:rsidRDefault="00CD75F1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 xml:space="preserve">Вносится </w:t>
            </w:r>
          </w:p>
          <w:p w:rsidR="00CD75F1" w:rsidRDefault="00CD75F1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Законодательным Собранием Приморского края</w:t>
            </w:r>
          </w:p>
        </w:tc>
      </w:tr>
    </w:tbl>
    <w:p w:rsidR="00CD75F1" w:rsidRDefault="00CD75F1" w:rsidP="005917E9">
      <w:pPr>
        <w:autoSpaceDE w:val="0"/>
        <w:autoSpaceDN w:val="0"/>
        <w:adjustRightInd w:val="0"/>
        <w:jc w:val="center"/>
        <w:rPr>
          <w:sz w:val="28"/>
        </w:rPr>
      </w:pPr>
    </w:p>
    <w:p w:rsidR="00CD75F1" w:rsidRDefault="00CD75F1" w:rsidP="005917E9">
      <w:pPr>
        <w:autoSpaceDE w:val="0"/>
        <w:autoSpaceDN w:val="0"/>
        <w:adjustRightInd w:val="0"/>
        <w:jc w:val="center"/>
        <w:rPr>
          <w:b/>
          <w:sz w:val="28"/>
        </w:rPr>
      </w:pPr>
      <w:r>
        <w:rPr>
          <w:b/>
          <w:sz w:val="28"/>
        </w:rPr>
        <w:t>ФЕДЕРАЛЬНЫЙ ЗАКОН</w:t>
      </w:r>
    </w:p>
    <w:p w:rsidR="00CD75F1" w:rsidRDefault="00CD75F1" w:rsidP="005917E9">
      <w:pPr>
        <w:autoSpaceDE w:val="0"/>
        <w:autoSpaceDN w:val="0"/>
        <w:adjustRightInd w:val="0"/>
        <w:jc w:val="center"/>
        <w:rPr>
          <w:sz w:val="28"/>
        </w:rPr>
      </w:pPr>
    </w:p>
    <w:p w:rsidR="00CD75F1" w:rsidRPr="005C3D45" w:rsidRDefault="00CD75F1" w:rsidP="009C0813">
      <w:pPr>
        <w:jc w:val="center"/>
        <w:rPr>
          <w:b/>
          <w:sz w:val="28"/>
          <w:szCs w:val="28"/>
        </w:rPr>
      </w:pPr>
      <w:r w:rsidRPr="005C3D45">
        <w:rPr>
          <w:b/>
          <w:sz w:val="28"/>
          <w:szCs w:val="28"/>
        </w:rPr>
        <w:t>О внесении изменени</w:t>
      </w:r>
      <w:r w:rsidR="00475144">
        <w:rPr>
          <w:b/>
          <w:sz w:val="28"/>
          <w:szCs w:val="28"/>
        </w:rPr>
        <w:t>й</w:t>
      </w:r>
      <w:r w:rsidRPr="005C3D45">
        <w:rPr>
          <w:b/>
          <w:sz w:val="28"/>
          <w:szCs w:val="28"/>
        </w:rPr>
        <w:t xml:space="preserve"> в Федеральн</w:t>
      </w:r>
      <w:r w:rsidR="00475144">
        <w:rPr>
          <w:b/>
          <w:sz w:val="28"/>
          <w:szCs w:val="28"/>
        </w:rPr>
        <w:t>ый</w:t>
      </w:r>
      <w:r w:rsidRPr="005C3D45">
        <w:rPr>
          <w:b/>
          <w:sz w:val="28"/>
          <w:szCs w:val="28"/>
        </w:rPr>
        <w:t xml:space="preserve"> закон </w:t>
      </w:r>
    </w:p>
    <w:p w:rsidR="00CD75F1" w:rsidRPr="005C3D45" w:rsidRDefault="00CD75F1" w:rsidP="009C0813">
      <w:pPr>
        <w:jc w:val="center"/>
        <w:rPr>
          <w:b/>
          <w:sz w:val="28"/>
          <w:szCs w:val="28"/>
        </w:rPr>
      </w:pPr>
      <w:r w:rsidRPr="005C3D45">
        <w:rPr>
          <w:b/>
          <w:sz w:val="28"/>
          <w:szCs w:val="28"/>
        </w:rPr>
        <w:t>"</w:t>
      </w:r>
      <w:r w:rsidR="00C040D5">
        <w:rPr>
          <w:b/>
          <w:sz w:val="28"/>
          <w:szCs w:val="28"/>
        </w:rPr>
        <w:t xml:space="preserve">Об образовании </w:t>
      </w:r>
      <w:r w:rsidRPr="005C3D45">
        <w:rPr>
          <w:b/>
          <w:sz w:val="28"/>
          <w:szCs w:val="28"/>
        </w:rPr>
        <w:t>в Российской Федерации"</w:t>
      </w:r>
    </w:p>
    <w:p w:rsidR="00CD75F1" w:rsidRPr="005917E9" w:rsidRDefault="00CD75F1" w:rsidP="005917E9">
      <w:pPr>
        <w:autoSpaceDE w:val="0"/>
        <w:autoSpaceDN w:val="0"/>
        <w:adjustRightInd w:val="0"/>
        <w:jc w:val="center"/>
        <w:rPr>
          <w:b/>
          <w:sz w:val="28"/>
        </w:rPr>
      </w:pPr>
    </w:p>
    <w:p w:rsidR="00DE13F3" w:rsidRDefault="00DE13F3" w:rsidP="004751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E13F3">
        <w:rPr>
          <w:rFonts w:eastAsia="Calibri"/>
          <w:sz w:val="28"/>
          <w:szCs w:val="28"/>
          <w:lang w:eastAsia="en-US"/>
        </w:rPr>
        <w:t>Внести в</w:t>
      </w:r>
      <w:r w:rsidR="00DD0F3C">
        <w:rPr>
          <w:rFonts w:eastAsia="Calibri"/>
          <w:sz w:val="28"/>
          <w:szCs w:val="28"/>
          <w:lang w:eastAsia="en-US"/>
        </w:rPr>
        <w:t xml:space="preserve"> </w:t>
      </w:r>
      <w:r w:rsidRPr="00DE13F3">
        <w:rPr>
          <w:rFonts w:eastAsia="Calibri"/>
          <w:sz w:val="28"/>
          <w:szCs w:val="28"/>
          <w:lang w:eastAsia="en-US"/>
        </w:rPr>
        <w:t>Федеральн</w:t>
      </w:r>
      <w:r w:rsidR="00475144">
        <w:rPr>
          <w:rFonts w:eastAsia="Calibri"/>
          <w:sz w:val="28"/>
          <w:szCs w:val="28"/>
          <w:lang w:eastAsia="en-US"/>
        </w:rPr>
        <w:t>ый</w:t>
      </w:r>
      <w:r w:rsidRPr="00DE13F3">
        <w:rPr>
          <w:rFonts w:eastAsia="Calibri"/>
          <w:sz w:val="28"/>
          <w:szCs w:val="28"/>
          <w:lang w:eastAsia="en-US"/>
        </w:rPr>
        <w:t xml:space="preserve"> </w:t>
      </w:r>
      <w:hyperlink r:id="rId6" w:history="1">
        <w:r w:rsidRPr="002E5CB7">
          <w:rPr>
            <w:rFonts w:eastAsia="Calibri"/>
            <w:sz w:val="28"/>
            <w:szCs w:val="28"/>
            <w:lang w:eastAsia="en-US"/>
          </w:rPr>
          <w:t>закон</w:t>
        </w:r>
      </w:hyperlink>
      <w:r w:rsidRPr="00DE13F3">
        <w:rPr>
          <w:rFonts w:eastAsia="Calibri"/>
          <w:sz w:val="28"/>
          <w:szCs w:val="28"/>
          <w:lang w:eastAsia="en-US"/>
        </w:rPr>
        <w:t xml:space="preserve"> от 29 декабря 2012 года </w:t>
      </w:r>
      <w:r w:rsidR="00DD0F3C">
        <w:rPr>
          <w:rFonts w:eastAsia="Calibri"/>
          <w:sz w:val="28"/>
          <w:szCs w:val="28"/>
          <w:lang w:eastAsia="en-US"/>
        </w:rPr>
        <w:t>№</w:t>
      </w:r>
      <w:r w:rsidRPr="00DE13F3">
        <w:rPr>
          <w:rFonts w:eastAsia="Calibri"/>
          <w:sz w:val="28"/>
          <w:szCs w:val="28"/>
          <w:lang w:eastAsia="en-US"/>
        </w:rPr>
        <w:t xml:space="preserve"> 273-ФЗ </w:t>
      </w:r>
      <w:r w:rsidR="00475144">
        <w:rPr>
          <w:rFonts w:eastAsia="Calibri"/>
          <w:sz w:val="28"/>
          <w:szCs w:val="28"/>
          <w:lang w:eastAsia="en-US"/>
        </w:rPr>
        <w:br/>
      </w:r>
      <w:r w:rsidRPr="00DE13F3">
        <w:rPr>
          <w:rFonts w:eastAsia="Calibri"/>
          <w:sz w:val="28"/>
          <w:szCs w:val="28"/>
          <w:lang w:eastAsia="en-US"/>
        </w:rPr>
        <w:t xml:space="preserve">"Об образовании в Российской Федерации" (Собрание законодательства Российской Федерации, 2012, </w:t>
      </w:r>
      <w:r w:rsidR="00DD0F3C">
        <w:rPr>
          <w:rFonts w:eastAsia="Calibri"/>
          <w:sz w:val="28"/>
          <w:szCs w:val="28"/>
          <w:lang w:eastAsia="en-US"/>
        </w:rPr>
        <w:t>№</w:t>
      </w:r>
      <w:r w:rsidRPr="00DE13F3">
        <w:rPr>
          <w:rFonts w:eastAsia="Calibri"/>
          <w:sz w:val="28"/>
          <w:szCs w:val="28"/>
          <w:lang w:eastAsia="en-US"/>
        </w:rPr>
        <w:t xml:space="preserve"> 53, ст. 7598; 2015, </w:t>
      </w:r>
      <w:r w:rsidR="00DD0F3C">
        <w:rPr>
          <w:rFonts w:eastAsia="Calibri"/>
          <w:sz w:val="28"/>
          <w:szCs w:val="28"/>
          <w:lang w:eastAsia="en-US"/>
        </w:rPr>
        <w:t>№</w:t>
      </w:r>
      <w:r w:rsidRPr="00DE13F3">
        <w:rPr>
          <w:rFonts w:eastAsia="Calibri"/>
          <w:sz w:val="28"/>
          <w:szCs w:val="28"/>
          <w:lang w:eastAsia="en-US"/>
        </w:rPr>
        <w:t xml:space="preserve"> 1, ст. 53; </w:t>
      </w:r>
      <w:r w:rsidR="00DD0F3C">
        <w:rPr>
          <w:rFonts w:eastAsia="Calibri"/>
          <w:sz w:val="28"/>
          <w:szCs w:val="28"/>
          <w:lang w:eastAsia="en-US"/>
        </w:rPr>
        <w:t>№</w:t>
      </w:r>
      <w:r w:rsidRPr="00DE13F3">
        <w:rPr>
          <w:rFonts w:eastAsia="Calibri"/>
          <w:sz w:val="28"/>
          <w:szCs w:val="28"/>
          <w:lang w:eastAsia="en-US"/>
        </w:rPr>
        <w:t xml:space="preserve"> 29, </w:t>
      </w:r>
      <w:r w:rsidR="00475144">
        <w:rPr>
          <w:rFonts w:eastAsia="Calibri"/>
          <w:sz w:val="28"/>
          <w:szCs w:val="28"/>
          <w:lang w:eastAsia="en-US"/>
        </w:rPr>
        <w:br/>
      </w:r>
      <w:r w:rsidRPr="00DE13F3">
        <w:rPr>
          <w:rFonts w:eastAsia="Calibri"/>
          <w:sz w:val="28"/>
          <w:szCs w:val="28"/>
          <w:lang w:eastAsia="en-US"/>
        </w:rPr>
        <w:t>ст. 4364) следующ</w:t>
      </w:r>
      <w:r w:rsidR="00475144">
        <w:rPr>
          <w:rFonts w:eastAsia="Calibri"/>
          <w:sz w:val="28"/>
          <w:szCs w:val="28"/>
          <w:lang w:eastAsia="en-US"/>
        </w:rPr>
        <w:t>ие</w:t>
      </w:r>
      <w:r w:rsidRPr="00DE13F3">
        <w:rPr>
          <w:rFonts w:eastAsia="Calibri"/>
          <w:sz w:val="28"/>
          <w:szCs w:val="28"/>
          <w:lang w:eastAsia="en-US"/>
        </w:rPr>
        <w:t xml:space="preserve"> изменени</w:t>
      </w:r>
      <w:r w:rsidR="00475144">
        <w:rPr>
          <w:rFonts w:eastAsia="Calibri"/>
          <w:sz w:val="28"/>
          <w:szCs w:val="28"/>
          <w:lang w:eastAsia="en-US"/>
        </w:rPr>
        <w:t>я</w:t>
      </w:r>
      <w:r w:rsidRPr="00DE13F3">
        <w:rPr>
          <w:rFonts w:eastAsia="Calibri"/>
          <w:sz w:val="28"/>
          <w:szCs w:val="28"/>
          <w:lang w:eastAsia="en-US"/>
        </w:rPr>
        <w:t>:</w:t>
      </w:r>
    </w:p>
    <w:p w:rsidR="00475144" w:rsidRDefault="00475144" w:rsidP="004751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1)</w:t>
      </w:r>
      <w:r w:rsidR="001B5608">
        <w:rPr>
          <w:rFonts w:eastAsia="Calibri"/>
          <w:sz w:val="28"/>
          <w:szCs w:val="28"/>
          <w:lang w:eastAsia="en-US"/>
        </w:rPr>
        <w:t xml:space="preserve">статью 92 </w:t>
      </w:r>
      <w:r>
        <w:rPr>
          <w:rFonts w:eastAsia="Calibri"/>
          <w:sz w:val="28"/>
          <w:szCs w:val="28"/>
          <w:lang w:eastAsia="en-US"/>
        </w:rPr>
        <w:t>дополнить частью 24</w:t>
      </w:r>
      <w:r w:rsidRPr="00475144">
        <w:rPr>
          <w:rFonts w:eastAsia="Calibri"/>
          <w:sz w:val="28"/>
          <w:szCs w:val="28"/>
          <w:vertAlign w:val="superscript"/>
          <w:lang w:eastAsia="en-US"/>
        </w:rPr>
        <w:t>1</w:t>
      </w:r>
      <w:r>
        <w:rPr>
          <w:rFonts w:eastAsia="Calibri"/>
          <w:sz w:val="28"/>
          <w:szCs w:val="28"/>
          <w:lang w:eastAsia="en-US"/>
        </w:rPr>
        <w:t xml:space="preserve"> следующего содержания:</w:t>
      </w:r>
    </w:p>
    <w:p w:rsidR="00475144" w:rsidRPr="00475144" w:rsidRDefault="00475144" w:rsidP="004751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"24</w:t>
      </w:r>
      <w:r w:rsidRPr="00475144">
        <w:rPr>
          <w:rFonts w:eastAsia="Calibri"/>
          <w:sz w:val="28"/>
          <w:szCs w:val="28"/>
          <w:vertAlign w:val="superscript"/>
          <w:lang w:eastAsia="en-US"/>
        </w:rPr>
        <w:t>1</w:t>
      </w:r>
      <w:r>
        <w:rPr>
          <w:rFonts w:eastAsia="Calibri"/>
          <w:sz w:val="28"/>
          <w:szCs w:val="28"/>
          <w:lang w:eastAsia="en-US"/>
        </w:rPr>
        <w:t xml:space="preserve">.С целью завершения учебного года в образовательной организации, прохождения государственной итоговой аттестации </w:t>
      </w:r>
      <w:r>
        <w:rPr>
          <w:rFonts w:eastAsia="Calibri"/>
          <w:sz w:val="28"/>
          <w:szCs w:val="28"/>
          <w:lang w:eastAsia="en-US"/>
        </w:rPr>
        <w:br/>
        <w:t xml:space="preserve">с последующей выдачей обучающимся документов об образовании </w:t>
      </w:r>
      <w:r>
        <w:rPr>
          <w:rFonts w:eastAsia="Calibri"/>
          <w:sz w:val="28"/>
          <w:szCs w:val="28"/>
          <w:lang w:eastAsia="en-US"/>
        </w:rPr>
        <w:br/>
        <w:t>и документов об образовании и о квалификации лишение образовательной организации государственной аккредитации при наличии оснований, указанных в части 24 настоящей статьи, допускается только после окончания текущего учебного года.";</w:t>
      </w:r>
    </w:p>
    <w:p w:rsidR="00992F82" w:rsidRPr="00DE13F3" w:rsidRDefault="00475144" w:rsidP="004751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2)</w:t>
      </w:r>
      <w:r w:rsidR="00992F82">
        <w:rPr>
          <w:rFonts w:eastAsia="Calibri"/>
          <w:sz w:val="28"/>
          <w:szCs w:val="28"/>
          <w:lang w:eastAsia="en-US"/>
        </w:rPr>
        <w:t xml:space="preserve">в части 9 </w:t>
      </w:r>
      <w:r w:rsidR="001B5608">
        <w:rPr>
          <w:rFonts w:eastAsia="Calibri"/>
          <w:sz w:val="28"/>
          <w:szCs w:val="28"/>
          <w:lang w:eastAsia="en-US"/>
        </w:rPr>
        <w:t xml:space="preserve">статьи 93 </w:t>
      </w:r>
      <w:r w:rsidR="00992F82">
        <w:rPr>
          <w:rFonts w:eastAsia="Calibri"/>
          <w:sz w:val="28"/>
          <w:szCs w:val="28"/>
          <w:lang w:eastAsia="en-US"/>
        </w:rPr>
        <w:t>после слов "</w:t>
      </w:r>
      <w:r w:rsidR="002A625D">
        <w:rPr>
          <w:rFonts w:eastAsia="Calibri"/>
          <w:sz w:val="28"/>
          <w:szCs w:val="28"/>
          <w:lang w:eastAsia="en-US"/>
        </w:rPr>
        <w:t>У</w:t>
      </w:r>
      <w:r w:rsidR="00992F82">
        <w:rPr>
          <w:rFonts w:eastAsia="Calibri"/>
          <w:sz w:val="28"/>
          <w:szCs w:val="28"/>
          <w:lang w:eastAsia="en-US"/>
        </w:rPr>
        <w:t xml:space="preserve">казанный срок не может превышать шесть месяцев." дополнить словами "В целях завершения учебного года </w:t>
      </w:r>
      <w:r w:rsidR="002A625D">
        <w:rPr>
          <w:rFonts w:eastAsia="Calibri"/>
          <w:sz w:val="28"/>
          <w:szCs w:val="28"/>
          <w:lang w:eastAsia="en-US"/>
        </w:rPr>
        <w:br/>
      </w:r>
      <w:r w:rsidR="00992F82">
        <w:rPr>
          <w:rFonts w:eastAsia="Calibri"/>
          <w:sz w:val="28"/>
          <w:szCs w:val="28"/>
          <w:lang w:eastAsia="en-US"/>
        </w:rPr>
        <w:t xml:space="preserve">в образовательной организации, осуществляющей образовательную деятельность, прохождения обучающимися государственной итоговой аттестации с последующей выдачей указанным лицам документов </w:t>
      </w:r>
      <w:r w:rsidR="002A625D">
        <w:rPr>
          <w:rFonts w:eastAsia="Calibri"/>
          <w:sz w:val="28"/>
          <w:szCs w:val="28"/>
          <w:lang w:eastAsia="en-US"/>
        </w:rPr>
        <w:br/>
      </w:r>
      <w:r w:rsidR="00992F82">
        <w:rPr>
          <w:rFonts w:eastAsia="Calibri"/>
          <w:sz w:val="28"/>
          <w:szCs w:val="28"/>
          <w:lang w:eastAsia="en-US"/>
        </w:rPr>
        <w:t>об образовании и документов об образовании и о квалификации</w:t>
      </w:r>
      <w:r w:rsidR="00873C31">
        <w:rPr>
          <w:rFonts w:eastAsia="Calibri"/>
          <w:sz w:val="28"/>
          <w:szCs w:val="28"/>
          <w:lang w:eastAsia="en-US"/>
        </w:rPr>
        <w:t xml:space="preserve"> с</w:t>
      </w:r>
      <w:bookmarkStart w:id="0" w:name="_GoBack"/>
      <w:bookmarkEnd w:id="0"/>
      <w:r w:rsidR="00992F82">
        <w:rPr>
          <w:rFonts w:eastAsia="Calibri"/>
          <w:sz w:val="28"/>
          <w:szCs w:val="28"/>
          <w:lang w:eastAsia="en-US"/>
        </w:rPr>
        <w:t>рок устранения выявленного несоответствия может быть продлен до окончания текущего учебного года по решению органа по контролю и надзору в сфере образования.".</w:t>
      </w:r>
    </w:p>
    <w:p w:rsidR="001E750E" w:rsidRDefault="001E750E" w:rsidP="005917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E750E" w:rsidRDefault="001E750E" w:rsidP="005917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E13F3" w:rsidRDefault="00DE13F3" w:rsidP="005917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D75F1" w:rsidRDefault="00CD75F1" w:rsidP="005917E9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Президент </w:t>
      </w:r>
    </w:p>
    <w:p w:rsidR="00CD75F1" w:rsidRPr="00982689" w:rsidRDefault="00CD75F1" w:rsidP="0098268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ab/>
      </w:r>
      <w:r w:rsidR="00DE13F3">
        <w:rPr>
          <w:sz w:val="28"/>
          <w:szCs w:val="28"/>
        </w:rPr>
        <w:t xml:space="preserve"> </w:t>
      </w:r>
    </w:p>
    <w:sectPr w:rsidR="00CD75F1" w:rsidRPr="00982689" w:rsidSect="00AA74E0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75BFF"/>
    <w:multiLevelType w:val="hybridMultilevel"/>
    <w:tmpl w:val="002AAF4C"/>
    <w:lvl w:ilvl="0" w:tplc="62D601DE">
      <w:start w:val="1"/>
      <w:numFmt w:val="decimal"/>
      <w:lvlText w:val="%1."/>
      <w:lvlJc w:val="left"/>
      <w:pPr>
        <w:ind w:left="105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7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9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1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3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5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7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9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1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7E9"/>
    <w:rsid w:val="00082717"/>
    <w:rsid w:val="00102FDA"/>
    <w:rsid w:val="00137F28"/>
    <w:rsid w:val="001524E7"/>
    <w:rsid w:val="00173230"/>
    <w:rsid w:val="001B5608"/>
    <w:rsid w:val="001C234D"/>
    <w:rsid w:val="001E750E"/>
    <w:rsid w:val="00266909"/>
    <w:rsid w:val="002750A4"/>
    <w:rsid w:val="00281B7A"/>
    <w:rsid w:val="002868A4"/>
    <w:rsid w:val="002A625D"/>
    <w:rsid w:val="002B3DBE"/>
    <w:rsid w:val="002C1E06"/>
    <w:rsid w:val="002D19BE"/>
    <w:rsid w:val="002D3716"/>
    <w:rsid w:val="002E5CB7"/>
    <w:rsid w:val="00310A64"/>
    <w:rsid w:val="0043650B"/>
    <w:rsid w:val="00475144"/>
    <w:rsid w:val="004C5985"/>
    <w:rsid w:val="00507A81"/>
    <w:rsid w:val="00582372"/>
    <w:rsid w:val="005917E9"/>
    <w:rsid w:val="005C3D45"/>
    <w:rsid w:val="005F5486"/>
    <w:rsid w:val="00606D9A"/>
    <w:rsid w:val="00633E3D"/>
    <w:rsid w:val="00693C53"/>
    <w:rsid w:val="00693D6D"/>
    <w:rsid w:val="0070601E"/>
    <w:rsid w:val="0074052F"/>
    <w:rsid w:val="00746D50"/>
    <w:rsid w:val="007F477E"/>
    <w:rsid w:val="00810D74"/>
    <w:rsid w:val="00833E18"/>
    <w:rsid w:val="00873C31"/>
    <w:rsid w:val="0087660C"/>
    <w:rsid w:val="008960F8"/>
    <w:rsid w:val="008F1018"/>
    <w:rsid w:val="00982689"/>
    <w:rsid w:val="00991CF5"/>
    <w:rsid w:val="00992F82"/>
    <w:rsid w:val="009C0813"/>
    <w:rsid w:val="009D18B1"/>
    <w:rsid w:val="00A14483"/>
    <w:rsid w:val="00A159DA"/>
    <w:rsid w:val="00A62C65"/>
    <w:rsid w:val="00AA5FB1"/>
    <w:rsid w:val="00AA74E0"/>
    <w:rsid w:val="00AF2219"/>
    <w:rsid w:val="00B35024"/>
    <w:rsid w:val="00B40E5C"/>
    <w:rsid w:val="00B72A97"/>
    <w:rsid w:val="00BE64E9"/>
    <w:rsid w:val="00BF7209"/>
    <w:rsid w:val="00C040D5"/>
    <w:rsid w:val="00C6239C"/>
    <w:rsid w:val="00CA2842"/>
    <w:rsid w:val="00CD75F1"/>
    <w:rsid w:val="00D46EA8"/>
    <w:rsid w:val="00D47371"/>
    <w:rsid w:val="00D539B8"/>
    <w:rsid w:val="00D55F29"/>
    <w:rsid w:val="00D679D3"/>
    <w:rsid w:val="00DD0F3C"/>
    <w:rsid w:val="00DE13F3"/>
    <w:rsid w:val="00DF7152"/>
    <w:rsid w:val="00E67142"/>
    <w:rsid w:val="00EE3E3D"/>
    <w:rsid w:val="00EE4601"/>
    <w:rsid w:val="00F07779"/>
    <w:rsid w:val="00F52B0B"/>
    <w:rsid w:val="00F81D21"/>
    <w:rsid w:val="00FA4F59"/>
    <w:rsid w:val="00FC5C60"/>
    <w:rsid w:val="00FD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7E9"/>
    <w:rPr>
      <w:rFonts w:eastAsia="Times New Roman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5917E9"/>
    <w:pPr>
      <w:widowControl w:val="0"/>
      <w:autoSpaceDE w:val="0"/>
      <w:autoSpaceDN w:val="0"/>
      <w:adjustRightInd w:val="0"/>
      <w:spacing w:line="314" w:lineRule="exact"/>
      <w:ind w:firstLine="538"/>
      <w:jc w:val="both"/>
    </w:pPr>
    <w:rPr>
      <w:sz w:val="24"/>
    </w:rPr>
  </w:style>
  <w:style w:type="paragraph" w:customStyle="1" w:styleId="Style7">
    <w:name w:val="Style7"/>
    <w:basedOn w:val="a"/>
    <w:uiPriority w:val="99"/>
    <w:rsid w:val="005917E9"/>
    <w:pPr>
      <w:widowControl w:val="0"/>
      <w:autoSpaceDE w:val="0"/>
      <w:autoSpaceDN w:val="0"/>
      <w:adjustRightInd w:val="0"/>
      <w:spacing w:line="323" w:lineRule="exact"/>
      <w:ind w:firstLine="708"/>
    </w:pPr>
    <w:rPr>
      <w:sz w:val="24"/>
    </w:rPr>
  </w:style>
  <w:style w:type="paragraph" w:customStyle="1" w:styleId="Style8">
    <w:name w:val="Style8"/>
    <w:basedOn w:val="a"/>
    <w:uiPriority w:val="99"/>
    <w:rsid w:val="005917E9"/>
    <w:pPr>
      <w:widowControl w:val="0"/>
      <w:autoSpaceDE w:val="0"/>
      <w:autoSpaceDN w:val="0"/>
      <w:adjustRightInd w:val="0"/>
      <w:spacing w:line="319" w:lineRule="exact"/>
      <w:ind w:firstLine="694"/>
      <w:jc w:val="both"/>
    </w:pPr>
    <w:rPr>
      <w:sz w:val="24"/>
    </w:rPr>
  </w:style>
  <w:style w:type="character" w:customStyle="1" w:styleId="FontStyle19">
    <w:name w:val="Font Style19"/>
    <w:uiPriority w:val="99"/>
    <w:rsid w:val="005917E9"/>
    <w:rPr>
      <w:rFonts w:ascii="Times New Roman" w:hAnsi="Times New Roman" w:cs="Times New Roman"/>
      <w:sz w:val="26"/>
      <w:szCs w:val="26"/>
    </w:rPr>
  </w:style>
  <w:style w:type="character" w:styleId="a3">
    <w:name w:val="Hyperlink"/>
    <w:uiPriority w:val="99"/>
    <w:semiHidden/>
    <w:rsid w:val="005917E9"/>
    <w:rPr>
      <w:rFonts w:cs="Times New Roman"/>
      <w:color w:val="0000FF"/>
      <w:u w:val="single"/>
    </w:rPr>
  </w:style>
  <w:style w:type="paragraph" w:customStyle="1" w:styleId="ConsPlusNormal">
    <w:name w:val="ConsPlusNormal"/>
    <w:rsid w:val="009C0813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E1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DE13F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7E9"/>
    <w:rPr>
      <w:rFonts w:eastAsia="Times New Roman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5917E9"/>
    <w:pPr>
      <w:widowControl w:val="0"/>
      <w:autoSpaceDE w:val="0"/>
      <w:autoSpaceDN w:val="0"/>
      <w:adjustRightInd w:val="0"/>
      <w:spacing w:line="314" w:lineRule="exact"/>
      <w:ind w:firstLine="538"/>
      <w:jc w:val="both"/>
    </w:pPr>
    <w:rPr>
      <w:sz w:val="24"/>
    </w:rPr>
  </w:style>
  <w:style w:type="paragraph" w:customStyle="1" w:styleId="Style7">
    <w:name w:val="Style7"/>
    <w:basedOn w:val="a"/>
    <w:uiPriority w:val="99"/>
    <w:rsid w:val="005917E9"/>
    <w:pPr>
      <w:widowControl w:val="0"/>
      <w:autoSpaceDE w:val="0"/>
      <w:autoSpaceDN w:val="0"/>
      <w:adjustRightInd w:val="0"/>
      <w:spacing w:line="323" w:lineRule="exact"/>
      <w:ind w:firstLine="708"/>
    </w:pPr>
    <w:rPr>
      <w:sz w:val="24"/>
    </w:rPr>
  </w:style>
  <w:style w:type="paragraph" w:customStyle="1" w:styleId="Style8">
    <w:name w:val="Style8"/>
    <w:basedOn w:val="a"/>
    <w:uiPriority w:val="99"/>
    <w:rsid w:val="005917E9"/>
    <w:pPr>
      <w:widowControl w:val="0"/>
      <w:autoSpaceDE w:val="0"/>
      <w:autoSpaceDN w:val="0"/>
      <w:adjustRightInd w:val="0"/>
      <w:spacing w:line="319" w:lineRule="exact"/>
      <w:ind w:firstLine="694"/>
      <w:jc w:val="both"/>
    </w:pPr>
    <w:rPr>
      <w:sz w:val="24"/>
    </w:rPr>
  </w:style>
  <w:style w:type="character" w:customStyle="1" w:styleId="FontStyle19">
    <w:name w:val="Font Style19"/>
    <w:uiPriority w:val="99"/>
    <w:rsid w:val="005917E9"/>
    <w:rPr>
      <w:rFonts w:ascii="Times New Roman" w:hAnsi="Times New Roman" w:cs="Times New Roman"/>
      <w:sz w:val="26"/>
      <w:szCs w:val="26"/>
    </w:rPr>
  </w:style>
  <w:style w:type="character" w:styleId="a3">
    <w:name w:val="Hyperlink"/>
    <w:uiPriority w:val="99"/>
    <w:semiHidden/>
    <w:rsid w:val="005917E9"/>
    <w:rPr>
      <w:rFonts w:cs="Times New Roman"/>
      <w:color w:val="0000FF"/>
      <w:u w:val="single"/>
    </w:rPr>
  </w:style>
  <w:style w:type="paragraph" w:customStyle="1" w:styleId="ConsPlusNormal">
    <w:name w:val="ConsPlusNormal"/>
    <w:rsid w:val="009C0813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E1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DE13F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7893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17C7478B543280B138D728DA064CEE014AB768F4C36A9451FD406A363LDW7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davydova_o_v</dc:creator>
  <cp:lastModifiedBy>Беззубченко Елена Николаевна</cp:lastModifiedBy>
  <cp:revision>9</cp:revision>
  <cp:lastPrinted>2017-09-26T05:25:00Z</cp:lastPrinted>
  <dcterms:created xsi:type="dcterms:W3CDTF">2016-06-06T07:31:00Z</dcterms:created>
  <dcterms:modified xsi:type="dcterms:W3CDTF">2017-09-26T05:25:00Z</dcterms:modified>
</cp:coreProperties>
</file>