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42C2D" w:rsidRPr="00D215C3" w:rsidTr="00330561">
        <w:trPr>
          <w:cantSplit/>
          <w:trHeight w:hRule="exact" w:val="1236"/>
        </w:trPr>
        <w:tc>
          <w:tcPr>
            <w:tcW w:w="9570" w:type="dxa"/>
          </w:tcPr>
          <w:p w:rsidR="00B42C2D" w:rsidRPr="00B17BD3" w:rsidRDefault="0086593B" w:rsidP="00330561">
            <w:pPr>
              <w:pStyle w:val="1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B42C2D" w:rsidRPr="0084073E" w:rsidRDefault="00B42C2D" w:rsidP="00C22A24">
                        <w:pPr>
                          <w:rPr>
                            <w:sz w:val="20"/>
                          </w:rPr>
                        </w:pPr>
                        <w:r w:rsidRPr="0084073E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84073E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B42C2D" w:rsidRPr="0084073E" w:rsidRDefault="00B42C2D" w:rsidP="00C22A24">
                        <w:pPr>
                          <w:rPr>
                            <w:sz w:val="20"/>
                          </w:rPr>
                        </w:pPr>
                        <w:r w:rsidRPr="0084073E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B42C2D" w:rsidRPr="0084073E" w:rsidRDefault="00B42C2D" w:rsidP="00C22A24">
                        <w:pPr>
                          <w:rPr>
                            <w:sz w:val="20"/>
                          </w:rPr>
                        </w:pPr>
                        <w:r w:rsidRPr="0084073E">
                          <w:rPr>
                            <w:sz w:val="20"/>
                          </w:rPr>
                          <w:t xml:space="preserve">по региональной политике </w:t>
                        </w:r>
                        <w:r>
                          <w:rPr>
                            <w:sz w:val="20"/>
                          </w:rPr>
                          <w:t>и</w:t>
                        </w:r>
                      </w:p>
                      <w:p w:rsidR="00B42C2D" w:rsidRPr="00C22A24" w:rsidRDefault="00B42C2D" w:rsidP="00C22A24">
                        <w:pPr>
                          <w:rPr>
                            <w:sz w:val="18"/>
                            <w:szCs w:val="18"/>
                          </w:rPr>
                        </w:pPr>
                        <w:r w:rsidRPr="0084073E">
                          <w:rPr>
                            <w:sz w:val="20"/>
                          </w:rPr>
                          <w:t>законности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B42C2D" w:rsidRDefault="00B42C2D" w:rsidP="00330561"/>
          <w:p w:rsidR="00B42C2D" w:rsidRPr="00D215C3" w:rsidRDefault="00B42C2D" w:rsidP="00330561"/>
        </w:tc>
      </w:tr>
      <w:tr w:rsidR="00B42C2D" w:rsidTr="00330561">
        <w:tc>
          <w:tcPr>
            <w:tcW w:w="9570" w:type="dxa"/>
          </w:tcPr>
          <w:p w:rsidR="00B42C2D" w:rsidRPr="00B17BD3" w:rsidRDefault="00B42C2D" w:rsidP="00330561">
            <w:pPr>
              <w:pStyle w:val="1"/>
              <w:jc w:val="center"/>
              <w:rPr>
                <w:spacing w:val="84"/>
                <w:sz w:val="32"/>
                <w:lang w:eastAsia="ru-RU"/>
              </w:rPr>
            </w:pPr>
            <w:r w:rsidRPr="00B17BD3">
              <w:rPr>
                <w:spacing w:val="84"/>
                <w:sz w:val="32"/>
                <w:lang w:eastAsia="ru-RU"/>
              </w:rPr>
              <w:t>ЗАКОН ПРИМОРСКОГО КРАЯ</w:t>
            </w:r>
          </w:p>
        </w:tc>
      </w:tr>
    </w:tbl>
    <w:p w:rsidR="00B42C2D" w:rsidRDefault="00B42C2D" w:rsidP="00A41DA6">
      <w:pPr>
        <w:ind w:firstLine="709"/>
        <w:jc w:val="center"/>
        <w:rPr>
          <w:b/>
        </w:rPr>
      </w:pPr>
      <w:r w:rsidRPr="00214CF3">
        <w:rPr>
          <w:b/>
        </w:rPr>
        <w:t>О ВНЕСЕНИИ ИЗМЕНЕНИ</w:t>
      </w:r>
      <w:r>
        <w:rPr>
          <w:b/>
        </w:rPr>
        <w:t xml:space="preserve">Й </w:t>
      </w:r>
      <w:r w:rsidRPr="00214CF3">
        <w:rPr>
          <w:b/>
        </w:rPr>
        <w:t xml:space="preserve">В </w:t>
      </w:r>
      <w:r>
        <w:rPr>
          <w:b/>
        </w:rPr>
        <w:t xml:space="preserve">СТАТЬЮ </w:t>
      </w:r>
      <w:r w:rsidRPr="005E7027">
        <w:rPr>
          <w:b/>
        </w:rPr>
        <w:t>3</w:t>
      </w:r>
      <w:r>
        <w:rPr>
          <w:b/>
        </w:rPr>
        <w:t xml:space="preserve"> </w:t>
      </w:r>
    </w:p>
    <w:p w:rsidR="00B42C2D" w:rsidRDefault="00B42C2D" w:rsidP="00A41DA6">
      <w:pPr>
        <w:ind w:firstLine="709"/>
        <w:jc w:val="center"/>
        <w:rPr>
          <w:b/>
          <w:bCs/>
        </w:rPr>
      </w:pPr>
      <w:r w:rsidRPr="00214CF3">
        <w:rPr>
          <w:b/>
          <w:bCs/>
        </w:rPr>
        <w:t>ЗАКОН</w:t>
      </w:r>
      <w:r>
        <w:rPr>
          <w:b/>
          <w:bCs/>
        </w:rPr>
        <w:t>А</w:t>
      </w:r>
      <w:r w:rsidRPr="00214CF3">
        <w:rPr>
          <w:b/>
          <w:bCs/>
        </w:rPr>
        <w:t xml:space="preserve"> ПРИМОРСКОГО КРАЯ </w:t>
      </w:r>
    </w:p>
    <w:p w:rsidR="00B42C2D" w:rsidRPr="00214CF3" w:rsidRDefault="00B42C2D" w:rsidP="00A41DA6">
      <w:pPr>
        <w:ind w:firstLine="709"/>
        <w:jc w:val="center"/>
        <w:rPr>
          <w:b/>
          <w:szCs w:val="28"/>
        </w:rPr>
      </w:pPr>
      <w:r w:rsidRPr="00214CF3">
        <w:rPr>
          <w:b/>
        </w:rPr>
        <w:t xml:space="preserve">"О </w:t>
      </w:r>
      <w:r>
        <w:rPr>
          <w:b/>
        </w:rPr>
        <w:t>ПУБЛИЧНЫХ МЕРОПРИЯТИЯХ В</w:t>
      </w:r>
      <w:r w:rsidRPr="00214CF3">
        <w:rPr>
          <w:b/>
        </w:rPr>
        <w:t xml:space="preserve"> ПРИМОРСКО</w:t>
      </w:r>
      <w:r>
        <w:rPr>
          <w:b/>
        </w:rPr>
        <w:t>М</w:t>
      </w:r>
      <w:r w:rsidRPr="00214CF3">
        <w:rPr>
          <w:b/>
        </w:rPr>
        <w:t xml:space="preserve"> КРА</w:t>
      </w:r>
      <w:r>
        <w:rPr>
          <w:b/>
        </w:rPr>
        <w:t>Е</w:t>
      </w:r>
      <w:r w:rsidRPr="00214CF3">
        <w:rPr>
          <w:b/>
        </w:rPr>
        <w:t>"</w:t>
      </w:r>
    </w:p>
    <w:p w:rsidR="00B42C2D" w:rsidRPr="00214CF3" w:rsidRDefault="00B42C2D" w:rsidP="00A41DA6">
      <w:pPr>
        <w:ind w:firstLine="709"/>
      </w:pPr>
    </w:p>
    <w:p w:rsidR="00B42C2D" w:rsidRDefault="00B42C2D" w:rsidP="009D007E">
      <w:pPr>
        <w:tabs>
          <w:tab w:val="left" w:pos="7371"/>
        </w:tabs>
        <w:ind w:firstLine="709"/>
        <w:jc w:val="both"/>
      </w:pPr>
      <w:r w:rsidRPr="00214CF3">
        <w:t xml:space="preserve">Принят Законодательным Собранием Приморского края </w:t>
      </w:r>
      <w:r>
        <w:t xml:space="preserve"> </w:t>
      </w:r>
    </w:p>
    <w:p w:rsidR="00B42C2D" w:rsidRPr="00214CF3" w:rsidRDefault="00B42C2D" w:rsidP="009D007E">
      <w:pPr>
        <w:tabs>
          <w:tab w:val="left" w:pos="7371"/>
        </w:tabs>
        <w:ind w:firstLine="709"/>
        <w:jc w:val="both"/>
      </w:pPr>
    </w:p>
    <w:p w:rsidR="00B42C2D" w:rsidRDefault="00B42C2D" w:rsidP="009D007E">
      <w:pPr>
        <w:tabs>
          <w:tab w:val="left" w:pos="7371"/>
        </w:tabs>
        <w:ind w:firstLine="709"/>
        <w:jc w:val="both"/>
      </w:pPr>
      <w:r w:rsidRPr="00214CF3">
        <w:rPr>
          <w:bCs/>
        </w:rPr>
        <w:t>СТАТЬЯ 1.</w:t>
      </w:r>
    </w:p>
    <w:p w:rsidR="00B42C2D" w:rsidRPr="002D6B3B" w:rsidRDefault="00B42C2D" w:rsidP="009D007E">
      <w:pPr>
        <w:tabs>
          <w:tab w:val="left" w:pos="7371"/>
        </w:tabs>
        <w:ind w:firstLine="709"/>
        <w:jc w:val="both"/>
      </w:pPr>
      <w:r w:rsidRPr="00214CF3">
        <w:t xml:space="preserve">Внести в </w:t>
      </w:r>
      <w:r>
        <w:t xml:space="preserve">статью 3 </w:t>
      </w:r>
      <w:r w:rsidRPr="00214CF3">
        <w:t>Закон</w:t>
      </w:r>
      <w:r>
        <w:t>а</w:t>
      </w:r>
      <w:r w:rsidRPr="00214CF3">
        <w:t xml:space="preserve"> Приморского края от </w:t>
      </w:r>
      <w:r>
        <w:t>25 февраля</w:t>
      </w:r>
      <w:r w:rsidRPr="00214CF3">
        <w:t xml:space="preserve"> 20</w:t>
      </w:r>
      <w:r>
        <w:t>11</w:t>
      </w:r>
      <w:r w:rsidRPr="00214CF3">
        <w:t xml:space="preserve"> года </w:t>
      </w:r>
      <w:r>
        <w:br/>
      </w:r>
      <w:r w:rsidRPr="00214CF3">
        <w:t xml:space="preserve">№ </w:t>
      </w:r>
      <w:r>
        <w:t>742</w:t>
      </w:r>
      <w:r w:rsidRPr="00214CF3">
        <w:t>-КЗ "</w:t>
      </w:r>
      <w:r>
        <w:rPr>
          <w:szCs w:val="28"/>
          <w:lang w:eastAsia="en-US"/>
        </w:rPr>
        <w:t>О публичных мероприятиях в Приморском крае</w:t>
      </w:r>
      <w:r w:rsidRPr="00214CF3">
        <w:t>" (</w:t>
      </w:r>
      <w:r w:rsidRPr="00F05389">
        <w:t xml:space="preserve">Ведомости Законодательного Собрания Приморского края, </w:t>
      </w:r>
      <w:r w:rsidRPr="00E914D9">
        <w:t>2011, № 179</w:t>
      </w:r>
      <w:r w:rsidRPr="00B629E8">
        <w:t>, стр. 2</w:t>
      </w:r>
      <w:r>
        <w:t xml:space="preserve">; 2012, </w:t>
      </w:r>
      <w:r>
        <w:br/>
        <w:t>№ 35, стр. 162; 2013, № 62, стр. 6; 2016, № 160, стр. 7</w:t>
      </w:r>
      <w:r w:rsidRPr="003F42A2">
        <w:rPr>
          <w:szCs w:val="28"/>
        </w:rPr>
        <w:t>)</w:t>
      </w:r>
      <w:r w:rsidRPr="00214CF3">
        <w:rPr>
          <w:szCs w:val="28"/>
        </w:rPr>
        <w:t xml:space="preserve"> следующ</w:t>
      </w:r>
      <w:r>
        <w:rPr>
          <w:szCs w:val="28"/>
        </w:rPr>
        <w:t>и</w:t>
      </w:r>
      <w:r w:rsidRPr="00214CF3">
        <w:rPr>
          <w:szCs w:val="28"/>
        </w:rPr>
        <w:t>е изменени</w:t>
      </w:r>
      <w:r>
        <w:rPr>
          <w:szCs w:val="28"/>
        </w:rPr>
        <w:t>я</w:t>
      </w:r>
      <w:r w:rsidRPr="00214CF3">
        <w:rPr>
          <w:szCs w:val="28"/>
        </w:rPr>
        <w:t>:</w:t>
      </w:r>
    </w:p>
    <w:p w:rsidR="00B42C2D" w:rsidRDefault="00B42C2D" w:rsidP="009D00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 изложить в следующей редакции:</w:t>
      </w:r>
    </w:p>
    <w:p w:rsidR="00B42C2D" w:rsidRPr="00E2152E" w:rsidRDefault="00B42C2D" w:rsidP="009D007E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286BB3">
        <w:rPr>
          <w:szCs w:val="28"/>
        </w:rPr>
        <w:t>"</w:t>
      </w:r>
      <w:r w:rsidRPr="00E2152E">
        <w:rPr>
          <w:szCs w:val="28"/>
        </w:rPr>
        <w:t>1.</w:t>
      </w:r>
      <w:r w:rsidRPr="00E2152E">
        <w:rPr>
          <w:rFonts w:eastAsia="SimSun"/>
          <w:bCs/>
          <w:szCs w:val="28"/>
          <w:lang w:eastAsia="zh-CN"/>
        </w:rPr>
        <w:t xml:space="preserve">Уведомление о проведении публичного мероприятия (за исключением публичного мероприятия, проводимого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избирателями, а также собрания и пикетирования, проводимого одним участником без использования быстровозводимой сборно-разборной конструкции) подается его организатором в письменной форме </w:t>
      </w:r>
      <w:r w:rsidRPr="00E2152E">
        <w:rPr>
          <w:szCs w:val="28"/>
        </w:rPr>
        <w:t xml:space="preserve">в орган исполнительной власти Приморского края, уполномоченный Администрацией Приморского края (далее - орган исполнительной власти Приморского края), или администрацию муниципального образования Приморского края, на территории которого планируется его проведение, </w:t>
      </w:r>
      <w:r w:rsidRPr="00E2152E">
        <w:rPr>
          <w:rFonts w:eastAsia="SimSun"/>
          <w:bCs/>
          <w:szCs w:val="28"/>
          <w:lang w:eastAsia="zh-CN"/>
        </w:rPr>
        <w:t xml:space="preserve">в срок не ранее 15 и не позднее 10 дней до дня проведения публичного мероприятия. Уведомление о проведении публичного мероприятия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 (за исключением собрания и пикетирования, проводимого одним участником без использования быстровозводимой сборно-разборной конструкции) подается в срок не ранее 10 и не позднее </w:t>
      </w:r>
      <w:r w:rsidR="00276C3C">
        <w:rPr>
          <w:rFonts w:eastAsia="SimSun"/>
          <w:bCs/>
          <w:szCs w:val="28"/>
          <w:lang w:eastAsia="zh-CN"/>
        </w:rPr>
        <w:t>пяти</w:t>
      </w:r>
      <w:bookmarkStart w:id="0" w:name="_GoBack"/>
      <w:bookmarkEnd w:id="0"/>
      <w:r w:rsidRPr="00E2152E">
        <w:rPr>
          <w:rFonts w:eastAsia="SimSun"/>
          <w:bCs/>
          <w:szCs w:val="28"/>
          <w:lang w:eastAsia="zh-CN"/>
        </w:rPr>
        <w:t xml:space="preserve"> дней до дня проведения публичного мероприятия. </w:t>
      </w:r>
    </w:p>
    <w:p w:rsidR="00B42C2D" w:rsidRPr="00E2152E" w:rsidRDefault="00B42C2D" w:rsidP="009D007E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E2152E">
        <w:rPr>
          <w:rFonts w:eastAsia="SimSun"/>
          <w:bCs/>
          <w:szCs w:val="28"/>
          <w:lang w:eastAsia="zh-CN"/>
        </w:rPr>
        <w:t xml:space="preserve">При проведении пикетирования группой лиц либо пикетирования, осуществляемого одним участником с использованием быстровозводимой сборно-разборной конструкции, создающей препятствия для движения пешеходов и транспортных средств, уведомление о проведении публичного мероприятия может подаваться в срок не позднее трех дней до дня его проведения, а если указанные дни совпадают с воскресеньем и (или) нерабочим праздничным днем (нерабочими праздничными днями), - не </w:t>
      </w:r>
      <w:r w:rsidRPr="00E2152E">
        <w:rPr>
          <w:rFonts w:eastAsia="SimSun"/>
          <w:bCs/>
          <w:szCs w:val="28"/>
          <w:lang w:eastAsia="zh-CN"/>
        </w:rPr>
        <w:lastRenderedPageBreak/>
        <w:t>позднее четырех дней до дня его проведения. Если срок подачи уведомления о проведении публичного мероприятия полностью совпадает с нерабочими праздничными днями, уведомление может быть подано в последний рабочий день, предшествующий нерабочим праздничным дням.</w:t>
      </w:r>
      <w:r w:rsidR="009D007E">
        <w:rPr>
          <w:rFonts w:eastAsia="SimSun"/>
          <w:bCs/>
          <w:szCs w:val="28"/>
          <w:lang w:eastAsia="zh-CN"/>
        </w:rPr>
        <w:t>".</w:t>
      </w:r>
    </w:p>
    <w:p w:rsidR="00B42C2D" w:rsidRDefault="00B42C2D" w:rsidP="009D007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2C2D" w:rsidRPr="00214CF3" w:rsidRDefault="00B42C2D" w:rsidP="009D007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14CF3">
        <w:rPr>
          <w:rFonts w:ascii="Times New Roman" w:hAnsi="Times New Roman"/>
          <w:sz w:val="28"/>
          <w:szCs w:val="28"/>
        </w:rPr>
        <w:t>СТАТЬЯ 2.</w:t>
      </w:r>
    </w:p>
    <w:p w:rsidR="00B42C2D" w:rsidRPr="00214CF3" w:rsidRDefault="00B42C2D" w:rsidP="009D007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14CF3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42C2D" w:rsidRPr="00214CF3" w:rsidRDefault="00B42C2D" w:rsidP="009D007E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B42C2D" w:rsidRPr="00214CF3" w:rsidRDefault="00B42C2D" w:rsidP="009D007E">
      <w:pPr>
        <w:ind w:firstLine="709"/>
        <w:jc w:val="both"/>
      </w:pPr>
    </w:p>
    <w:p w:rsidR="00A41DA6" w:rsidRDefault="00A41DA6" w:rsidP="009D007E">
      <w:pPr>
        <w:ind w:firstLine="709"/>
        <w:jc w:val="both"/>
        <w:rPr>
          <w:szCs w:val="28"/>
        </w:rPr>
      </w:pPr>
    </w:p>
    <w:p w:rsidR="00B42C2D" w:rsidRDefault="00B42C2D" w:rsidP="009D007E">
      <w:pPr>
        <w:jc w:val="both"/>
      </w:pPr>
      <w:r w:rsidRPr="00214CF3">
        <w:rPr>
          <w:szCs w:val="28"/>
        </w:rPr>
        <w:t>Губернатор края</w:t>
      </w:r>
      <w:r w:rsidRPr="00214CF3">
        <w:rPr>
          <w:szCs w:val="28"/>
        </w:rPr>
        <w:tab/>
      </w:r>
      <w:r w:rsidRPr="00214CF3">
        <w:rPr>
          <w:szCs w:val="28"/>
        </w:rPr>
        <w:tab/>
      </w:r>
      <w:r w:rsidRPr="00214CF3">
        <w:rPr>
          <w:szCs w:val="28"/>
        </w:rPr>
        <w:tab/>
      </w:r>
      <w:r w:rsidRPr="00214CF3">
        <w:rPr>
          <w:szCs w:val="28"/>
        </w:rPr>
        <w:tab/>
      </w:r>
      <w:r w:rsidRPr="00214CF3">
        <w:rPr>
          <w:szCs w:val="28"/>
        </w:rPr>
        <w:tab/>
      </w:r>
      <w:r w:rsidRPr="00214CF3">
        <w:rPr>
          <w:szCs w:val="28"/>
        </w:rPr>
        <w:tab/>
      </w:r>
      <w:r w:rsidRPr="00214CF3">
        <w:rPr>
          <w:szCs w:val="28"/>
        </w:rPr>
        <w:tab/>
        <w:t xml:space="preserve">       В.В. Миклушевский</w:t>
      </w:r>
    </w:p>
    <w:sectPr w:rsidR="00B42C2D" w:rsidSect="00A41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93B" w:rsidRDefault="0086593B">
      <w:r>
        <w:separator/>
      </w:r>
    </w:p>
  </w:endnote>
  <w:endnote w:type="continuationSeparator" w:id="0">
    <w:p w:rsidR="0086593B" w:rsidRDefault="0086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93B" w:rsidRDefault="0086593B">
      <w:r>
        <w:separator/>
      </w:r>
    </w:p>
  </w:footnote>
  <w:footnote w:type="continuationSeparator" w:id="0">
    <w:p w:rsidR="0086593B" w:rsidRDefault="00865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76C3C">
      <w:rPr>
        <w:noProof/>
      </w:rPr>
      <w:t>2</w:t>
    </w:r>
    <w:r>
      <w:fldChar w:fldCharType="end"/>
    </w:r>
  </w:p>
  <w:p w:rsidR="00A41DA6" w:rsidRDefault="00A41D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3353"/>
    <w:rsid w:val="0003291F"/>
    <w:rsid w:val="0004673D"/>
    <w:rsid w:val="001847E4"/>
    <w:rsid w:val="00202E7C"/>
    <w:rsid w:val="00214CF3"/>
    <w:rsid w:val="00276C3C"/>
    <w:rsid w:val="00286BB3"/>
    <w:rsid w:val="002D6B3B"/>
    <w:rsid w:val="00330561"/>
    <w:rsid w:val="00343987"/>
    <w:rsid w:val="00380EE1"/>
    <w:rsid w:val="00380FD1"/>
    <w:rsid w:val="00395A1A"/>
    <w:rsid w:val="003B26E7"/>
    <w:rsid w:val="003C4160"/>
    <w:rsid w:val="003C6BE5"/>
    <w:rsid w:val="003F42A2"/>
    <w:rsid w:val="0047435B"/>
    <w:rsid w:val="005138F7"/>
    <w:rsid w:val="005A2827"/>
    <w:rsid w:val="005D751E"/>
    <w:rsid w:val="005E3368"/>
    <w:rsid w:val="005E7027"/>
    <w:rsid w:val="00604CF1"/>
    <w:rsid w:val="00643353"/>
    <w:rsid w:val="006B0178"/>
    <w:rsid w:val="007D01D8"/>
    <w:rsid w:val="007F7614"/>
    <w:rsid w:val="0084073E"/>
    <w:rsid w:val="0086593B"/>
    <w:rsid w:val="0088250C"/>
    <w:rsid w:val="009531D9"/>
    <w:rsid w:val="0097013E"/>
    <w:rsid w:val="009C6511"/>
    <w:rsid w:val="009D007E"/>
    <w:rsid w:val="00A41DA6"/>
    <w:rsid w:val="00A961C5"/>
    <w:rsid w:val="00AB70F9"/>
    <w:rsid w:val="00AC31EC"/>
    <w:rsid w:val="00B14397"/>
    <w:rsid w:val="00B17BD3"/>
    <w:rsid w:val="00B42C2D"/>
    <w:rsid w:val="00B5321E"/>
    <w:rsid w:val="00B629E8"/>
    <w:rsid w:val="00BA715A"/>
    <w:rsid w:val="00BE0544"/>
    <w:rsid w:val="00C22A24"/>
    <w:rsid w:val="00C97729"/>
    <w:rsid w:val="00CA25D1"/>
    <w:rsid w:val="00D215C3"/>
    <w:rsid w:val="00D34C88"/>
    <w:rsid w:val="00E02A9E"/>
    <w:rsid w:val="00E2152E"/>
    <w:rsid w:val="00E34273"/>
    <w:rsid w:val="00E60B2A"/>
    <w:rsid w:val="00E914D9"/>
    <w:rsid w:val="00F05389"/>
    <w:rsid w:val="00F23036"/>
    <w:rsid w:val="00F6796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6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6796E"/>
    <w:pPr>
      <w:keepNext/>
      <w:widowControl w:val="0"/>
      <w:spacing w:line="360" w:lineRule="auto"/>
      <w:outlineLvl w:val="0"/>
    </w:pPr>
    <w:rPr>
      <w:b/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2A24"/>
    <w:rPr>
      <w:b/>
      <w:sz w:val="30"/>
    </w:rPr>
  </w:style>
  <w:style w:type="paragraph" w:styleId="a3">
    <w:name w:val="header"/>
    <w:basedOn w:val="a"/>
    <w:link w:val="a4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B32FC"/>
    <w:rPr>
      <w:sz w:val="28"/>
      <w:szCs w:val="20"/>
    </w:rPr>
  </w:style>
  <w:style w:type="paragraph" w:styleId="a5">
    <w:name w:val="footer"/>
    <w:basedOn w:val="a"/>
    <w:link w:val="a6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B32FC"/>
    <w:rPr>
      <w:sz w:val="28"/>
      <w:szCs w:val="20"/>
    </w:rPr>
  </w:style>
  <w:style w:type="paragraph" w:customStyle="1" w:styleId="ConsNormal">
    <w:name w:val="ConsNormal"/>
    <w:uiPriority w:val="99"/>
    <w:rsid w:val="0064335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uiPriority w:val="99"/>
    <w:rsid w:val="0064335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uiPriority w:val="99"/>
    <w:rsid w:val="00643353"/>
    <w:rPr>
      <w:rFonts w:ascii="Tahoma" w:hAnsi="Tahoma"/>
      <w:sz w:val="16"/>
      <w:szCs w:val="16"/>
      <w:lang w:eastAsia="zh-CN"/>
    </w:rPr>
  </w:style>
  <w:style w:type="character" w:customStyle="1" w:styleId="a8">
    <w:name w:val="Текст выноски Знак"/>
    <w:link w:val="a7"/>
    <w:uiPriority w:val="99"/>
    <w:locked/>
    <w:rsid w:val="0064335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Гончарова</cp:lastModifiedBy>
  <cp:revision>6</cp:revision>
  <cp:lastPrinted>2017-07-25T23:27:00Z</cp:lastPrinted>
  <dcterms:created xsi:type="dcterms:W3CDTF">2017-07-06T01:49:00Z</dcterms:created>
  <dcterms:modified xsi:type="dcterms:W3CDTF">2017-07-25T23:30:00Z</dcterms:modified>
</cp:coreProperties>
</file>