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66988862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Pr="00F361A9" w:rsidRDefault="00E95C37" w:rsidP="00E95C3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5C37" w:rsidRPr="00F361A9" w:rsidRDefault="00E95C37" w:rsidP="00F361A9">
      <w:pPr>
        <w:pStyle w:val="Style8"/>
        <w:widowControl/>
        <w:spacing w:line="240" w:lineRule="auto"/>
        <w:rPr>
          <w:sz w:val="28"/>
          <w:szCs w:val="28"/>
        </w:rPr>
      </w:pPr>
      <w:proofErr w:type="gramStart"/>
      <w:r w:rsidRPr="00F361A9">
        <w:rPr>
          <w:sz w:val="28"/>
          <w:szCs w:val="28"/>
        </w:rPr>
        <w:t>На основании статьи 3 Закона Приморского края от 22 декабря</w:t>
      </w:r>
      <w:r w:rsidRPr="00F361A9">
        <w:rPr>
          <w:sz w:val="28"/>
          <w:szCs w:val="28"/>
        </w:rPr>
        <w:br/>
        <w:t>2008 года № 373-КЗ "О законодательной деятельности в Приморском крае" направляем в порядке законодательной инициативы проект закона Приморского края "О внесении изменений в Закон Приморского края</w:t>
      </w:r>
      <w:r w:rsidR="000A1C6C" w:rsidRPr="00F361A9">
        <w:rPr>
          <w:sz w:val="28"/>
          <w:szCs w:val="28"/>
        </w:rPr>
        <w:t xml:space="preserve"> </w:t>
      </w:r>
      <w:r w:rsidRPr="00F361A9">
        <w:rPr>
          <w:sz w:val="28"/>
          <w:szCs w:val="28"/>
        </w:rPr>
        <w:t>"О референдуме Приморского края"</w:t>
      </w:r>
      <w:r w:rsidR="00F361A9" w:rsidRPr="00F361A9">
        <w:rPr>
          <w:sz w:val="28"/>
          <w:szCs w:val="28"/>
        </w:rPr>
        <w:t xml:space="preserve">, подготовленный с целью приведения Закона Приморского края "О референдуме Приморского края" в соответствие с Федеральным законом </w:t>
      </w:r>
      <w:r w:rsidR="00F361A9" w:rsidRPr="00F361A9">
        <w:rPr>
          <w:rStyle w:val="FontStyle15"/>
          <w:sz w:val="28"/>
          <w:szCs w:val="28"/>
        </w:rPr>
        <w:t>от 1 июня 2017 года</w:t>
      </w:r>
      <w:proofErr w:type="gramEnd"/>
      <w:r w:rsidR="00F361A9" w:rsidRPr="00F361A9">
        <w:rPr>
          <w:rStyle w:val="FontStyle15"/>
          <w:sz w:val="28"/>
          <w:szCs w:val="28"/>
        </w:rPr>
        <w:t xml:space="preserve"> № 104-ФЗ </w:t>
      </w:r>
      <w:r w:rsidR="00F361A9" w:rsidRPr="00F361A9">
        <w:rPr>
          <w:rFonts w:eastAsiaTheme="minorHAnsi"/>
          <w:sz w:val="28"/>
          <w:szCs w:val="28"/>
          <w:lang w:eastAsia="en-US"/>
        </w:rPr>
        <w:t>"О внесении изменений в отдельные законодательные акты Российской Федерации"</w:t>
      </w:r>
      <w:r w:rsidR="004C74A0" w:rsidRPr="00F361A9">
        <w:rPr>
          <w:sz w:val="28"/>
          <w:szCs w:val="28"/>
        </w:rPr>
        <w:t>.</w:t>
      </w:r>
      <w:r w:rsidRPr="00F361A9">
        <w:rPr>
          <w:sz w:val="28"/>
          <w:szCs w:val="28"/>
        </w:rPr>
        <w:t xml:space="preserve"> </w:t>
      </w:r>
    </w:p>
    <w:p w:rsidR="00E95C37" w:rsidRPr="00F361A9" w:rsidRDefault="00E95C37" w:rsidP="00E95C3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E96AFB">
            <w:pPr>
              <w:jc w:val="both"/>
            </w:pPr>
            <w:r>
              <w:t xml:space="preserve">текст законопроекта на </w:t>
            </w:r>
            <w:r w:rsidR="00E96AFB">
              <w:t>5</w:t>
            </w:r>
            <w:bookmarkStart w:id="0" w:name="_GoBack"/>
            <w:bookmarkEnd w:id="0"/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F361A9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Pr="004C74A0">
              <w:rPr>
                <w:b w:val="0"/>
                <w:sz w:val="28"/>
                <w:szCs w:val="28"/>
              </w:rPr>
              <w:t>"О внесении изменений в Закон Приморского края "О референдуме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4C74A0">
              <w:rPr>
                <w:b w:val="0"/>
                <w:sz w:val="28"/>
                <w:szCs w:val="28"/>
              </w:rPr>
              <w:t xml:space="preserve"> 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BB73BE">
            <w:pPr>
              <w:jc w:val="both"/>
            </w:pPr>
            <w:r>
              <w:t xml:space="preserve">решение </w:t>
            </w:r>
            <w:r w:rsidRPr="00BB73BE">
              <w:t xml:space="preserve">комитета от </w:t>
            </w:r>
            <w:r w:rsidR="00BB73BE" w:rsidRPr="00BB73BE">
              <w:t xml:space="preserve">12.09.2017 </w:t>
            </w:r>
            <w:r w:rsidR="00F361A9" w:rsidRPr="00BB73BE">
              <w:t>№</w:t>
            </w:r>
            <w:r w:rsidR="00F361A9">
              <w:t xml:space="preserve"> </w:t>
            </w:r>
            <w:r w:rsidR="00BB73BE">
              <w:t>164</w:t>
            </w:r>
            <w:r w:rsidR="00F361A9">
              <w:t xml:space="preserve">  </w:t>
            </w:r>
            <w:r w:rsidRPr="00607FE1">
              <w:t>на 2 л.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8E3" w:rsidRDefault="000A1C6C">
    <w:pPr>
      <w:pStyle w:val="a5"/>
      <w:rPr>
        <w:sz w:val="20"/>
      </w:rPr>
    </w:pPr>
    <w:r>
      <w:rPr>
        <w:sz w:val="20"/>
      </w:rPr>
      <w:t>Яцук</w:t>
    </w:r>
  </w:p>
  <w:p w:rsidR="000A1C6C" w:rsidRDefault="000A1C6C">
    <w:pPr>
      <w:pStyle w:val="a5"/>
      <w:rPr>
        <w:sz w:val="20"/>
      </w:rPr>
    </w:pPr>
    <w:r>
      <w:rPr>
        <w:sz w:val="20"/>
      </w:rPr>
      <w:t>Марина Валентиновна</w:t>
    </w:r>
  </w:p>
  <w:p w:rsidR="000A1C6C" w:rsidRPr="009362D0" w:rsidRDefault="000A1C6C">
    <w:pPr>
      <w:pStyle w:val="a5"/>
      <w:rPr>
        <w:sz w:val="20"/>
      </w:rPr>
    </w:pPr>
    <w:r>
      <w:rPr>
        <w:sz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3D69D1"/>
    <w:rsid w:val="003D6A84"/>
    <w:rsid w:val="004C74A0"/>
    <w:rsid w:val="00607FE1"/>
    <w:rsid w:val="006558CA"/>
    <w:rsid w:val="00694CF5"/>
    <w:rsid w:val="00786EA0"/>
    <w:rsid w:val="008A6CDD"/>
    <w:rsid w:val="009933E7"/>
    <w:rsid w:val="00AF6254"/>
    <w:rsid w:val="00BB73BE"/>
    <w:rsid w:val="00CF080F"/>
    <w:rsid w:val="00E95C37"/>
    <w:rsid w:val="00E96AFB"/>
    <w:rsid w:val="00F06D4D"/>
    <w:rsid w:val="00F3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F361A9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F361A9"/>
    <w:pPr>
      <w:widowControl w:val="0"/>
      <w:autoSpaceDE w:val="0"/>
      <w:autoSpaceDN w:val="0"/>
      <w:adjustRightInd w:val="0"/>
      <w:spacing w:line="299" w:lineRule="exact"/>
      <w:ind w:firstLine="701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F361A9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F361A9"/>
    <w:pPr>
      <w:widowControl w:val="0"/>
      <w:autoSpaceDE w:val="0"/>
      <w:autoSpaceDN w:val="0"/>
      <w:adjustRightInd w:val="0"/>
      <w:spacing w:line="299" w:lineRule="exact"/>
      <w:ind w:firstLine="701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dcterms:created xsi:type="dcterms:W3CDTF">2017-08-17T00:32:00Z</dcterms:created>
  <dcterms:modified xsi:type="dcterms:W3CDTF">2017-09-15T03:55:00Z</dcterms:modified>
</cp:coreProperties>
</file>