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9A7" w:rsidRPr="00133AA6" w:rsidRDefault="001B29A7" w:rsidP="00133A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33AA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B74A4" w:rsidRDefault="00787E14" w:rsidP="00DB74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7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закона Приморского края </w:t>
      </w:r>
      <w:r w:rsidR="009C2ECC">
        <w:rPr>
          <w:rFonts w:ascii="Times New Roman" w:hAnsi="Times New Roman" w:cs="Times New Roman"/>
          <w:sz w:val="28"/>
          <w:szCs w:val="28"/>
        </w:rPr>
        <w:t>«О внесении изменения</w:t>
      </w:r>
    </w:p>
    <w:p w:rsidR="00DB74A4" w:rsidRPr="00DB74A4" w:rsidRDefault="00DB74A4" w:rsidP="00DB74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74A4">
        <w:rPr>
          <w:rFonts w:ascii="Times New Roman" w:hAnsi="Times New Roman" w:cs="Times New Roman"/>
          <w:sz w:val="28"/>
          <w:szCs w:val="28"/>
        </w:rPr>
        <w:t>в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4A4">
        <w:rPr>
          <w:rFonts w:ascii="Times New Roman" w:hAnsi="Times New Roman" w:cs="Times New Roman"/>
          <w:sz w:val="28"/>
          <w:szCs w:val="28"/>
        </w:rPr>
        <w:t>Приморского края «Об организации транспортного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4A4">
        <w:rPr>
          <w:rFonts w:ascii="Times New Roman" w:hAnsi="Times New Roman" w:cs="Times New Roman"/>
          <w:sz w:val="28"/>
          <w:szCs w:val="28"/>
        </w:rPr>
        <w:t>обслуживания населения в Приморском крае»</w:t>
      </w:r>
    </w:p>
    <w:p w:rsidR="00787E14" w:rsidRPr="00787E14" w:rsidRDefault="00787E14" w:rsidP="00787E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9A7" w:rsidRPr="00133AA6" w:rsidRDefault="001B29A7" w:rsidP="00133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21EA" w:rsidRPr="00E22254" w:rsidRDefault="00787E14" w:rsidP="00DB74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proofErr w:type="gramStart"/>
      <w:r w:rsidRPr="00E2225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87E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закона Приморского края </w:t>
      </w:r>
      <w:r w:rsidR="00DB74A4" w:rsidRPr="00DB74A4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9C2ECC">
        <w:rPr>
          <w:rFonts w:ascii="Times New Roman" w:hAnsi="Times New Roman" w:cs="Times New Roman"/>
          <w:sz w:val="28"/>
          <w:szCs w:val="28"/>
        </w:rPr>
        <w:t>я</w:t>
      </w:r>
      <w:r w:rsidR="00DB74A4">
        <w:rPr>
          <w:rFonts w:ascii="Times New Roman" w:hAnsi="Times New Roman" w:cs="Times New Roman"/>
          <w:sz w:val="28"/>
          <w:szCs w:val="28"/>
        </w:rPr>
        <w:t xml:space="preserve"> </w:t>
      </w:r>
      <w:r w:rsidR="00DB74A4" w:rsidRPr="00DB74A4">
        <w:rPr>
          <w:rFonts w:ascii="Times New Roman" w:hAnsi="Times New Roman" w:cs="Times New Roman"/>
          <w:sz w:val="28"/>
          <w:szCs w:val="28"/>
        </w:rPr>
        <w:t>в Закон</w:t>
      </w:r>
      <w:r w:rsidR="00DB74A4">
        <w:rPr>
          <w:rFonts w:ascii="Times New Roman" w:hAnsi="Times New Roman" w:cs="Times New Roman"/>
          <w:sz w:val="28"/>
          <w:szCs w:val="28"/>
        </w:rPr>
        <w:t xml:space="preserve"> </w:t>
      </w:r>
      <w:r w:rsidR="00DB74A4" w:rsidRPr="00DB74A4">
        <w:rPr>
          <w:rFonts w:ascii="Times New Roman" w:hAnsi="Times New Roman" w:cs="Times New Roman"/>
          <w:sz w:val="28"/>
          <w:szCs w:val="28"/>
        </w:rPr>
        <w:t>Приморского края «Об организации транспортного</w:t>
      </w:r>
      <w:r w:rsidR="00DB74A4">
        <w:rPr>
          <w:rFonts w:ascii="Times New Roman" w:hAnsi="Times New Roman" w:cs="Times New Roman"/>
          <w:sz w:val="28"/>
          <w:szCs w:val="28"/>
        </w:rPr>
        <w:t xml:space="preserve"> </w:t>
      </w:r>
      <w:r w:rsidR="00DB74A4" w:rsidRPr="00DB74A4">
        <w:rPr>
          <w:rFonts w:ascii="Times New Roman" w:hAnsi="Times New Roman" w:cs="Times New Roman"/>
          <w:sz w:val="28"/>
          <w:szCs w:val="28"/>
        </w:rPr>
        <w:t>обслуживания населения в Приморском крае»</w:t>
      </w:r>
      <w:r w:rsidR="00DB74A4">
        <w:rPr>
          <w:rFonts w:ascii="Times New Roman" w:hAnsi="Times New Roman" w:cs="Times New Roman"/>
          <w:sz w:val="28"/>
          <w:szCs w:val="28"/>
        </w:rPr>
        <w:t xml:space="preserve"> </w:t>
      </w:r>
      <w:r w:rsidR="003C6192">
        <w:rPr>
          <w:rFonts w:ascii="Times New Roman" w:eastAsia="Calibri" w:hAnsi="Times New Roman" w:cs="Times New Roman"/>
          <w:spacing w:val="-4"/>
          <w:sz w:val="28"/>
          <w:szCs w:val="28"/>
        </w:rPr>
        <w:t>(далее-законопроект</w:t>
      </w:r>
      <w:r w:rsidR="00703B63">
        <w:rPr>
          <w:rFonts w:ascii="Times New Roman" w:eastAsia="Calibri" w:hAnsi="Times New Roman" w:cs="Times New Roman"/>
          <w:spacing w:val="-4"/>
          <w:sz w:val="28"/>
          <w:szCs w:val="28"/>
        </w:rPr>
        <w:t>)</w:t>
      </w:r>
      <w:r w:rsidR="003C6192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="00355BDD"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>подготовлен в целях реализации Федерального закона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инвалидов».</w:t>
      </w:r>
      <w:proofErr w:type="gramEnd"/>
    </w:p>
    <w:p w:rsidR="005827E8" w:rsidRPr="00E22254" w:rsidRDefault="00355BDD" w:rsidP="00703B63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На </w:t>
      </w:r>
      <w:proofErr w:type="spellStart"/>
      <w:r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>видеоселекторном</w:t>
      </w:r>
      <w:proofErr w:type="spellEnd"/>
      <w:r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совещании Министра труда и социальной защиты Российской Федерации М.А. </w:t>
      </w:r>
      <w:proofErr w:type="spellStart"/>
      <w:r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>Топилина</w:t>
      </w:r>
      <w:proofErr w:type="spellEnd"/>
      <w:r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с субъектами Российской Федерации </w:t>
      </w:r>
      <w:r w:rsidR="007D21EA"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>в Д</w:t>
      </w:r>
      <w:r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>альневосточно</w:t>
      </w:r>
      <w:r w:rsidR="007D21EA"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>м</w:t>
      </w:r>
      <w:r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федерально</w:t>
      </w:r>
      <w:r w:rsidR="007D21EA"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>м</w:t>
      </w:r>
      <w:r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окр</w:t>
      </w:r>
      <w:r w:rsidR="007D21EA"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>уге</w:t>
      </w:r>
      <w:r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от 11.10.2016</w:t>
      </w:r>
      <w:r w:rsidR="007D21EA"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>Примо</w:t>
      </w:r>
      <w:r w:rsidR="007D21EA"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>рскому краю рекомендовано</w:t>
      </w:r>
      <w:r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доработать краевое законодательство с учетом </w:t>
      </w:r>
      <w:r w:rsidR="007D21EA"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разработок </w:t>
      </w:r>
      <w:r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Минтруда России по обеспечению доступной среды для инвалидов.</w:t>
      </w:r>
    </w:p>
    <w:p w:rsidR="0031477A" w:rsidRDefault="007D21EA" w:rsidP="0031477A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2254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В этой связи </w:t>
      </w:r>
      <w:r w:rsidR="003C6192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законопроект </w:t>
      </w:r>
      <w:r w:rsidR="009C2ECC">
        <w:rPr>
          <w:rFonts w:ascii="Times New Roman" w:eastAsia="Calibri" w:hAnsi="Times New Roman" w:cs="Times New Roman"/>
          <w:spacing w:val="-4"/>
          <w:sz w:val="28"/>
          <w:szCs w:val="28"/>
        </w:rPr>
        <w:t>вносит изменение</w:t>
      </w:r>
      <w:r w:rsidR="00703B63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="00703B63" w:rsidRPr="001D1197">
        <w:rPr>
          <w:rFonts w:ascii="Times New Roman" w:eastAsia="Calibri" w:hAnsi="Times New Roman" w:cs="Times New Roman"/>
          <w:spacing w:val="-4"/>
          <w:sz w:val="28"/>
          <w:szCs w:val="28"/>
        </w:rPr>
        <w:t>в З</w:t>
      </w:r>
      <w:r w:rsidR="00703B63" w:rsidRPr="001D1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 Приморского края </w:t>
      </w:r>
      <w:r w:rsidR="00370BC6" w:rsidRPr="001D1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02.08.2005 № 278-КЗ </w:t>
      </w:r>
      <w:r w:rsidR="00703B63" w:rsidRPr="001D1197">
        <w:rPr>
          <w:rFonts w:ascii="Times New Roman" w:hAnsi="Times New Roman" w:cs="Times New Roman"/>
          <w:sz w:val="28"/>
          <w:szCs w:val="28"/>
        </w:rPr>
        <w:t>«Об организации транспортного обслуживания населения в Приморском крае»</w:t>
      </w:r>
      <w:r w:rsidR="009C2ECC">
        <w:rPr>
          <w:rFonts w:ascii="Times New Roman" w:hAnsi="Times New Roman" w:cs="Times New Roman"/>
          <w:sz w:val="28"/>
          <w:szCs w:val="28"/>
        </w:rPr>
        <w:t>,</w:t>
      </w:r>
      <w:r w:rsidR="00703B63" w:rsidRPr="001D1197">
        <w:rPr>
          <w:rFonts w:ascii="Times New Roman" w:hAnsi="Times New Roman" w:cs="Times New Roman"/>
          <w:sz w:val="28"/>
          <w:szCs w:val="28"/>
        </w:rPr>
        <w:t xml:space="preserve"> </w:t>
      </w:r>
      <w:r w:rsidR="009C2ECC">
        <w:rPr>
          <w:rFonts w:ascii="Times New Roman" w:hAnsi="Times New Roman" w:cs="Times New Roman"/>
          <w:sz w:val="28"/>
          <w:szCs w:val="28"/>
        </w:rPr>
        <w:t xml:space="preserve">дополнив </w:t>
      </w:r>
      <w:r w:rsidR="002376D3">
        <w:rPr>
          <w:rFonts w:ascii="Times New Roman" w:hAnsi="Times New Roman" w:cs="Times New Roman"/>
          <w:sz w:val="28"/>
          <w:szCs w:val="28"/>
        </w:rPr>
        <w:t xml:space="preserve">его статьей по </w:t>
      </w:r>
      <w:r w:rsidR="00703B63">
        <w:rPr>
          <w:rFonts w:ascii="Times New Roman" w:hAnsi="Times New Roman" w:cs="Times New Roman"/>
          <w:sz w:val="28"/>
          <w:szCs w:val="28"/>
        </w:rPr>
        <w:t>обеспечени</w:t>
      </w:r>
      <w:r w:rsidR="002376D3">
        <w:rPr>
          <w:rFonts w:ascii="Times New Roman" w:hAnsi="Times New Roman" w:cs="Times New Roman"/>
          <w:sz w:val="28"/>
          <w:szCs w:val="28"/>
        </w:rPr>
        <w:t>ю</w:t>
      </w:r>
      <w:r w:rsidR="00703B63">
        <w:rPr>
          <w:rFonts w:ascii="Times New Roman" w:hAnsi="Times New Roman" w:cs="Times New Roman"/>
          <w:sz w:val="28"/>
          <w:szCs w:val="28"/>
        </w:rPr>
        <w:t xml:space="preserve"> </w:t>
      </w:r>
      <w:r w:rsidR="0031477A">
        <w:rPr>
          <w:rFonts w:ascii="Times New Roman" w:hAnsi="Times New Roman" w:cs="Times New Roman"/>
          <w:sz w:val="28"/>
          <w:szCs w:val="28"/>
        </w:rPr>
        <w:t>организациями</w:t>
      </w:r>
      <w:r w:rsidR="0031477A" w:rsidRPr="00AF545E">
        <w:rPr>
          <w:rFonts w:ascii="Times New Roman" w:hAnsi="Times New Roman" w:cs="Times New Roman"/>
          <w:sz w:val="28"/>
          <w:szCs w:val="28"/>
        </w:rPr>
        <w:t xml:space="preserve"> независимо от их организа</w:t>
      </w:r>
      <w:r w:rsidR="0031477A">
        <w:rPr>
          <w:rFonts w:ascii="Times New Roman" w:hAnsi="Times New Roman" w:cs="Times New Roman"/>
          <w:sz w:val="28"/>
          <w:szCs w:val="28"/>
        </w:rPr>
        <w:t>ционно-правовых форм, являющимися</w:t>
      </w:r>
      <w:r w:rsidR="0031477A" w:rsidRPr="00AF545E">
        <w:rPr>
          <w:rFonts w:ascii="Times New Roman" w:hAnsi="Times New Roman" w:cs="Times New Roman"/>
          <w:sz w:val="28"/>
          <w:szCs w:val="28"/>
        </w:rPr>
        <w:t xml:space="preserve"> владельцами объектов транспортной инфраструктуры</w:t>
      </w:r>
      <w:r w:rsidR="0031477A">
        <w:rPr>
          <w:rFonts w:ascii="Times New Roman" w:hAnsi="Times New Roman" w:cs="Times New Roman"/>
          <w:sz w:val="28"/>
          <w:szCs w:val="28"/>
        </w:rPr>
        <w:t xml:space="preserve"> и перевозчиками, условий</w:t>
      </w:r>
      <w:r w:rsidR="0031477A" w:rsidRPr="00AF545E">
        <w:rPr>
          <w:rFonts w:ascii="Times New Roman" w:hAnsi="Times New Roman" w:cs="Times New Roman"/>
          <w:sz w:val="28"/>
          <w:szCs w:val="28"/>
        </w:rPr>
        <w:t xml:space="preserve"> доступности </w:t>
      </w:r>
      <w:r w:rsidR="0031477A">
        <w:rPr>
          <w:rFonts w:ascii="Times New Roman" w:hAnsi="Times New Roman" w:cs="Times New Roman"/>
          <w:sz w:val="28"/>
          <w:szCs w:val="28"/>
        </w:rPr>
        <w:t>объектов</w:t>
      </w:r>
      <w:r w:rsidR="0031477A" w:rsidRPr="00AF545E">
        <w:rPr>
          <w:rFonts w:ascii="Times New Roman" w:hAnsi="Times New Roman" w:cs="Times New Roman"/>
          <w:sz w:val="28"/>
          <w:szCs w:val="28"/>
        </w:rPr>
        <w:t xml:space="preserve"> транспортн</w:t>
      </w:r>
      <w:r w:rsidR="0031477A">
        <w:rPr>
          <w:rFonts w:ascii="Times New Roman" w:hAnsi="Times New Roman" w:cs="Times New Roman"/>
          <w:sz w:val="28"/>
          <w:szCs w:val="28"/>
        </w:rPr>
        <w:t xml:space="preserve">ой инфраструктуры и транспортных средств, а также предоставляемых услуг </w:t>
      </w:r>
      <w:r w:rsidR="0031477A" w:rsidRPr="00AF545E">
        <w:rPr>
          <w:rFonts w:ascii="Times New Roman" w:hAnsi="Times New Roman" w:cs="Times New Roman"/>
          <w:sz w:val="28"/>
          <w:szCs w:val="28"/>
        </w:rPr>
        <w:t xml:space="preserve">для пассажиров из числа инвалидов </w:t>
      </w:r>
      <w:r w:rsidR="0031477A">
        <w:rPr>
          <w:rFonts w:ascii="Times New Roman" w:hAnsi="Times New Roman" w:cs="Times New Roman"/>
          <w:sz w:val="28"/>
          <w:szCs w:val="28"/>
        </w:rPr>
        <w:t>и других маломобильных групп</w:t>
      </w:r>
      <w:proofErr w:type="gramEnd"/>
      <w:r w:rsidR="0031477A">
        <w:rPr>
          <w:rFonts w:ascii="Times New Roman" w:hAnsi="Times New Roman" w:cs="Times New Roman"/>
          <w:sz w:val="28"/>
          <w:szCs w:val="28"/>
        </w:rPr>
        <w:t xml:space="preserve"> населения при осуществлении </w:t>
      </w:r>
      <w:r w:rsidR="0031477A" w:rsidRPr="00AF545E">
        <w:rPr>
          <w:rFonts w:ascii="Times New Roman" w:hAnsi="Times New Roman" w:cs="Times New Roman"/>
          <w:sz w:val="28"/>
          <w:szCs w:val="28"/>
        </w:rPr>
        <w:t>регулярных перевозок в межмуниципальном сообщении</w:t>
      </w:r>
      <w:r w:rsidR="0031477A">
        <w:rPr>
          <w:rFonts w:ascii="Times New Roman" w:hAnsi="Times New Roman" w:cs="Times New Roman"/>
          <w:sz w:val="28"/>
          <w:szCs w:val="28"/>
        </w:rPr>
        <w:t xml:space="preserve"> воздушным, водным, железнодорожным и автомобильным транспортом</w:t>
      </w:r>
      <w:r w:rsidR="0031477A" w:rsidRPr="00AF545E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установленными </w:t>
      </w:r>
      <w:r w:rsidR="0031477A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31477A" w:rsidRPr="00AF545E">
        <w:rPr>
          <w:rFonts w:ascii="Times New Roman" w:hAnsi="Times New Roman" w:cs="Times New Roman"/>
          <w:sz w:val="28"/>
          <w:szCs w:val="28"/>
        </w:rPr>
        <w:t>законодатель</w:t>
      </w:r>
      <w:r w:rsidR="0031477A">
        <w:rPr>
          <w:rFonts w:ascii="Times New Roman" w:hAnsi="Times New Roman" w:cs="Times New Roman"/>
          <w:sz w:val="28"/>
          <w:szCs w:val="28"/>
        </w:rPr>
        <w:t>ством.</w:t>
      </w:r>
    </w:p>
    <w:p w:rsidR="00D5307A" w:rsidRDefault="00D5307A" w:rsidP="0031477A">
      <w:pPr>
        <w:widowControl w:val="0"/>
        <w:spacing w:after="0" w:line="360" w:lineRule="auto"/>
        <w:ind w:firstLine="709"/>
        <w:jc w:val="both"/>
        <w:rPr>
          <w:rFonts w:eastAsia="Times New Roman"/>
          <w:lang w:eastAsia="ru-RU"/>
        </w:rPr>
      </w:pPr>
    </w:p>
    <w:p w:rsidR="00976562" w:rsidRDefault="00976562" w:rsidP="009765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/>
        </w:rPr>
      </w:pPr>
    </w:p>
    <w:p w:rsidR="003C6192" w:rsidRPr="003C6192" w:rsidRDefault="003C6192" w:rsidP="003C61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19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вице-губернатор</w:t>
      </w:r>
    </w:p>
    <w:p w:rsidR="003C6192" w:rsidRPr="003C6192" w:rsidRDefault="003C6192" w:rsidP="003C61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                                                                        </w:t>
      </w:r>
      <w:r w:rsidR="00DB7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C6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В.И. Усольцев</w:t>
      </w:r>
    </w:p>
    <w:sectPr w:rsidR="003C6192" w:rsidRPr="003C6192" w:rsidSect="00D5307A">
      <w:headerReference w:type="default" r:id="rId7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159" w:rsidRDefault="00462159" w:rsidP="00D5307A">
      <w:pPr>
        <w:spacing w:after="0" w:line="240" w:lineRule="auto"/>
      </w:pPr>
      <w:r>
        <w:separator/>
      </w:r>
    </w:p>
  </w:endnote>
  <w:endnote w:type="continuationSeparator" w:id="0">
    <w:p w:rsidR="00462159" w:rsidRDefault="00462159" w:rsidP="00D53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159" w:rsidRDefault="00462159" w:rsidP="00D5307A">
      <w:pPr>
        <w:spacing w:after="0" w:line="240" w:lineRule="auto"/>
      </w:pPr>
      <w:r>
        <w:separator/>
      </w:r>
    </w:p>
  </w:footnote>
  <w:footnote w:type="continuationSeparator" w:id="0">
    <w:p w:rsidR="00462159" w:rsidRDefault="00462159" w:rsidP="00D53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606418610"/>
      <w:docPartObj>
        <w:docPartGallery w:val="Page Numbers (Top of Page)"/>
        <w:docPartUnique/>
      </w:docPartObj>
    </w:sdtPr>
    <w:sdtEndPr/>
    <w:sdtContent>
      <w:p w:rsidR="00D5307A" w:rsidRPr="00D5307A" w:rsidRDefault="00D5307A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5307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5307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5307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25CD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5307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5307A" w:rsidRDefault="00D530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A7"/>
    <w:rsid w:val="000C0FD0"/>
    <w:rsid w:val="000E629B"/>
    <w:rsid w:val="00133AA6"/>
    <w:rsid w:val="00176475"/>
    <w:rsid w:val="001B29A7"/>
    <w:rsid w:val="001D1197"/>
    <w:rsid w:val="001F5FBA"/>
    <w:rsid w:val="00213047"/>
    <w:rsid w:val="002376D3"/>
    <w:rsid w:val="002A3133"/>
    <w:rsid w:val="002D0B71"/>
    <w:rsid w:val="0031155C"/>
    <w:rsid w:val="0031477A"/>
    <w:rsid w:val="00355BDD"/>
    <w:rsid w:val="00370BC6"/>
    <w:rsid w:val="003C6192"/>
    <w:rsid w:val="003F2A30"/>
    <w:rsid w:val="00436D98"/>
    <w:rsid w:val="00462159"/>
    <w:rsid w:val="004A16E4"/>
    <w:rsid w:val="005026CB"/>
    <w:rsid w:val="00580FCA"/>
    <w:rsid w:val="005827E8"/>
    <w:rsid w:val="00597041"/>
    <w:rsid w:val="00605304"/>
    <w:rsid w:val="006B405F"/>
    <w:rsid w:val="00703B63"/>
    <w:rsid w:val="00751514"/>
    <w:rsid w:val="00760F39"/>
    <w:rsid w:val="00787E14"/>
    <w:rsid w:val="007A3E2B"/>
    <w:rsid w:val="007B59EA"/>
    <w:rsid w:val="007D21EA"/>
    <w:rsid w:val="00816A18"/>
    <w:rsid w:val="00843653"/>
    <w:rsid w:val="00875005"/>
    <w:rsid w:val="0088398C"/>
    <w:rsid w:val="00976562"/>
    <w:rsid w:val="009C2ECC"/>
    <w:rsid w:val="00A70615"/>
    <w:rsid w:val="00A8310D"/>
    <w:rsid w:val="00B17737"/>
    <w:rsid w:val="00B72A40"/>
    <w:rsid w:val="00BB7B5A"/>
    <w:rsid w:val="00C0239D"/>
    <w:rsid w:val="00C25CD1"/>
    <w:rsid w:val="00C51DC0"/>
    <w:rsid w:val="00CD5A0E"/>
    <w:rsid w:val="00D5307A"/>
    <w:rsid w:val="00D64805"/>
    <w:rsid w:val="00DA43F4"/>
    <w:rsid w:val="00DB74A4"/>
    <w:rsid w:val="00E22254"/>
    <w:rsid w:val="00E92731"/>
    <w:rsid w:val="00ED6757"/>
    <w:rsid w:val="00FA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1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D53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07A"/>
  </w:style>
  <w:style w:type="paragraph" w:styleId="a5">
    <w:name w:val="footer"/>
    <w:basedOn w:val="a"/>
    <w:link w:val="a6"/>
    <w:uiPriority w:val="99"/>
    <w:unhideWhenUsed/>
    <w:rsid w:val="00D53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0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1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D53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07A"/>
  </w:style>
  <w:style w:type="paragraph" w:styleId="a5">
    <w:name w:val="footer"/>
    <w:basedOn w:val="a"/>
    <w:link w:val="a6"/>
    <w:uiPriority w:val="99"/>
    <w:unhideWhenUsed/>
    <w:rsid w:val="00D53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1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Елена Владимировна</dc:creator>
  <cp:lastModifiedBy>Кузнецова Елена Владимировна</cp:lastModifiedBy>
  <cp:revision>2</cp:revision>
  <cp:lastPrinted>2017-06-28T04:29:00Z</cp:lastPrinted>
  <dcterms:created xsi:type="dcterms:W3CDTF">2017-08-09T01:28:00Z</dcterms:created>
  <dcterms:modified xsi:type="dcterms:W3CDTF">2017-08-09T01:28:00Z</dcterms:modified>
</cp:coreProperties>
</file>