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3791053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2517E" w:rsidRDefault="00B14397" w:rsidP="0072517E">
      <w:pPr>
        <w:jc w:val="center"/>
        <w:rPr>
          <w:b/>
          <w:bCs/>
          <w:szCs w:val="28"/>
        </w:rPr>
      </w:pPr>
      <w:r>
        <w:t xml:space="preserve">  </w:t>
      </w:r>
      <w:r w:rsidR="0072517E" w:rsidRPr="0072517E">
        <w:rPr>
          <w:b/>
          <w:szCs w:val="28"/>
        </w:rPr>
        <w:t>О ВНЕСЕНИИ ИЗМЕНЕНИЙ В ПРИЛОЖЕНИЕ 2 К ЗАКОНУ ПРИМОРСКОГО КРАЯ "</w:t>
      </w:r>
      <w:r w:rsidR="0072517E" w:rsidRPr="0072517E">
        <w:rPr>
          <w:b/>
          <w:bCs/>
          <w:szCs w:val="28"/>
        </w:rPr>
        <w:t xml:space="preserve">О РАЗГРАНИЧЕНИИ ОБЪЕКТОВ МУНИЦИПАЛЬНОЙ СОБСТВЕННОСТИ МЕЖДУ СЕЛЬСКИМИ ПОСЕЛЕНИЯМИ ХАСАНСКОГО МУНИЦИПАЛЬНОГО РАЙОНА </w:t>
      </w:r>
    </w:p>
    <w:p w:rsidR="0072517E" w:rsidRPr="0072517E" w:rsidRDefault="0072517E" w:rsidP="0072517E">
      <w:pPr>
        <w:jc w:val="center"/>
        <w:rPr>
          <w:b/>
          <w:bCs/>
          <w:szCs w:val="28"/>
        </w:rPr>
      </w:pPr>
      <w:r w:rsidRPr="0072517E">
        <w:rPr>
          <w:b/>
          <w:bCs/>
          <w:szCs w:val="28"/>
        </w:rPr>
        <w:t>И ХАСАНСКИМ МУНИЦИПАЛЬНЫМ РАЙОНОМ</w:t>
      </w:r>
      <w:r w:rsidRPr="0072517E">
        <w:rPr>
          <w:b/>
          <w:szCs w:val="28"/>
        </w:rPr>
        <w:t>"</w:t>
      </w:r>
    </w:p>
    <w:p w:rsidR="0072517E" w:rsidRPr="0072517E" w:rsidRDefault="0072517E" w:rsidP="0072517E">
      <w:pPr>
        <w:jc w:val="center"/>
        <w:rPr>
          <w:b/>
          <w:bCs/>
          <w:szCs w:val="28"/>
        </w:rPr>
      </w:pPr>
    </w:p>
    <w:p w:rsidR="0072517E" w:rsidRPr="0072517E" w:rsidRDefault="0072517E" w:rsidP="0072517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</w:rPr>
      </w:pPr>
      <w:r w:rsidRPr="0072517E">
        <w:rPr>
          <w:rFonts w:eastAsia="SimSun"/>
          <w:szCs w:val="28"/>
          <w:lang w:eastAsia="zh-CN"/>
        </w:rPr>
        <w:t xml:space="preserve">Принят </w:t>
      </w:r>
      <w:r w:rsidRPr="0072517E">
        <w:rPr>
          <w:rFonts w:eastAsia="SimSun"/>
          <w:szCs w:val="28"/>
        </w:rPr>
        <w:t xml:space="preserve">Законодательным Собранием Приморского края 26 июля </w:t>
      </w:r>
      <w:r w:rsidRPr="0072517E">
        <w:rPr>
          <w:rFonts w:eastAsia="SimSun"/>
          <w:szCs w:val="28"/>
        </w:rPr>
        <w:br/>
        <w:t>2017 года</w:t>
      </w:r>
    </w:p>
    <w:p w:rsidR="0072517E" w:rsidRPr="0072517E" w:rsidRDefault="0072517E" w:rsidP="0072517E">
      <w:pPr>
        <w:ind w:firstLine="709"/>
        <w:rPr>
          <w:szCs w:val="28"/>
        </w:rPr>
      </w:pPr>
    </w:p>
    <w:p w:rsidR="0072517E" w:rsidRPr="0072517E" w:rsidRDefault="0072517E" w:rsidP="0072517E">
      <w:pPr>
        <w:widowControl w:val="0"/>
        <w:ind w:firstLine="709"/>
        <w:jc w:val="both"/>
        <w:rPr>
          <w:szCs w:val="28"/>
        </w:rPr>
      </w:pPr>
      <w:r w:rsidRPr="0072517E">
        <w:rPr>
          <w:szCs w:val="28"/>
        </w:rPr>
        <w:t>СТАТЬЯ 1.</w:t>
      </w:r>
    </w:p>
    <w:p w:rsidR="0072517E" w:rsidRPr="0072517E" w:rsidRDefault="0072517E" w:rsidP="0072517E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72517E">
        <w:rPr>
          <w:szCs w:val="28"/>
        </w:rPr>
        <w:t xml:space="preserve">Внести в приложение 2 к Закону Приморского края от 6 марта </w:t>
      </w:r>
      <w:r w:rsidRPr="0072517E">
        <w:rPr>
          <w:szCs w:val="28"/>
        </w:rPr>
        <w:br/>
        <w:t>2015 года № 578-КЗ "О разграничении объектов муниципальной собственности между сельскими поселениями Хасанского муниципального района и Хасанским муниципальным районом" (Ведомости Законодательного Собрания Приморского края, 2015, № 112, стр. 122; 2017, № 15, стр. 32) следующие изменения:</w:t>
      </w:r>
    </w:p>
    <w:p w:rsidR="0072517E" w:rsidRPr="0072517E" w:rsidRDefault="0072517E" w:rsidP="0072517E">
      <w:pPr>
        <w:ind w:firstLine="709"/>
        <w:jc w:val="both"/>
        <w:rPr>
          <w:rFonts w:eastAsia="Calibri"/>
          <w:szCs w:val="28"/>
          <w:lang w:eastAsia="en-US"/>
        </w:rPr>
      </w:pPr>
      <w:r w:rsidRPr="0072517E">
        <w:rPr>
          <w:szCs w:val="28"/>
        </w:rPr>
        <w:t>1)</w:t>
      </w:r>
      <w:r w:rsidRPr="0072517E">
        <w:rPr>
          <w:rFonts w:eastAsia="Calibri"/>
          <w:szCs w:val="28"/>
          <w:lang w:eastAsia="en-US"/>
        </w:rPr>
        <w:t xml:space="preserve">раздел "Имущество,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поселения" дополнить </w:t>
      </w:r>
      <w:r w:rsidRPr="0072517E">
        <w:rPr>
          <w:rFonts w:eastAsia="Calibri"/>
          <w:szCs w:val="28"/>
          <w:lang w:eastAsia="en-US"/>
        </w:rPr>
        <w:br/>
        <w:t>пунктами 68-70 следующего содержания: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776"/>
        <w:gridCol w:w="884"/>
        <w:gridCol w:w="884"/>
        <w:gridCol w:w="1417"/>
        <w:gridCol w:w="1284"/>
      </w:tblGrid>
      <w:tr w:rsidR="0072517E" w:rsidRPr="0072517E" w:rsidTr="00C857E4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6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9</w:t>
            </w:r>
          </w:p>
        </w:tc>
      </w:tr>
      <w:tr w:rsidR="0072517E" w:rsidRPr="0072517E" w:rsidTr="00C857E4">
        <w:trPr>
          <w:cantSplit/>
          <w:trHeight w:val="2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68.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Здание скважины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погранич-ная застава </w:t>
            </w:r>
            <w:r w:rsidRPr="0072517E">
              <w:rPr>
                <w:szCs w:val="28"/>
              </w:rPr>
              <w:t>"</w:t>
            </w:r>
            <w:r w:rsidRPr="0072517E">
              <w:rPr>
                <w:bCs/>
                <w:sz w:val="24"/>
                <w:szCs w:val="24"/>
              </w:rPr>
              <w:t>Безвер-хово</w:t>
            </w:r>
            <w:r w:rsidRPr="0072517E">
              <w:rPr>
                <w:szCs w:val="28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8,4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Казна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Безвер-ховского сельского поселения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ул. Совет-ская, 23-а  </w:t>
            </w:r>
          </w:p>
        </w:tc>
      </w:tr>
      <w:tr w:rsidR="0072517E" w:rsidRPr="0072517E" w:rsidTr="00C857E4">
        <w:trPr>
          <w:cantSplit/>
          <w:trHeight w:val="88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69.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Хозяй-ственный блок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погранич-ная застава </w:t>
            </w:r>
            <w:r w:rsidRPr="0072517E">
              <w:rPr>
                <w:szCs w:val="28"/>
              </w:rPr>
              <w:t>"</w:t>
            </w:r>
            <w:r w:rsidRPr="0072517E">
              <w:rPr>
                <w:bCs/>
                <w:sz w:val="24"/>
                <w:szCs w:val="24"/>
              </w:rPr>
              <w:t>Безвер-хово</w:t>
            </w:r>
            <w:r w:rsidRPr="0072517E">
              <w:rPr>
                <w:szCs w:val="28"/>
              </w:rPr>
              <w:t>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637,2 кв. м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Казна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Безвер-ховского сельского поселения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ул. Совет-ская, 23-а  </w:t>
            </w:r>
          </w:p>
        </w:tc>
      </w:tr>
      <w:tr w:rsidR="0072517E" w:rsidRPr="0072517E" w:rsidTr="00C857E4">
        <w:trPr>
          <w:cantSplit/>
          <w:trHeight w:val="3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70.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Сооруже-ние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сокращен-ная погз </w:t>
            </w:r>
            <w:r w:rsidRPr="0072517E">
              <w:rPr>
                <w:szCs w:val="28"/>
              </w:rPr>
              <w:t>"</w:t>
            </w:r>
            <w:r w:rsidRPr="0072517E">
              <w:rPr>
                <w:bCs/>
                <w:sz w:val="24"/>
                <w:szCs w:val="24"/>
              </w:rPr>
              <w:t>Безвер-хово</w:t>
            </w:r>
            <w:r w:rsidRPr="0072517E">
              <w:rPr>
                <w:szCs w:val="28"/>
              </w:rPr>
              <w:t>"</w:t>
            </w:r>
            <w:r w:rsidRPr="0072517E">
              <w:rPr>
                <w:bCs/>
                <w:sz w:val="24"/>
                <w:szCs w:val="24"/>
              </w:rPr>
              <w:t xml:space="preserve"> ТП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24,0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кв. м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Казна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Безвер-ховского сельского поселения 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ул. Совет-ская, 23-а  </w:t>
            </w:r>
          </w:p>
        </w:tc>
      </w:tr>
    </w:tbl>
    <w:p w:rsidR="0072517E" w:rsidRDefault="0072517E" w:rsidP="0072517E">
      <w:pPr>
        <w:ind w:firstLine="709"/>
        <w:jc w:val="both"/>
        <w:rPr>
          <w:szCs w:val="28"/>
        </w:rPr>
      </w:pPr>
      <w:r w:rsidRPr="0072517E">
        <w:rPr>
          <w:szCs w:val="28"/>
        </w:rPr>
        <w:t>2)раздел "Жилищный фонд социального использования, а также имущество, необходимое для содержания муниципального жилищного фонда" дополнить пунктами 41-44 следующего содержания:</w:t>
      </w:r>
    </w:p>
    <w:p w:rsidR="00FD6407" w:rsidRPr="0072517E" w:rsidRDefault="00FD6407" w:rsidP="0072517E">
      <w:pPr>
        <w:ind w:firstLine="709"/>
        <w:jc w:val="both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276"/>
        <w:gridCol w:w="1418"/>
        <w:gridCol w:w="850"/>
        <w:gridCol w:w="810"/>
        <w:gridCol w:w="884"/>
        <w:gridCol w:w="858"/>
        <w:gridCol w:w="1417"/>
        <w:gridCol w:w="1276"/>
      </w:tblGrid>
      <w:tr w:rsidR="0072517E" w:rsidRPr="0072517E" w:rsidTr="00C857E4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4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6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9</w:t>
            </w:r>
          </w:p>
        </w:tc>
      </w:tr>
      <w:tr w:rsidR="0072517E" w:rsidRPr="0072517E" w:rsidTr="00C857E4">
        <w:trPr>
          <w:cantSplit/>
          <w:trHeight w:val="278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41.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Квартира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№ 1 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с. Безвер-хово,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ул. Янков-ского,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65,9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Казна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Безвер-ховского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ул. Совет-ская, 23-а  </w:t>
            </w:r>
          </w:p>
        </w:tc>
      </w:tr>
      <w:tr w:rsidR="0072517E" w:rsidRPr="0072517E" w:rsidTr="00C857E4">
        <w:trPr>
          <w:cantSplit/>
          <w:trHeight w:val="882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42.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Квартира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№ 2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с. Безвер-хово,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ул. Янков-ского,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48,2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Казна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Безвер-ховского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ул. Совет-ская, 23-а  </w:t>
            </w:r>
          </w:p>
        </w:tc>
      </w:tr>
      <w:tr w:rsidR="0072517E" w:rsidRPr="0072517E" w:rsidTr="00C857E4">
        <w:trPr>
          <w:cantSplit/>
          <w:trHeight w:val="3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43.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Квартира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№ 4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с. Безвер-хово,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ул. Янков-ского,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65,9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Казна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Безвер-ховского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ул. Совет-ская, 23-а  </w:t>
            </w:r>
          </w:p>
        </w:tc>
      </w:tr>
      <w:tr w:rsidR="0072517E" w:rsidRPr="0072517E" w:rsidTr="00C857E4">
        <w:trPr>
          <w:cantSplit/>
          <w:trHeight w:val="31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jc w:val="center"/>
              <w:rPr>
                <w:sz w:val="24"/>
                <w:szCs w:val="24"/>
              </w:rPr>
            </w:pPr>
            <w:r w:rsidRPr="0072517E">
              <w:rPr>
                <w:sz w:val="24"/>
                <w:szCs w:val="24"/>
              </w:rPr>
              <w:t>44.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Квартира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№ 6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с. Безвер-хово,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ул. Янков-ского,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62,5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>Казна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Безвер-ховского сельского поселения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с. Безвер-хово, </w:t>
            </w:r>
          </w:p>
          <w:p w:rsidR="0072517E" w:rsidRPr="0072517E" w:rsidRDefault="0072517E" w:rsidP="0072517E">
            <w:pPr>
              <w:keepNext/>
              <w:jc w:val="center"/>
              <w:rPr>
                <w:bCs/>
                <w:sz w:val="24"/>
                <w:szCs w:val="24"/>
              </w:rPr>
            </w:pPr>
            <w:r w:rsidRPr="0072517E">
              <w:rPr>
                <w:bCs/>
                <w:sz w:val="24"/>
                <w:szCs w:val="24"/>
              </w:rPr>
              <w:t xml:space="preserve">ул. Совет-ская, 23-а  </w:t>
            </w:r>
          </w:p>
        </w:tc>
      </w:tr>
    </w:tbl>
    <w:p w:rsidR="0072517E" w:rsidRPr="0072517E" w:rsidRDefault="0072517E" w:rsidP="0072517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72517E" w:rsidRPr="0072517E" w:rsidRDefault="0072517E" w:rsidP="0072517E">
      <w:pPr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2517E">
        <w:rPr>
          <w:rFonts w:eastAsia="SimSun"/>
          <w:szCs w:val="28"/>
          <w:lang w:eastAsia="zh-CN"/>
        </w:rPr>
        <w:t xml:space="preserve">СТАТЬЯ 2. </w:t>
      </w:r>
    </w:p>
    <w:p w:rsidR="0072517E" w:rsidRPr="0072517E" w:rsidRDefault="0072517E" w:rsidP="0072517E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72517E">
        <w:rPr>
          <w:rFonts w:eastAsia="SimSun"/>
          <w:szCs w:val="28"/>
          <w:lang w:eastAsia="zh-CN"/>
        </w:rPr>
        <w:t>Настоящий Закон вступает в силу по истечении 10 дней со дня его официального опубликования.</w:t>
      </w:r>
    </w:p>
    <w:p w:rsidR="0072517E" w:rsidRPr="0072517E" w:rsidRDefault="0072517E" w:rsidP="0072517E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72517E" w:rsidRPr="0072517E" w:rsidRDefault="0072517E" w:rsidP="0072517E">
      <w:pPr>
        <w:autoSpaceDE w:val="0"/>
        <w:autoSpaceDN w:val="0"/>
        <w:adjustRightInd w:val="0"/>
        <w:ind w:firstLine="708"/>
        <w:jc w:val="both"/>
        <w:rPr>
          <w:rFonts w:eastAsia="SimSun"/>
          <w:szCs w:val="28"/>
          <w:lang w:eastAsia="zh-CN"/>
        </w:rPr>
      </w:pPr>
    </w:p>
    <w:p w:rsidR="0072517E" w:rsidRPr="0072517E" w:rsidRDefault="0072517E" w:rsidP="0072517E">
      <w:pPr>
        <w:tabs>
          <w:tab w:val="right" w:pos="9354"/>
        </w:tabs>
        <w:rPr>
          <w:szCs w:val="28"/>
        </w:rPr>
      </w:pPr>
    </w:p>
    <w:p w:rsidR="0072517E" w:rsidRPr="0072517E" w:rsidRDefault="0072517E" w:rsidP="0072517E">
      <w:pPr>
        <w:tabs>
          <w:tab w:val="right" w:pos="9354"/>
        </w:tabs>
        <w:rPr>
          <w:szCs w:val="28"/>
        </w:rPr>
      </w:pPr>
      <w:r w:rsidRPr="0072517E">
        <w:rPr>
          <w:szCs w:val="28"/>
        </w:rPr>
        <w:t xml:space="preserve">Губернатор края </w:t>
      </w:r>
      <w:r w:rsidRPr="0072517E">
        <w:rPr>
          <w:szCs w:val="28"/>
        </w:rPr>
        <w:tab/>
        <w:t>В.В. Миклушевский</w:t>
      </w:r>
    </w:p>
    <w:p w:rsidR="0072517E" w:rsidRPr="0072517E" w:rsidRDefault="0072517E" w:rsidP="0072517E">
      <w:pPr>
        <w:jc w:val="center"/>
        <w:rPr>
          <w:caps/>
          <w:szCs w:val="28"/>
        </w:rPr>
      </w:pPr>
    </w:p>
    <w:p w:rsidR="004273A7" w:rsidRDefault="004273A7" w:rsidP="004273A7">
      <w:bookmarkStart w:id="0" w:name="_GoBack"/>
      <w:r>
        <w:t>г. Владивосток</w:t>
      </w:r>
    </w:p>
    <w:p w:rsidR="004273A7" w:rsidRDefault="004273A7" w:rsidP="004273A7">
      <w:r>
        <w:t>9 августа 2017 года</w:t>
      </w:r>
    </w:p>
    <w:p w:rsidR="00BE0544" w:rsidRDefault="004273A7" w:rsidP="004273A7">
      <w:r>
        <w:t>№ 15</w:t>
      </w:r>
      <w:r>
        <w:t>4</w:t>
      </w:r>
      <w:r>
        <w:t>-КЗ</w:t>
      </w:r>
      <w:bookmarkEnd w:id="0"/>
    </w:p>
    <w:sectPr w:rsidR="00BE0544" w:rsidSect="0072517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584" w:rsidRDefault="00935584">
      <w:r>
        <w:separator/>
      </w:r>
    </w:p>
  </w:endnote>
  <w:endnote w:type="continuationSeparator" w:id="0">
    <w:p w:rsidR="00935584" w:rsidRDefault="00935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584" w:rsidRDefault="00935584">
      <w:r>
        <w:separator/>
      </w:r>
    </w:p>
  </w:footnote>
  <w:footnote w:type="continuationSeparator" w:id="0">
    <w:p w:rsidR="00935584" w:rsidRDefault="009355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517E" w:rsidRDefault="0072517E" w:rsidP="0072517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273A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517E"/>
    <w:rsid w:val="00026D08"/>
    <w:rsid w:val="0003291F"/>
    <w:rsid w:val="00380EE1"/>
    <w:rsid w:val="003B26E7"/>
    <w:rsid w:val="004273A7"/>
    <w:rsid w:val="0047435B"/>
    <w:rsid w:val="005A25D1"/>
    <w:rsid w:val="005A2827"/>
    <w:rsid w:val="0060611B"/>
    <w:rsid w:val="006370F0"/>
    <w:rsid w:val="0072517E"/>
    <w:rsid w:val="00935584"/>
    <w:rsid w:val="00AB70F9"/>
    <w:rsid w:val="00AC31EC"/>
    <w:rsid w:val="00B14397"/>
    <w:rsid w:val="00BE0544"/>
    <w:rsid w:val="00E34273"/>
    <w:rsid w:val="00E60B2A"/>
    <w:rsid w:val="00F23036"/>
    <w:rsid w:val="00FD1087"/>
    <w:rsid w:val="00FD6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72517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2017-07-27T01:08:00Z</cp:lastPrinted>
  <dcterms:created xsi:type="dcterms:W3CDTF">2017-08-09T03:37:00Z</dcterms:created>
  <dcterms:modified xsi:type="dcterms:W3CDTF">2017-08-09T03:37:00Z</dcterms:modified>
</cp:coreProperties>
</file>