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7837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6685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66853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66853" w:rsidRPr="00F66853">
              <w:rPr>
                <w:szCs w:val="28"/>
              </w:rPr>
              <w:t>453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6685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66853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 регулировании земельных </w:t>
            </w:r>
            <w:proofErr w:type="spellStart"/>
            <w:proofErr w:type="gramStart"/>
            <w:r>
              <w:t>отно</w:t>
            </w:r>
            <w:r>
              <w:t>-</w:t>
            </w:r>
            <w:r>
              <w:t>шений</w:t>
            </w:r>
            <w:proofErr w:type="spellEnd"/>
            <w:proofErr w:type="gramEnd"/>
            <w:r>
              <w:t xml:space="preserve"> в Приморском крае"</w:t>
            </w:r>
          </w:p>
          <w:p w:rsidR="000B3FB2" w:rsidRPr="00F66853" w:rsidRDefault="000B3FB2" w:rsidP="0094344A">
            <w:pPr>
              <w:ind w:left="-108"/>
              <w:jc w:val="both"/>
            </w:pPr>
          </w:p>
        </w:tc>
      </w:tr>
    </w:tbl>
    <w:p w:rsidR="00F66853" w:rsidRDefault="00F66853" w:rsidP="00F66853">
      <w:pPr>
        <w:ind w:firstLine="709"/>
      </w:pPr>
      <w:r>
        <w:t>Законодательное Собрание Приморского края</w:t>
      </w:r>
    </w:p>
    <w:p w:rsidR="00F66853" w:rsidRDefault="00F66853" w:rsidP="00F66853"/>
    <w:p w:rsidR="00F66853" w:rsidRDefault="00F66853" w:rsidP="00F66853">
      <w:r>
        <w:t>ПОСТАНОВЛЯЕТ:</w:t>
      </w:r>
    </w:p>
    <w:p w:rsidR="00F66853" w:rsidRDefault="00F66853" w:rsidP="00F66853"/>
    <w:p w:rsidR="00F66853" w:rsidRDefault="00F66853" w:rsidP="00F66853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регулировании земельных отношений в Приморском крае" во втором чтении.</w:t>
      </w:r>
    </w:p>
    <w:p w:rsidR="00F66853" w:rsidRDefault="00F66853" w:rsidP="00F66853"/>
    <w:p w:rsidR="00F66853" w:rsidRDefault="00F66853" w:rsidP="00F66853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F66853" w:rsidRDefault="00F66853" w:rsidP="00F66853"/>
    <w:p w:rsidR="00F66853" w:rsidRDefault="00F66853" w:rsidP="00F6685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F66853" w:rsidRDefault="00F66853" w:rsidP="00F66853">
      <w:pPr>
        <w:jc w:val="both"/>
      </w:pPr>
      <w:bookmarkStart w:id="0" w:name="_GoBack"/>
      <w:bookmarkEnd w:id="0"/>
    </w:p>
    <w:p w:rsidR="00F66853" w:rsidRDefault="00F66853" w:rsidP="00F66853">
      <w:pPr>
        <w:jc w:val="both"/>
      </w:pPr>
    </w:p>
    <w:p w:rsidR="00F66853" w:rsidRDefault="00F66853" w:rsidP="00F66853">
      <w:pPr>
        <w:jc w:val="both"/>
      </w:pPr>
    </w:p>
    <w:p w:rsidR="00F66853" w:rsidRDefault="00F66853" w:rsidP="00F66853">
      <w:pPr>
        <w:jc w:val="both"/>
      </w:pPr>
      <w:r>
        <w:t>Председатель</w:t>
      </w:r>
    </w:p>
    <w:p w:rsidR="00F66853" w:rsidRDefault="00F66853" w:rsidP="00F66853">
      <w:pPr>
        <w:jc w:val="both"/>
      </w:pPr>
      <w:r>
        <w:t>Законодательного Собрания                                                                  А.И. Ролик</w:t>
      </w:r>
    </w:p>
    <w:p w:rsidR="00F66853" w:rsidRDefault="00F66853" w:rsidP="00F6685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410" w:rsidRDefault="00413410">
      <w:r>
        <w:separator/>
      </w:r>
    </w:p>
  </w:endnote>
  <w:endnote w:type="continuationSeparator" w:id="0">
    <w:p w:rsidR="00413410" w:rsidRDefault="00413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410" w:rsidRDefault="00413410">
      <w:r>
        <w:separator/>
      </w:r>
    </w:p>
  </w:footnote>
  <w:footnote w:type="continuationSeparator" w:id="0">
    <w:p w:rsidR="00413410" w:rsidRDefault="004134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6853"/>
    <w:rsid w:val="00057575"/>
    <w:rsid w:val="000B3FB2"/>
    <w:rsid w:val="000D628E"/>
    <w:rsid w:val="000E5228"/>
    <w:rsid w:val="00123119"/>
    <w:rsid w:val="00155F7F"/>
    <w:rsid w:val="003325F4"/>
    <w:rsid w:val="00392E21"/>
    <w:rsid w:val="00413410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66853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2017-07-27T06:28:00Z</cp:lastPrinted>
  <dcterms:created xsi:type="dcterms:W3CDTF">2017-07-27T06:27:00Z</dcterms:created>
  <dcterms:modified xsi:type="dcterms:W3CDTF">2017-07-27T06:28:00Z</dcterms:modified>
</cp:coreProperties>
</file>