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42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54AC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54AC5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54AC5" w:rsidRPr="00C54AC5">
              <w:rPr>
                <w:szCs w:val="28"/>
              </w:rPr>
              <w:t>452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54AC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54AC5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>"Об охране атмосферного воздуха на территории Приморского края"</w:t>
            </w:r>
          </w:p>
          <w:p w:rsidR="000B3FB2" w:rsidRPr="00C54AC5" w:rsidRDefault="000B3FB2" w:rsidP="0094344A">
            <w:pPr>
              <w:ind w:left="-108"/>
              <w:jc w:val="both"/>
            </w:pPr>
          </w:p>
        </w:tc>
      </w:tr>
    </w:tbl>
    <w:p w:rsidR="00C54AC5" w:rsidRDefault="00C54AC5" w:rsidP="00C54AC5">
      <w:pPr>
        <w:ind w:firstLine="709"/>
      </w:pPr>
      <w:r>
        <w:t>Законодательное Собрание Приморского края</w:t>
      </w:r>
    </w:p>
    <w:p w:rsidR="00C54AC5" w:rsidRDefault="00C54AC5" w:rsidP="00C54AC5"/>
    <w:p w:rsidR="00C54AC5" w:rsidRDefault="00C54AC5" w:rsidP="00C54AC5">
      <w:r>
        <w:t>ПОСТАНОВЛЯЕТ:</w:t>
      </w:r>
    </w:p>
    <w:p w:rsidR="00C54AC5" w:rsidRDefault="00C54AC5" w:rsidP="00C54AC5"/>
    <w:p w:rsidR="00C54AC5" w:rsidRDefault="00C54AC5" w:rsidP="00C54AC5">
      <w:pPr>
        <w:jc w:val="both"/>
      </w:pPr>
      <w:r>
        <w:tab/>
        <w:t>1.Принять Закон Приморского края "Об охране атмосферного воздуха на территории Приморского края".</w:t>
      </w:r>
    </w:p>
    <w:p w:rsidR="00C54AC5" w:rsidRDefault="00C54AC5" w:rsidP="00C54AC5">
      <w:pPr>
        <w:jc w:val="both"/>
      </w:pPr>
    </w:p>
    <w:p w:rsidR="00C54AC5" w:rsidRDefault="00C54AC5" w:rsidP="00C54AC5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C54AC5" w:rsidRDefault="00C54AC5" w:rsidP="00C54AC5">
      <w:pPr>
        <w:jc w:val="both"/>
      </w:pPr>
    </w:p>
    <w:p w:rsidR="00C54AC5" w:rsidRDefault="00C54AC5" w:rsidP="00C54AC5">
      <w:pPr>
        <w:jc w:val="both"/>
      </w:pPr>
      <w:r>
        <w:tab/>
        <w:t>3.Настоящее постановление вступает в силу со дня его принятия.</w:t>
      </w:r>
    </w:p>
    <w:p w:rsidR="00C54AC5" w:rsidRDefault="00C54AC5" w:rsidP="00C54AC5">
      <w:pPr>
        <w:jc w:val="both"/>
      </w:pPr>
      <w:bookmarkStart w:id="0" w:name="_GoBack"/>
      <w:bookmarkEnd w:id="0"/>
    </w:p>
    <w:p w:rsidR="00C54AC5" w:rsidRDefault="00C54AC5" w:rsidP="00C54AC5">
      <w:pPr>
        <w:jc w:val="both"/>
      </w:pPr>
    </w:p>
    <w:p w:rsidR="00C54AC5" w:rsidRDefault="00C54AC5" w:rsidP="00C54AC5">
      <w:pPr>
        <w:jc w:val="both"/>
      </w:pPr>
    </w:p>
    <w:p w:rsidR="00C54AC5" w:rsidRDefault="00C54AC5" w:rsidP="00C54AC5">
      <w:pPr>
        <w:jc w:val="both"/>
      </w:pPr>
      <w:r>
        <w:t>Председатель</w:t>
      </w:r>
    </w:p>
    <w:p w:rsidR="00C54AC5" w:rsidRDefault="00C54AC5" w:rsidP="00C54AC5">
      <w:pPr>
        <w:jc w:val="both"/>
      </w:pPr>
      <w:r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F57" w:rsidRDefault="00401F57">
      <w:r>
        <w:separator/>
      </w:r>
    </w:p>
  </w:endnote>
  <w:endnote w:type="continuationSeparator" w:id="0">
    <w:p w:rsidR="00401F57" w:rsidRDefault="0040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F57" w:rsidRDefault="00401F57">
      <w:r>
        <w:separator/>
      </w:r>
    </w:p>
  </w:footnote>
  <w:footnote w:type="continuationSeparator" w:id="0">
    <w:p w:rsidR="00401F57" w:rsidRDefault="00401F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4AC5"/>
    <w:rsid w:val="00057575"/>
    <w:rsid w:val="000B3FB2"/>
    <w:rsid w:val="000D628E"/>
    <w:rsid w:val="000E5228"/>
    <w:rsid w:val="00123119"/>
    <w:rsid w:val="00155F7F"/>
    <w:rsid w:val="003325F4"/>
    <w:rsid w:val="00392E21"/>
    <w:rsid w:val="00401F5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4AC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2017-07-26T23:47:00Z</cp:lastPrinted>
  <dcterms:created xsi:type="dcterms:W3CDTF">2017-07-26T23:46:00Z</dcterms:created>
  <dcterms:modified xsi:type="dcterms:W3CDTF">2017-07-26T23:47:00Z</dcterms:modified>
</cp:coreProperties>
</file>