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56267303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62B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2B74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2B74">
              <w:t>483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62B7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2B74" w:rsidP="0094344A">
            <w:pPr>
              <w:ind w:left="-108"/>
              <w:jc w:val="both"/>
            </w:pPr>
            <w:r w:rsidRPr="003B7E45">
              <w:rPr>
                <w:szCs w:val="28"/>
              </w:rPr>
              <w:t>О</w:t>
            </w:r>
            <w:r>
              <w:rPr>
                <w:szCs w:val="28"/>
              </w:rPr>
              <w:t xml:space="preserve">б обращении Сахалинской областной Думы к Председателю Государственной Думы </w:t>
            </w:r>
            <w:proofErr w:type="spellStart"/>
            <w:proofErr w:type="gramStart"/>
            <w:r>
              <w:rPr>
                <w:szCs w:val="28"/>
              </w:rPr>
              <w:t>Федераль-ного</w:t>
            </w:r>
            <w:proofErr w:type="spellEnd"/>
            <w:proofErr w:type="gramEnd"/>
            <w:r>
              <w:rPr>
                <w:szCs w:val="28"/>
              </w:rPr>
              <w:t xml:space="preserve"> Собрания Российской Федерации В.В. Володину о необходимости внесения измене-</w:t>
            </w:r>
            <w:proofErr w:type="spellStart"/>
            <w:r>
              <w:rPr>
                <w:szCs w:val="28"/>
              </w:rPr>
              <w:t>ний</w:t>
            </w:r>
            <w:proofErr w:type="spellEnd"/>
            <w:r>
              <w:rPr>
                <w:szCs w:val="28"/>
              </w:rPr>
              <w:t xml:space="preserve"> в Федеральный закон </w:t>
            </w:r>
            <w:r>
              <w:rPr>
                <w:szCs w:val="28"/>
              </w:rPr>
              <w:br/>
              <w:t>"О противодействии коррупции"</w:t>
            </w:r>
            <w:r w:rsidRPr="00853893">
              <w:rPr>
                <w:szCs w:val="28"/>
              </w:rPr>
              <w:t>,</w:t>
            </w:r>
            <w:r>
              <w:rPr>
                <w:szCs w:val="28"/>
              </w:rPr>
              <w:t xml:space="preserve"> направленных на установление системного и единообразного регулирования вопросов</w:t>
            </w:r>
            <w:r w:rsidRPr="00853893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каса-ющихся</w:t>
            </w:r>
            <w:proofErr w:type="spellEnd"/>
            <w:r>
              <w:rPr>
                <w:szCs w:val="28"/>
              </w:rPr>
              <w:t xml:space="preserve"> предотвращения и урегулирования конфликта </w:t>
            </w:r>
            <w:proofErr w:type="spellStart"/>
            <w:r>
              <w:rPr>
                <w:szCs w:val="28"/>
              </w:rPr>
              <w:t>инте-ресов</w:t>
            </w:r>
            <w:proofErr w:type="spellEnd"/>
          </w:p>
          <w:p w:rsidR="000B3FB2" w:rsidRPr="00362B74" w:rsidRDefault="000B3FB2" w:rsidP="0094344A">
            <w:pPr>
              <w:ind w:left="-108"/>
              <w:jc w:val="both"/>
            </w:pPr>
          </w:p>
        </w:tc>
      </w:tr>
    </w:tbl>
    <w:p w:rsidR="00362B74" w:rsidRPr="00853893" w:rsidRDefault="00362B74" w:rsidP="00362B74">
      <w:pPr>
        <w:pStyle w:val="a3"/>
        <w:ind w:firstLine="720"/>
        <w:jc w:val="both"/>
      </w:pPr>
      <w:proofErr w:type="gramStart"/>
      <w:r>
        <w:t xml:space="preserve">Рассмотрев и обсудив обращение </w:t>
      </w:r>
      <w:r w:rsidRPr="00853893">
        <w:t>Сахалинской областной Думы к Председателю Государственной Думы Федерального Собрания Российской Федерации В.В. Володину</w:t>
      </w:r>
      <w:r>
        <w:t xml:space="preserve"> о необходимости внесения изменений в Федеральный закон "О противодействии коррупции", направленных на установление системного и единообразного регулирования вопросов, касающихся предотвращения и урегулирования конфликта интересов</w:t>
      </w:r>
      <w:r w:rsidRPr="00853893">
        <w:t>,</w:t>
      </w:r>
      <w:r>
        <w:t xml:space="preserve"> Законодательное Собрание Приморского края</w:t>
      </w:r>
      <w:proofErr w:type="gramEnd"/>
    </w:p>
    <w:p w:rsidR="00362B74" w:rsidRDefault="00362B74" w:rsidP="00362B74">
      <w:pPr>
        <w:pStyle w:val="a3"/>
        <w:tabs>
          <w:tab w:val="clear" w:pos="4153"/>
          <w:tab w:val="clear" w:pos="8306"/>
        </w:tabs>
      </w:pPr>
    </w:p>
    <w:p w:rsidR="00362B74" w:rsidRDefault="00362B74" w:rsidP="00362B7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62B74" w:rsidRDefault="00362B74" w:rsidP="00362B74">
      <w:pPr>
        <w:pStyle w:val="a3"/>
        <w:tabs>
          <w:tab w:val="clear" w:pos="4153"/>
          <w:tab w:val="clear" w:pos="8306"/>
        </w:tabs>
        <w:jc w:val="both"/>
      </w:pPr>
    </w:p>
    <w:p w:rsidR="00362B74" w:rsidRDefault="00362B74" w:rsidP="00362B74">
      <w:pPr>
        <w:ind w:firstLine="720"/>
        <w:jc w:val="both"/>
      </w:pPr>
      <w:proofErr w:type="gramStart"/>
      <w:r>
        <w:t xml:space="preserve">1.Поддержать обращение </w:t>
      </w:r>
      <w:r w:rsidRPr="00853893">
        <w:t>Сахалинской областной Думы к Председателю Государственной Думы Федерального Собрания Российской Федерации В.В. Володину о необходимости внесения изменений в Федеральный закон "О противодействии коррупции", направленных на установление системного и единообразного регулирования вопросов, касающихся предотвращения и урегулирования конфликта интересов</w:t>
      </w:r>
      <w:r>
        <w:t>.</w:t>
      </w:r>
      <w:proofErr w:type="gramEnd"/>
    </w:p>
    <w:p w:rsidR="00362B74" w:rsidRDefault="00362B74" w:rsidP="00362B74">
      <w:pPr>
        <w:ind w:firstLine="720"/>
        <w:jc w:val="both"/>
      </w:pPr>
    </w:p>
    <w:p w:rsidR="00362B74" w:rsidRDefault="00362B74" w:rsidP="00362B74">
      <w:pPr>
        <w:ind w:firstLine="720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bookmarkStart w:id="0" w:name="_GoBack"/>
      <w:bookmarkEnd w:id="0"/>
      <w:r>
        <w:t>Сахалинскую областную Думу.</w:t>
      </w:r>
    </w:p>
    <w:p w:rsidR="00362B74" w:rsidRDefault="00362B74" w:rsidP="00362B74">
      <w:pPr>
        <w:ind w:firstLine="720"/>
        <w:jc w:val="both"/>
      </w:pPr>
    </w:p>
    <w:p w:rsidR="00362B74" w:rsidRDefault="00362B74" w:rsidP="00362B74">
      <w:pPr>
        <w:pStyle w:val="a3"/>
        <w:tabs>
          <w:tab w:val="left" w:pos="708"/>
        </w:tabs>
        <w:jc w:val="both"/>
      </w:pPr>
      <w:r>
        <w:lastRenderedPageBreak/>
        <w:tab/>
        <w:t>3.Настоящее постановление вступает в силу со дня его принятия.</w:t>
      </w:r>
    </w:p>
    <w:p w:rsidR="00362B74" w:rsidRDefault="00362B74" w:rsidP="00362B74">
      <w:pPr>
        <w:pStyle w:val="a3"/>
        <w:tabs>
          <w:tab w:val="left" w:pos="708"/>
        </w:tabs>
        <w:ind w:firstLine="720"/>
        <w:jc w:val="both"/>
      </w:pPr>
    </w:p>
    <w:p w:rsidR="00362B74" w:rsidRDefault="00362B74" w:rsidP="00362B74">
      <w:pPr>
        <w:pStyle w:val="a3"/>
        <w:tabs>
          <w:tab w:val="left" w:pos="708"/>
        </w:tabs>
        <w:ind w:firstLine="720"/>
        <w:jc w:val="both"/>
      </w:pPr>
    </w:p>
    <w:p w:rsidR="00362B74" w:rsidRDefault="00362B74" w:rsidP="00362B7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62B74" w:rsidRDefault="00362B74" w:rsidP="00362B7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62B74" w:rsidRDefault="00362B74" w:rsidP="00362B7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62B74" w:rsidRDefault="00362B74" w:rsidP="00362B74">
      <w:pPr>
        <w:pStyle w:val="a3"/>
        <w:tabs>
          <w:tab w:val="clear" w:pos="4153"/>
          <w:tab w:val="clear" w:pos="8306"/>
        </w:tabs>
        <w:jc w:val="both"/>
      </w:pPr>
    </w:p>
    <w:p w:rsidR="00362B74" w:rsidRDefault="00362B74" w:rsidP="00362B74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62B7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717" w:rsidRDefault="00806717">
      <w:r>
        <w:separator/>
      </w:r>
    </w:p>
  </w:endnote>
  <w:endnote w:type="continuationSeparator" w:id="0">
    <w:p w:rsidR="00806717" w:rsidRDefault="0080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717" w:rsidRDefault="00806717">
      <w:r>
        <w:separator/>
      </w:r>
    </w:p>
  </w:footnote>
  <w:footnote w:type="continuationSeparator" w:id="0">
    <w:p w:rsidR="00806717" w:rsidRDefault="00806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74" w:rsidRDefault="00362B74" w:rsidP="00362B7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F641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2B74"/>
    <w:rsid w:val="00057575"/>
    <w:rsid w:val="000B3FB2"/>
    <w:rsid w:val="000D628E"/>
    <w:rsid w:val="000E5228"/>
    <w:rsid w:val="00123119"/>
    <w:rsid w:val="00155F7F"/>
    <w:rsid w:val="003325F4"/>
    <w:rsid w:val="00362B74"/>
    <w:rsid w:val="00392E21"/>
    <w:rsid w:val="004B69FA"/>
    <w:rsid w:val="004D1A01"/>
    <w:rsid w:val="004F6413"/>
    <w:rsid w:val="005A6019"/>
    <w:rsid w:val="005E6130"/>
    <w:rsid w:val="00695A4A"/>
    <w:rsid w:val="006D45ED"/>
    <w:rsid w:val="006E650F"/>
    <w:rsid w:val="00726997"/>
    <w:rsid w:val="007B48E7"/>
    <w:rsid w:val="007B5289"/>
    <w:rsid w:val="0080671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5E6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62B7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2017-07-26T05:58:00Z</cp:lastPrinted>
  <dcterms:created xsi:type="dcterms:W3CDTF">2017-07-26T05:56:00Z</dcterms:created>
  <dcterms:modified xsi:type="dcterms:W3CDTF">2017-07-27T04:59:00Z</dcterms:modified>
</cp:coreProperties>
</file>