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6553" w:type="dxa"/>
        <w:tblInd w:w="8897" w:type="dxa"/>
        <w:tblLook w:val="04A0" w:firstRow="1" w:lastRow="0" w:firstColumn="1" w:lastColumn="0" w:noHBand="0" w:noVBand="1"/>
      </w:tblPr>
      <w:tblGrid>
        <w:gridCol w:w="6553"/>
      </w:tblGrid>
      <w:tr w:rsidR="00476BC5" w:rsidTr="00E75BC4">
        <w:trPr>
          <w:trHeight w:val="4400"/>
        </w:trPr>
        <w:tc>
          <w:tcPr>
            <w:tcW w:w="6553" w:type="dxa"/>
            <w:tcBorders>
              <w:top w:val="nil"/>
              <w:left w:val="nil"/>
              <w:bottom w:val="nil"/>
              <w:right w:val="nil"/>
            </w:tcBorders>
          </w:tcPr>
          <w:p w:rsidR="00476BC5" w:rsidRDefault="00476BC5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2A29A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476BC5" w:rsidRPr="00B77174" w:rsidRDefault="00476BC5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BC5" w:rsidRPr="00B77174" w:rsidRDefault="00476BC5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Администрации Приморского края </w:t>
            </w:r>
          </w:p>
          <w:p w:rsidR="00476BC5" w:rsidRPr="00B77174" w:rsidRDefault="00476BC5" w:rsidP="00AB54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BC5" w:rsidRPr="00476BC5" w:rsidRDefault="00476BC5" w:rsidP="00476B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7717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76BC5">
              <w:rPr>
                <w:rFonts w:ascii="Times New Roman" w:hAnsi="Times New Roman" w:cs="Times New Roman"/>
                <w:sz w:val="28"/>
                <w:szCs w:val="28"/>
              </w:rPr>
              <w:t>Приложение № 3</w:t>
            </w:r>
          </w:p>
          <w:p w:rsidR="00476BC5" w:rsidRPr="00476BC5" w:rsidRDefault="00476BC5" w:rsidP="00476B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6BC5" w:rsidRPr="00476BC5" w:rsidRDefault="00476BC5" w:rsidP="00476B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6BC5">
              <w:rPr>
                <w:rFonts w:ascii="Times New Roman" w:hAnsi="Times New Roman" w:cs="Times New Roman"/>
                <w:sz w:val="28"/>
                <w:szCs w:val="28"/>
              </w:rPr>
              <w:t xml:space="preserve">к государственной программе </w:t>
            </w:r>
          </w:p>
          <w:p w:rsidR="00476BC5" w:rsidRPr="00476BC5" w:rsidRDefault="00476BC5" w:rsidP="00476B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6BC5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«Экономическое развитие и </w:t>
            </w:r>
          </w:p>
          <w:p w:rsidR="00476BC5" w:rsidRPr="00476BC5" w:rsidRDefault="00476BC5" w:rsidP="00476BC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6BC5">
              <w:rPr>
                <w:rFonts w:ascii="Times New Roman" w:hAnsi="Times New Roman" w:cs="Times New Roman"/>
                <w:sz w:val="28"/>
                <w:szCs w:val="28"/>
              </w:rPr>
              <w:t>инновационная экономика Приморского края»  на 2013 - 2020 годы,</w:t>
            </w:r>
          </w:p>
          <w:p w:rsidR="00476BC5" w:rsidRDefault="00476BC5" w:rsidP="00476B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6BC5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утвержденной постановлением Администрации Приморского края от 7 декабря 2012 года № 382-па</w:t>
            </w:r>
          </w:p>
        </w:tc>
      </w:tr>
    </w:tbl>
    <w:p w:rsidR="003634FC" w:rsidRDefault="003634FC" w:rsidP="003634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5BC4">
        <w:rPr>
          <w:rFonts w:ascii="Times New Roman" w:hAnsi="Times New Roman" w:cs="Times New Roman"/>
          <w:b/>
          <w:sz w:val="28"/>
          <w:szCs w:val="28"/>
        </w:rPr>
        <w:t xml:space="preserve">Изменения, </w:t>
      </w:r>
      <w:r w:rsidRPr="00E75BC4">
        <w:rPr>
          <w:rFonts w:ascii="Times New Roman" w:hAnsi="Times New Roman" w:cs="Times New Roman"/>
          <w:b/>
          <w:sz w:val="28"/>
          <w:szCs w:val="28"/>
        </w:rPr>
        <w:br/>
        <w:t xml:space="preserve">вносимые в приложение № 3 к государственной программе Приморского края «Экономическое развитие и инновационная экономика Приморского края»  на 2013 - 2020 годы, утвержденной </w:t>
      </w:r>
      <w:r w:rsidR="002A29AB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E75BC4">
        <w:rPr>
          <w:rFonts w:ascii="Times New Roman" w:hAnsi="Times New Roman" w:cs="Times New Roman"/>
          <w:b/>
          <w:sz w:val="28"/>
          <w:szCs w:val="28"/>
        </w:rPr>
        <w:t xml:space="preserve">постановлением Администрации Приморского края от 7 декабря 2012 года № 382-па </w:t>
      </w:r>
    </w:p>
    <w:p w:rsidR="00E75BC4" w:rsidRPr="00E75BC4" w:rsidRDefault="00E75BC4" w:rsidP="00E75B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5BC4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532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3685"/>
        <w:gridCol w:w="2552"/>
        <w:gridCol w:w="1275"/>
        <w:gridCol w:w="1276"/>
        <w:gridCol w:w="2410"/>
        <w:gridCol w:w="3118"/>
      </w:tblGrid>
      <w:tr w:rsidR="00E75BC4" w:rsidRPr="00E75BC4" w:rsidTr="00E75BC4">
        <w:trPr>
          <w:trHeight w:val="183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2.1.6.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в виде имущественного взноса автономной некоммерческой организации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Инжини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ринговый центр Приморского края»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департамент экономики и развития </w:t>
            </w:r>
            <w:proofErr w:type="spellStart"/>
            <w:proofErr w:type="gramStart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предпринимате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льства</w:t>
            </w:r>
            <w:proofErr w:type="spellEnd"/>
            <w:proofErr w:type="gramEnd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Приморского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proofErr w:type="spellStart"/>
            <w:proofErr w:type="gramStart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конкурентоспосо-бности</w:t>
            </w:r>
            <w:proofErr w:type="spellEnd"/>
            <w:proofErr w:type="gramEnd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малых и средних предприятий Приморского края в приоритетных сферах экономики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C4" w:rsidRPr="00E75BC4" w:rsidRDefault="00E75BC4" w:rsidP="00E75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оказывает непосредственное влияние на все показатели подпрограммы, а также следующие показатели государственной программы: доля продукции, произведенной субъектами малого и среднего предпринимательства, в общем объеме ВРП Приморского края; </w:t>
            </w:r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оборот продукции (услуг), производимой малыми предприятиями, в том числе </w:t>
            </w:r>
            <w:proofErr w:type="spellStart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микропредприятиями</w:t>
            </w:r>
            <w:proofErr w:type="spellEnd"/>
            <w:r w:rsidRPr="00E75B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 индивидуальными предпринимателями на территории Приморского края</w:t>
            </w:r>
          </w:p>
        </w:tc>
      </w:tr>
    </w:tbl>
    <w:p w:rsidR="003634FC" w:rsidRPr="00E75BC4" w:rsidRDefault="00E75BC4" w:rsidP="00E75BC4">
      <w:pPr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75B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».</w:t>
      </w:r>
    </w:p>
    <w:sectPr w:rsidR="003634FC" w:rsidRPr="00E75BC4" w:rsidSect="00E75BC4">
      <w:headerReference w:type="default" r:id="rId7"/>
      <w:pgSz w:w="16838" w:h="11906" w:orient="landscape"/>
      <w:pgMar w:top="568" w:right="536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E2C" w:rsidRDefault="00532E2C" w:rsidP="00E75BC4">
      <w:pPr>
        <w:spacing w:after="0" w:line="240" w:lineRule="auto"/>
      </w:pPr>
      <w:r>
        <w:separator/>
      </w:r>
    </w:p>
  </w:endnote>
  <w:endnote w:type="continuationSeparator" w:id="0">
    <w:p w:rsidR="00532E2C" w:rsidRDefault="00532E2C" w:rsidP="00E75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E2C" w:rsidRDefault="00532E2C" w:rsidP="00E75BC4">
      <w:pPr>
        <w:spacing w:after="0" w:line="240" w:lineRule="auto"/>
      </w:pPr>
      <w:r>
        <w:separator/>
      </w:r>
    </w:p>
  </w:footnote>
  <w:footnote w:type="continuationSeparator" w:id="0">
    <w:p w:rsidR="00532E2C" w:rsidRDefault="00532E2C" w:rsidP="00E75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9827488"/>
      <w:docPartObj>
        <w:docPartGallery w:val="Page Numbers (Top of Page)"/>
        <w:docPartUnique/>
      </w:docPartObj>
    </w:sdtPr>
    <w:sdtEndPr/>
    <w:sdtContent>
      <w:p w:rsidR="00E75BC4" w:rsidRDefault="00E75BC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9AB">
          <w:rPr>
            <w:noProof/>
          </w:rPr>
          <w:t>2</w:t>
        </w:r>
        <w:r>
          <w:fldChar w:fldCharType="end"/>
        </w:r>
      </w:p>
    </w:sdtContent>
  </w:sdt>
  <w:p w:rsidR="00E75BC4" w:rsidRDefault="00E75BC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BC5"/>
    <w:rsid w:val="00036C0E"/>
    <w:rsid w:val="00057297"/>
    <w:rsid w:val="00155CF3"/>
    <w:rsid w:val="001D3177"/>
    <w:rsid w:val="00263D0A"/>
    <w:rsid w:val="002A29AB"/>
    <w:rsid w:val="003634FC"/>
    <w:rsid w:val="0040614A"/>
    <w:rsid w:val="00476BC5"/>
    <w:rsid w:val="00532E2C"/>
    <w:rsid w:val="005C0AF2"/>
    <w:rsid w:val="00644EDE"/>
    <w:rsid w:val="006A4C9D"/>
    <w:rsid w:val="007D6F3E"/>
    <w:rsid w:val="00862553"/>
    <w:rsid w:val="008761E4"/>
    <w:rsid w:val="00A01FD8"/>
    <w:rsid w:val="00B1705B"/>
    <w:rsid w:val="00CF6B56"/>
    <w:rsid w:val="00E66B87"/>
    <w:rsid w:val="00E7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5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BC4"/>
  </w:style>
  <w:style w:type="paragraph" w:styleId="a6">
    <w:name w:val="footer"/>
    <w:basedOn w:val="a"/>
    <w:link w:val="a7"/>
    <w:uiPriority w:val="99"/>
    <w:unhideWhenUsed/>
    <w:rsid w:val="00E75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6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5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5BC4"/>
  </w:style>
  <w:style w:type="paragraph" w:styleId="a6">
    <w:name w:val="footer"/>
    <w:basedOn w:val="a"/>
    <w:link w:val="a7"/>
    <w:uiPriority w:val="99"/>
    <w:unhideWhenUsed/>
    <w:rsid w:val="00E75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5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85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Danilova_NE</dc:creator>
  <cp:keywords/>
  <dc:description/>
  <cp:lastModifiedBy>Danilova_NE</cp:lastModifiedBy>
  <cp:revision>3</cp:revision>
  <dcterms:created xsi:type="dcterms:W3CDTF">2017-06-28T05:21:00Z</dcterms:created>
  <dcterms:modified xsi:type="dcterms:W3CDTF">2017-06-28T05:25:00Z</dcterms:modified>
</cp:coreProperties>
</file>