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3234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860BF" w:rsidRPr="007860BF" w:rsidRDefault="007860BF" w:rsidP="007860BF">
      <w:pPr>
        <w:jc w:val="center"/>
        <w:rPr>
          <w:b/>
        </w:rPr>
      </w:pPr>
      <w:bookmarkStart w:id="0" w:name="_GoBack"/>
      <w:bookmarkEnd w:id="0"/>
      <w:r w:rsidRPr="007860BF">
        <w:rPr>
          <w:b/>
        </w:rPr>
        <w:t>О ВНЕСЕНИИ ИЗМЕНЕНИЙ В СТАТЬЮ 2 ЗАКОНА</w:t>
      </w:r>
    </w:p>
    <w:p w:rsidR="007860BF" w:rsidRPr="007860BF" w:rsidRDefault="007860BF" w:rsidP="007860BF">
      <w:pPr>
        <w:jc w:val="center"/>
        <w:rPr>
          <w:b/>
        </w:rPr>
      </w:pPr>
      <w:r w:rsidRPr="007860BF">
        <w:rPr>
          <w:b/>
        </w:rPr>
        <w:t xml:space="preserve">ПРИМОРСКОГО КРАЯ "О ПЕРЕРАСПРЕДЕЛЕНИИ </w:t>
      </w:r>
    </w:p>
    <w:p w:rsidR="007860BF" w:rsidRPr="007860BF" w:rsidRDefault="007860BF" w:rsidP="007860BF">
      <w:pPr>
        <w:jc w:val="center"/>
        <w:rPr>
          <w:b/>
        </w:rPr>
      </w:pPr>
      <w:r w:rsidRPr="007860BF">
        <w:rPr>
          <w:b/>
        </w:rPr>
        <w:t xml:space="preserve">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Pr="007860BF">
        <w:rPr>
          <w:b/>
        </w:rPr>
        <w:br/>
        <w:t xml:space="preserve">В ОТДЕЛЬНЫЕ ЗАКОНОДАТЕЛЬНЫЕ АКТЫ </w:t>
      </w:r>
    </w:p>
    <w:p w:rsidR="007860BF" w:rsidRPr="007860BF" w:rsidRDefault="007860BF" w:rsidP="007860BF">
      <w:pPr>
        <w:jc w:val="center"/>
        <w:rPr>
          <w:b/>
        </w:rPr>
      </w:pPr>
      <w:r w:rsidRPr="007860BF">
        <w:rPr>
          <w:b/>
        </w:rPr>
        <w:t>ПРИМОРСКОГО КРАЯ"</w:t>
      </w:r>
    </w:p>
    <w:p w:rsidR="007860BF" w:rsidRPr="007860BF" w:rsidRDefault="007860BF" w:rsidP="007860BF">
      <w:pPr>
        <w:ind w:firstLine="709"/>
        <w:jc w:val="both"/>
        <w:rPr>
          <w:b/>
          <w:szCs w:val="28"/>
        </w:rPr>
      </w:pPr>
    </w:p>
    <w:p w:rsidR="007860BF" w:rsidRPr="007860BF" w:rsidRDefault="007860BF" w:rsidP="007860BF">
      <w:pPr>
        <w:ind w:firstLine="709"/>
        <w:jc w:val="both"/>
        <w:rPr>
          <w:szCs w:val="28"/>
        </w:rPr>
      </w:pPr>
      <w:proofErr w:type="gramStart"/>
      <w:r w:rsidRPr="007860BF">
        <w:rPr>
          <w:szCs w:val="28"/>
        </w:rPr>
        <w:t>Принят</w:t>
      </w:r>
      <w:proofErr w:type="gramEnd"/>
      <w:r w:rsidRPr="007860BF">
        <w:rPr>
          <w:szCs w:val="28"/>
        </w:rPr>
        <w:t xml:space="preserve"> Законодательным Собранием Приморского края 24 мая </w:t>
      </w:r>
      <w:r w:rsidRPr="007860BF">
        <w:rPr>
          <w:szCs w:val="28"/>
        </w:rPr>
        <w:br/>
        <w:t xml:space="preserve">2017 года в первом чтении </w:t>
      </w:r>
    </w:p>
    <w:p w:rsidR="007860BF" w:rsidRPr="007860BF" w:rsidRDefault="007860BF" w:rsidP="007860BF">
      <w:pPr>
        <w:ind w:firstLine="709"/>
        <w:jc w:val="both"/>
        <w:rPr>
          <w:szCs w:val="28"/>
        </w:rPr>
      </w:pPr>
    </w:p>
    <w:p w:rsidR="007860BF" w:rsidRPr="007860BF" w:rsidRDefault="007860BF" w:rsidP="007860BF">
      <w:pPr>
        <w:ind w:firstLine="709"/>
        <w:jc w:val="both"/>
        <w:rPr>
          <w:szCs w:val="28"/>
        </w:rPr>
      </w:pPr>
      <w:r w:rsidRPr="007860BF">
        <w:rPr>
          <w:szCs w:val="28"/>
        </w:rPr>
        <w:t>СТАТЬЯ 1.</w:t>
      </w:r>
    </w:p>
    <w:p w:rsidR="007860BF" w:rsidRPr="007860BF" w:rsidRDefault="007860BF" w:rsidP="007860B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7860BF">
        <w:rPr>
          <w:bCs/>
          <w:szCs w:val="28"/>
        </w:rPr>
        <w:t xml:space="preserve">Внести в статью 2 Закона Приморского края от 18 ноября 2014 года </w:t>
      </w:r>
      <w:r w:rsidRPr="007860BF">
        <w:rPr>
          <w:bCs/>
          <w:szCs w:val="28"/>
        </w:rPr>
        <w:br/>
        <w:t xml:space="preserve">№ 497-КЗ </w:t>
      </w:r>
      <w:r w:rsidRPr="007860BF">
        <w:rPr>
          <w:szCs w:val="28"/>
        </w:rPr>
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Pr="007860BF">
        <w:rPr>
          <w:szCs w:val="28"/>
        </w:rPr>
        <w:br/>
        <w:t>в отдельные законодательные акты Приморского края"</w:t>
      </w:r>
      <w:r w:rsidRPr="007860BF">
        <w:rPr>
          <w:bCs/>
          <w:szCs w:val="28"/>
        </w:rPr>
        <w:t xml:space="preserve"> </w:t>
      </w:r>
      <w:r w:rsidRPr="007860BF">
        <w:rPr>
          <w:szCs w:val="28"/>
        </w:rPr>
        <w:t>(Ведомости Законодательного Собрания Приморского края, 2014, № 96, стр. 54;</w:t>
      </w:r>
      <w:proofErr w:type="gramEnd"/>
      <w:r w:rsidRPr="007860BF">
        <w:rPr>
          <w:szCs w:val="28"/>
        </w:rPr>
        <w:t xml:space="preserve"> </w:t>
      </w:r>
      <w:proofErr w:type="gramStart"/>
      <w:r w:rsidRPr="007860BF">
        <w:rPr>
          <w:szCs w:val="28"/>
        </w:rPr>
        <w:t xml:space="preserve">2016, </w:t>
      </w:r>
      <w:r w:rsidRPr="007860BF">
        <w:rPr>
          <w:szCs w:val="28"/>
        </w:rPr>
        <w:br/>
        <w:t>№ 148, стр. 44, № 166, стр. 3, № 12, стр. 222; 2017, № 15, стр. 23)</w:t>
      </w:r>
      <w:r w:rsidRPr="007860BF">
        <w:rPr>
          <w:bCs/>
          <w:szCs w:val="28"/>
        </w:rPr>
        <w:t xml:space="preserve"> следующие </w:t>
      </w:r>
      <w:r w:rsidRPr="007860BF">
        <w:rPr>
          <w:szCs w:val="28"/>
        </w:rPr>
        <w:t>изменения:</w:t>
      </w:r>
      <w:proofErr w:type="gramEnd"/>
    </w:p>
    <w:p w:rsidR="007860BF" w:rsidRPr="007860BF" w:rsidRDefault="007860BF" w:rsidP="007860BF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7860BF">
        <w:rPr>
          <w:szCs w:val="28"/>
        </w:rPr>
        <w:t xml:space="preserve">1)в пункте 1 части 1 </w:t>
      </w:r>
      <w:r w:rsidRPr="007860BF">
        <w:rPr>
          <w:szCs w:val="28"/>
          <w:lang w:eastAsia="en-US"/>
        </w:rPr>
        <w:t>слова ", за исключением полномочий по организации и проведению публичных слушаний" исключить;</w:t>
      </w:r>
    </w:p>
    <w:p w:rsidR="007860BF" w:rsidRPr="007860BF" w:rsidRDefault="007860BF" w:rsidP="007860BF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7860BF">
        <w:rPr>
          <w:szCs w:val="28"/>
        </w:rPr>
        <w:t>2)</w:t>
      </w:r>
      <w:r w:rsidRPr="007860BF">
        <w:rPr>
          <w:szCs w:val="28"/>
          <w:lang w:eastAsia="en-US"/>
        </w:rPr>
        <w:t xml:space="preserve">в пункте 3 </w:t>
      </w:r>
      <w:r w:rsidRPr="007860BF">
        <w:rPr>
          <w:szCs w:val="28"/>
        </w:rPr>
        <w:t xml:space="preserve">части 4 </w:t>
      </w:r>
      <w:r w:rsidRPr="007860BF">
        <w:rPr>
          <w:szCs w:val="28"/>
          <w:lang w:eastAsia="en-US"/>
        </w:rPr>
        <w:t>слова ", за исключением полномочий по организации и проведению публичных слушаний" исключить;</w:t>
      </w:r>
    </w:p>
    <w:p w:rsidR="007860BF" w:rsidRPr="007860BF" w:rsidRDefault="007860BF" w:rsidP="007860BF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7860BF">
        <w:rPr>
          <w:szCs w:val="28"/>
          <w:lang w:eastAsia="en-US"/>
        </w:rPr>
        <w:t>3)дополнить частью 5</w:t>
      </w:r>
      <w:r w:rsidRPr="007860BF">
        <w:rPr>
          <w:szCs w:val="28"/>
          <w:vertAlign w:val="superscript"/>
          <w:lang w:eastAsia="en-US"/>
        </w:rPr>
        <w:t>1</w:t>
      </w:r>
      <w:r w:rsidRPr="007860BF">
        <w:rPr>
          <w:szCs w:val="28"/>
          <w:lang w:eastAsia="en-US"/>
        </w:rPr>
        <w:t xml:space="preserve"> следующего содержания:</w:t>
      </w:r>
    </w:p>
    <w:p w:rsidR="007860BF" w:rsidRPr="007860BF" w:rsidRDefault="007860BF" w:rsidP="007860BF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proofErr w:type="gramStart"/>
      <w:r w:rsidRPr="007860BF">
        <w:rPr>
          <w:szCs w:val="28"/>
          <w:lang w:eastAsia="en-US"/>
        </w:rPr>
        <w:t>"5</w:t>
      </w:r>
      <w:r w:rsidRPr="007860BF">
        <w:rPr>
          <w:szCs w:val="28"/>
          <w:vertAlign w:val="superscript"/>
          <w:lang w:eastAsia="en-US"/>
        </w:rPr>
        <w:t>1</w:t>
      </w:r>
      <w:r w:rsidRPr="007860BF">
        <w:rPr>
          <w:szCs w:val="28"/>
          <w:lang w:eastAsia="en-US"/>
        </w:rPr>
        <w:t>.Порядок организации и проведения публичных слушаний по проекту правил благоустройства, предусмотренных пунктом 1 части 1 и пунктом 3 части 4 настоящей статьи, в том числе по проекту о внесении изменений в указанные правила, утверждается Администрацией Приморского края.".</w:t>
      </w:r>
      <w:proofErr w:type="gramEnd"/>
    </w:p>
    <w:p w:rsidR="007860BF" w:rsidRPr="007860BF" w:rsidRDefault="007860BF" w:rsidP="007860BF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7860BF" w:rsidRPr="007860BF" w:rsidRDefault="007860BF" w:rsidP="007860BF">
      <w:pPr>
        <w:ind w:firstLine="709"/>
        <w:jc w:val="both"/>
        <w:rPr>
          <w:szCs w:val="28"/>
        </w:rPr>
      </w:pPr>
      <w:r w:rsidRPr="007860BF">
        <w:rPr>
          <w:szCs w:val="28"/>
        </w:rPr>
        <w:t>СТАТЬЯ 2.</w:t>
      </w:r>
    </w:p>
    <w:p w:rsidR="007860BF" w:rsidRPr="007860BF" w:rsidRDefault="007860BF" w:rsidP="007860BF">
      <w:pPr>
        <w:ind w:firstLine="709"/>
        <w:jc w:val="both"/>
        <w:rPr>
          <w:szCs w:val="28"/>
        </w:rPr>
      </w:pPr>
      <w:r w:rsidRPr="007860BF"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7860BF" w:rsidRPr="007860BF" w:rsidRDefault="007860BF" w:rsidP="007860BF">
      <w:pPr>
        <w:ind w:firstLine="709"/>
        <w:jc w:val="both"/>
        <w:rPr>
          <w:szCs w:val="28"/>
        </w:rPr>
      </w:pPr>
      <w:r w:rsidRPr="007860BF">
        <w:rPr>
          <w:szCs w:val="28"/>
        </w:rPr>
        <w:t xml:space="preserve"> </w:t>
      </w:r>
    </w:p>
    <w:p w:rsidR="007860BF" w:rsidRPr="007860BF" w:rsidRDefault="007860BF" w:rsidP="007860BF">
      <w:pPr>
        <w:ind w:firstLine="720"/>
        <w:jc w:val="both"/>
        <w:rPr>
          <w:szCs w:val="28"/>
        </w:rPr>
      </w:pPr>
    </w:p>
    <w:p w:rsidR="007860BF" w:rsidRPr="007860BF" w:rsidRDefault="007860BF" w:rsidP="007860BF">
      <w:pPr>
        <w:ind w:firstLine="720"/>
        <w:jc w:val="both"/>
        <w:rPr>
          <w:szCs w:val="28"/>
        </w:rPr>
      </w:pPr>
    </w:p>
    <w:p w:rsidR="007860BF" w:rsidRPr="007860BF" w:rsidRDefault="007860BF" w:rsidP="007860BF">
      <w:pPr>
        <w:jc w:val="both"/>
      </w:pPr>
      <w:r w:rsidRPr="007860BF">
        <w:t>Губернатор края</w:t>
      </w:r>
      <w:r w:rsidRPr="007860BF">
        <w:tab/>
      </w:r>
      <w:r w:rsidRPr="007860BF">
        <w:tab/>
      </w:r>
      <w:r w:rsidRPr="007860BF">
        <w:tab/>
      </w:r>
      <w:r w:rsidRPr="007860BF">
        <w:tab/>
      </w:r>
      <w:r w:rsidRPr="007860BF">
        <w:tab/>
      </w:r>
      <w:r w:rsidRPr="007860BF">
        <w:tab/>
      </w:r>
      <w:r w:rsidRPr="007860BF">
        <w:tab/>
        <w:t xml:space="preserve"> 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A03" w:rsidRDefault="00875A03">
      <w:r>
        <w:separator/>
      </w:r>
    </w:p>
  </w:endnote>
  <w:endnote w:type="continuationSeparator" w:id="0">
    <w:p w:rsidR="00875A03" w:rsidRDefault="0087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A03" w:rsidRDefault="00875A03">
      <w:r>
        <w:separator/>
      </w:r>
    </w:p>
  </w:footnote>
  <w:footnote w:type="continuationSeparator" w:id="0">
    <w:p w:rsidR="00875A03" w:rsidRDefault="00875A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60BF"/>
    <w:rsid w:val="0003291F"/>
    <w:rsid w:val="00380EE1"/>
    <w:rsid w:val="003B26E7"/>
    <w:rsid w:val="0047435B"/>
    <w:rsid w:val="005A2827"/>
    <w:rsid w:val="007860BF"/>
    <w:rsid w:val="00875A03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2017-05-24T04:58:00Z</cp:lastPrinted>
  <dcterms:created xsi:type="dcterms:W3CDTF">2017-05-24T04:57:00Z</dcterms:created>
  <dcterms:modified xsi:type="dcterms:W3CDTF">2017-05-24T04:58:00Z</dcterms:modified>
</cp:coreProperties>
</file>