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A31C6" w:rsidRPr="004A31C6" w:rsidTr="00434ED2">
        <w:tc>
          <w:tcPr>
            <w:tcW w:w="9570" w:type="dxa"/>
          </w:tcPr>
          <w:p w:rsidR="004A31C6" w:rsidRPr="004A31C6" w:rsidRDefault="004A31C6" w:rsidP="004A31C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4A31C6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9" o:title=""/>
                </v:shape>
                <o:OLEObject Type="Embed" ProgID="Word.Picture.8" ShapeID="_x0000_i1025" DrawAspect="Content" ObjectID="_1560838796" r:id="rId10"/>
              </w:object>
            </w:r>
          </w:p>
        </w:tc>
      </w:tr>
      <w:tr w:rsidR="004A31C6" w:rsidRPr="004A31C6" w:rsidTr="00434ED2">
        <w:tc>
          <w:tcPr>
            <w:tcW w:w="9570" w:type="dxa"/>
          </w:tcPr>
          <w:p w:rsidR="004A31C6" w:rsidRPr="004A31C6" w:rsidRDefault="004A31C6" w:rsidP="004A31C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4A31C6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 xml:space="preserve">ОБ ИСПОЛНЕНИИ </w:t>
      </w:r>
      <w:proofErr w:type="gramStart"/>
      <w:r w:rsidRPr="00D83470">
        <w:rPr>
          <w:b/>
          <w:sz w:val="28"/>
          <w:szCs w:val="20"/>
        </w:rPr>
        <w:t>БЮДЖЕТА ТЕРРИТОРИАЛЬНОГО ФОНДА ОБЯЗАТЕЛЬНОГО МЕДИЦИНСКОГО СТРАХОВАНИЯ ПРИМОРСКОГО КРАЯ</w:t>
      </w:r>
      <w:proofErr w:type="gramEnd"/>
      <w:r w:rsidRPr="00D83470">
        <w:rPr>
          <w:b/>
          <w:sz w:val="28"/>
          <w:szCs w:val="20"/>
        </w:rPr>
        <w:t xml:space="preserve"> ЗА 20</w:t>
      </w:r>
      <w:r>
        <w:rPr>
          <w:b/>
          <w:sz w:val="28"/>
          <w:szCs w:val="20"/>
        </w:rPr>
        <w:t>1</w:t>
      </w:r>
      <w:r w:rsidR="00213230">
        <w:rPr>
          <w:b/>
          <w:sz w:val="28"/>
          <w:szCs w:val="20"/>
        </w:rPr>
        <w:t>6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AC6496" w:rsidRPr="00B66244" w:rsidRDefault="00AC6496" w:rsidP="00AC6496">
      <w:pPr>
        <w:ind w:firstLine="720"/>
        <w:jc w:val="both"/>
        <w:rPr>
          <w:sz w:val="28"/>
          <w:szCs w:val="28"/>
        </w:rPr>
      </w:pPr>
      <w:proofErr w:type="gramStart"/>
      <w:r w:rsidRPr="00B66244">
        <w:rPr>
          <w:sz w:val="28"/>
          <w:szCs w:val="28"/>
        </w:rPr>
        <w:t>Принят</w:t>
      </w:r>
      <w:proofErr w:type="gramEnd"/>
      <w:r w:rsidRPr="00B66244">
        <w:rPr>
          <w:sz w:val="28"/>
          <w:szCs w:val="28"/>
        </w:rPr>
        <w:t xml:space="preserve"> Законодательным Собранием Приморского края 28 июня </w:t>
      </w:r>
      <w:r w:rsidR="00B66244">
        <w:rPr>
          <w:sz w:val="28"/>
          <w:szCs w:val="28"/>
        </w:rPr>
        <w:br/>
      </w:r>
      <w:r w:rsidRPr="00B66244">
        <w:rPr>
          <w:sz w:val="28"/>
          <w:szCs w:val="28"/>
        </w:rPr>
        <w:t xml:space="preserve">2017 года 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CF2EFF" w:rsidRPr="000D01C0" w:rsidRDefault="00CF2EFF" w:rsidP="00CF2EFF">
      <w:pPr>
        <w:ind w:firstLine="709"/>
        <w:jc w:val="both"/>
        <w:rPr>
          <w:sz w:val="28"/>
          <w:szCs w:val="28"/>
        </w:rPr>
      </w:pPr>
      <w:r w:rsidRPr="000D01C0">
        <w:rPr>
          <w:sz w:val="28"/>
          <w:szCs w:val="28"/>
        </w:rPr>
        <w:t>СТАТЬЯ 1.</w:t>
      </w:r>
    </w:p>
    <w:p w:rsidR="001A364F" w:rsidRPr="001A364F" w:rsidRDefault="001A364F" w:rsidP="00CF2EFF">
      <w:pPr>
        <w:ind w:firstLine="709"/>
        <w:jc w:val="both"/>
        <w:rPr>
          <w:bCs/>
          <w:sz w:val="28"/>
          <w:szCs w:val="28"/>
        </w:rPr>
      </w:pPr>
      <w:r w:rsidRPr="001A364F">
        <w:rPr>
          <w:bCs/>
          <w:sz w:val="28"/>
          <w:szCs w:val="28"/>
        </w:rPr>
        <w:t xml:space="preserve">Утвердить отчет об исполнении бюджета территориального фонда обязательного медицинского страхования Приморского края (далее – фонд) за 2016 год по доходам в сумме 22552787,95 тыс. рублей, по расходам – в сумме 22529983,33 тыс. рублей, с превышением доходов над расходами </w:t>
      </w:r>
      <w:r w:rsidR="00213230" w:rsidRPr="001A364F">
        <w:rPr>
          <w:bCs/>
          <w:sz w:val="28"/>
          <w:szCs w:val="28"/>
        </w:rPr>
        <w:t>–</w:t>
      </w:r>
      <w:r w:rsidR="00213230">
        <w:rPr>
          <w:bCs/>
          <w:sz w:val="28"/>
          <w:szCs w:val="28"/>
        </w:rPr>
        <w:t xml:space="preserve"> </w:t>
      </w:r>
      <w:r w:rsidRPr="001A364F">
        <w:rPr>
          <w:bCs/>
          <w:sz w:val="28"/>
          <w:szCs w:val="28"/>
        </w:rPr>
        <w:t>в сумме 22804,62 тыс. рублей</w:t>
      </w:r>
      <w:r>
        <w:rPr>
          <w:bCs/>
          <w:sz w:val="28"/>
          <w:szCs w:val="28"/>
        </w:rPr>
        <w:t>.</w:t>
      </w:r>
    </w:p>
    <w:p w:rsidR="00CF2EFF" w:rsidRPr="000D01C0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1A364F" w:rsidRPr="000D01C0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0D01C0">
        <w:rPr>
          <w:b w:val="0"/>
          <w:sz w:val="28"/>
          <w:szCs w:val="28"/>
        </w:rPr>
        <w:t>СТАТЬЯ 2.</w:t>
      </w:r>
    </w:p>
    <w:p w:rsidR="00CF2EFF" w:rsidRPr="00395EA1" w:rsidRDefault="001A364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2A1773">
        <w:rPr>
          <w:b w:val="0"/>
          <w:sz w:val="28"/>
          <w:szCs w:val="28"/>
        </w:rPr>
        <w:t>Утвердить показатели источников внутреннего финансирования дефицита бюджета фонда за 201</w:t>
      </w:r>
      <w:r>
        <w:rPr>
          <w:b w:val="0"/>
          <w:sz w:val="28"/>
          <w:szCs w:val="28"/>
        </w:rPr>
        <w:t>6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  <w:proofErr w:type="gramEnd"/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3.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2016 год по кодам классификации доходов бюджетов согласно приложению 2 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4.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расходов бюджета фонда за 2016 год </w:t>
      </w:r>
      <w:r w:rsidR="00395EA1" w:rsidRPr="00213230">
        <w:rPr>
          <w:b w:val="0"/>
          <w:sz w:val="28"/>
          <w:szCs w:val="28"/>
        </w:rPr>
        <w:t>по</w:t>
      </w:r>
      <w:r w:rsidR="00395EA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ведомственной структуре расходов бюджета согласно приложению 3 </w:t>
      </w:r>
      <w:r w:rsidR="00213230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5.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2016 год по разделам</w:t>
      </w:r>
      <w:r w:rsidRPr="007975D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 подразделам классификации расходов бюджетов согласно приложению 4 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6.</w:t>
      </w:r>
    </w:p>
    <w:p w:rsidR="00E712BA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бюджетных ассигнований бюджета фонда, полученных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 в 2016 году, согласно приложению 5 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lastRenderedPageBreak/>
        <w:t>СТАТЬЯ 7.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D05C33" w:rsidRPr="00395EA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395EA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395EA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346F3" w:rsidRDefault="00D05C33" w:rsidP="00233C5F">
      <w:pPr>
        <w:pStyle w:val="30"/>
        <w:suppressAutoHyphens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Губернатор края</w:t>
      </w:r>
      <w:r w:rsidRPr="00395EA1">
        <w:rPr>
          <w:b w:val="0"/>
          <w:sz w:val="28"/>
          <w:szCs w:val="28"/>
        </w:rPr>
        <w:tab/>
        <w:t xml:space="preserve">          </w:t>
      </w:r>
      <w:r w:rsidR="00BE2381" w:rsidRPr="00395EA1">
        <w:rPr>
          <w:b w:val="0"/>
          <w:sz w:val="28"/>
          <w:szCs w:val="28"/>
        </w:rPr>
        <w:t xml:space="preserve"> </w:t>
      </w:r>
      <w:r w:rsidRPr="00395EA1">
        <w:rPr>
          <w:b w:val="0"/>
          <w:sz w:val="28"/>
          <w:szCs w:val="28"/>
        </w:rPr>
        <w:t xml:space="preserve">                                </w:t>
      </w:r>
      <w:r w:rsidR="00395EA1">
        <w:rPr>
          <w:b w:val="0"/>
          <w:sz w:val="28"/>
          <w:szCs w:val="28"/>
        </w:rPr>
        <w:t xml:space="preserve"> </w:t>
      </w:r>
      <w:r w:rsidRPr="00395EA1">
        <w:rPr>
          <w:b w:val="0"/>
          <w:sz w:val="28"/>
          <w:szCs w:val="28"/>
        </w:rPr>
        <w:t xml:space="preserve">                        В.В. Миклушевский</w:t>
      </w:r>
    </w:p>
    <w:p w:rsidR="00646837" w:rsidRDefault="00646837" w:rsidP="00233C5F">
      <w:pPr>
        <w:pStyle w:val="30"/>
        <w:suppressAutoHyphens/>
        <w:jc w:val="both"/>
        <w:rPr>
          <w:b w:val="0"/>
          <w:sz w:val="28"/>
          <w:szCs w:val="28"/>
        </w:rPr>
      </w:pPr>
    </w:p>
    <w:p w:rsidR="00646837" w:rsidRPr="00646837" w:rsidRDefault="00646837" w:rsidP="00646837">
      <w:pPr>
        <w:pStyle w:val="30"/>
        <w:suppressAutoHyphens/>
        <w:jc w:val="both"/>
        <w:rPr>
          <w:b w:val="0"/>
          <w:sz w:val="28"/>
          <w:szCs w:val="28"/>
        </w:rPr>
      </w:pPr>
      <w:bookmarkStart w:id="0" w:name="_GoBack"/>
      <w:r w:rsidRPr="00646837">
        <w:rPr>
          <w:b w:val="0"/>
          <w:sz w:val="28"/>
          <w:szCs w:val="28"/>
        </w:rPr>
        <w:t>г. Владивосток</w:t>
      </w:r>
    </w:p>
    <w:p w:rsidR="00646837" w:rsidRPr="00646837" w:rsidRDefault="00646837" w:rsidP="00646837">
      <w:pPr>
        <w:pStyle w:val="30"/>
        <w:suppressAutoHyphens/>
        <w:jc w:val="both"/>
        <w:rPr>
          <w:b w:val="0"/>
          <w:sz w:val="28"/>
          <w:szCs w:val="28"/>
        </w:rPr>
      </w:pPr>
      <w:r w:rsidRPr="00646837">
        <w:rPr>
          <w:b w:val="0"/>
          <w:sz w:val="28"/>
          <w:szCs w:val="28"/>
        </w:rPr>
        <w:t>5 июля 2017 года</w:t>
      </w:r>
    </w:p>
    <w:p w:rsidR="00646837" w:rsidRPr="00395EA1" w:rsidRDefault="00646837" w:rsidP="00646837">
      <w:pPr>
        <w:pStyle w:val="30"/>
        <w:suppressAutoHyphens/>
        <w:jc w:val="both"/>
        <w:rPr>
          <w:b w:val="0"/>
          <w:sz w:val="28"/>
          <w:szCs w:val="28"/>
        </w:rPr>
      </w:pPr>
      <w:r w:rsidRPr="00646837">
        <w:rPr>
          <w:b w:val="0"/>
          <w:sz w:val="28"/>
          <w:szCs w:val="28"/>
        </w:rPr>
        <w:t>№ 14</w:t>
      </w:r>
      <w:r>
        <w:rPr>
          <w:b w:val="0"/>
          <w:sz w:val="28"/>
          <w:szCs w:val="28"/>
        </w:rPr>
        <w:t>4</w:t>
      </w:r>
      <w:r w:rsidRPr="00646837">
        <w:rPr>
          <w:b w:val="0"/>
          <w:sz w:val="28"/>
          <w:szCs w:val="28"/>
        </w:rPr>
        <w:t>-КЗ</w:t>
      </w:r>
      <w:bookmarkEnd w:id="0"/>
    </w:p>
    <w:sectPr w:rsidR="00646837" w:rsidRPr="00395EA1" w:rsidSect="00213230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A13" w:rsidRDefault="00355A13">
      <w:r>
        <w:separator/>
      </w:r>
    </w:p>
  </w:endnote>
  <w:endnote w:type="continuationSeparator" w:id="0">
    <w:p w:rsidR="00355A13" w:rsidRDefault="00355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A13" w:rsidRDefault="00355A13">
      <w:r>
        <w:separator/>
      </w:r>
    </w:p>
  </w:footnote>
  <w:footnote w:type="continuationSeparator" w:id="0">
    <w:p w:rsidR="00355A13" w:rsidRDefault="00355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034008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95EA1" w:rsidRPr="00395EA1" w:rsidRDefault="00395EA1" w:rsidP="00213230">
        <w:pPr>
          <w:pStyle w:val="a6"/>
          <w:jc w:val="right"/>
          <w:rPr>
            <w:sz w:val="28"/>
            <w:szCs w:val="28"/>
          </w:rPr>
        </w:pPr>
        <w:r w:rsidRPr="00395EA1">
          <w:rPr>
            <w:sz w:val="28"/>
            <w:szCs w:val="28"/>
          </w:rPr>
          <w:fldChar w:fldCharType="begin"/>
        </w:r>
        <w:r w:rsidRPr="00395EA1">
          <w:rPr>
            <w:sz w:val="28"/>
            <w:szCs w:val="28"/>
          </w:rPr>
          <w:instrText>PAGE   \* MERGEFORMAT</w:instrText>
        </w:r>
        <w:r w:rsidRPr="00395EA1">
          <w:rPr>
            <w:sz w:val="28"/>
            <w:szCs w:val="28"/>
          </w:rPr>
          <w:fldChar w:fldCharType="separate"/>
        </w:r>
        <w:r w:rsidR="00646837">
          <w:rPr>
            <w:noProof/>
            <w:sz w:val="28"/>
            <w:szCs w:val="28"/>
          </w:rPr>
          <w:t>2</w:t>
        </w:r>
        <w:r w:rsidRPr="00395EA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1A6F"/>
    <w:rsid w:val="000224A6"/>
    <w:rsid w:val="00022AEC"/>
    <w:rsid w:val="0002406A"/>
    <w:rsid w:val="0002481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614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01C0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69F5"/>
    <w:rsid w:val="00137239"/>
    <w:rsid w:val="00143D28"/>
    <w:rsid w:val="00145116"/>
    <w:rsid w:val="0015129C"/>
    <w:rsid w:val="00151874"/>
    <w:rsid w:val="00156135"/>
    <w:rsid w:val="00162BAE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364F"/>
    <w:rsid w:val="001A6C93"/>
    <w:rsid w:val="001B16E1"/>
    <w:rsid w:val="001B2078"/>
    <w:rsid w:val="001B685A"/>
    <w:rsid w:val="001B76F9"/>
    <w:rsid w:val="001C1E8F"/>
    <w:rsid w:val="001C3863"/>
    <w:rsid w:val="001C5FDB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230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3C5F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24B36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5A13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95EA1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44A4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865EA"/>
    <w:rsid w:val="00492F63"/>
    <w:rsid w:val="00493319"/>
    <w:rsid w:val="00495369"/>
    <w:rsid w:val="004957EE"/>
    <w:rsid w:val="004A31C6"/>
    <w:rsid w:val="004B0F69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47CF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4EDC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6AB5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45673"/>
    <w:rsid w:val="00646837"/>
    <w:rsid w:val="00651F19"/>
    <w:rsid w:val="00652BBA"/>
    <w:rsid w:val="00653921"/>
    <w:rsid w:val="00655B42"/>
    <w:rsid w:val="00656733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B6DE1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2FA3"/>
    <w:rsid w:val="007640C2"/>
    <w:rsid w:val="00764861"/>
    <w:rsid w:val="00766E8F"/>
    <w:rsid w:val="0076738F"/>
    <w:rsid w:val="00770B78"/>
    <w:rsid w:val="00770C5C"/>
    <w:rsid w:val="00771C67"/>
    <w:rsid w:val="00772E66"/>
    <w:rsid w:val="0077343E"/>
    <w:rsid w:val="00780363"/>
    <w:rsid w:val="007809CA"/>
    <w:rsid w:val="00780D80"/>
    <w:rsid w:val="00784054"/>
    <w:rsid w:val="00784219"/>
    <w:rsid w:val="007858D2"/>
    <w:rsid w:val="00786BDC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1BB3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92E85"/>
    <w:rsid w:val="008A2F6A"/>
    <w:rsid w:val="008A5A84"/>
    <w:rsid w:val="008B31B9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065E"/>
    <w:rsid w:val="00962112"/>
    <w:rsid w:val="00963D56"/>
    <w:rsid w:val="009642E1"/>
    <w:rsid w:val="00966A0E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242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67CC"/>
    <w:rsid w:val="00A57261"/>
    <w:rsid w:val="00A6651A"/>
    <w:rsid w:val="00A70B4C"/>
    <w:rsid w:val="00A72638"/>
    <w:rsid w:val="00A77980"/>
    <w:rsid w:val="00A77F98"/>
    <w:rsid w:val="00A80AA3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227D"/>
    <w:rsid w:val="00AC6496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244"/>
    <w:rsid w:val="00B66795"/>
    <w:rsid w:val="00B66844"/>
    <w:rsid w:val="00B71D2E"/>
    <w:rsid w:val="00B73574"/>
    <w:rsid w:val="00B75F97"/>
    <w:rsid w:val="00B77D81"/>
    <w:rsid w:val="00B81C2A"/>
    <w:rsid w:val="00B83B83"/>
    <w:rsid w:val="00B9048F"/>
    <w:rsid w:val="00B949F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381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25FA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2EFF"/>
    <w:rsid w:val="00CF3D6B"/>
    <w:rsid w:val="00CF5460"/>
    <w:rsid w:val="00D0429E"/>
    <w:rsid w:val="00D05C33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4CF1"/>
    <w:rsid w:val="00E25911"/>
    <w:rsid w:val="00E26D18"/>
    <w:rsid w:val="00E30E62"/>
    <w:rsid w:val="00E326B2"/>
    <w:rsid w:val="00E35D12"/>
    <w:rsid w:val="00E417AB"/>
    <w:rsid w:val="00E4246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6E92"/>
    <w:rsid w:val="00E67F8D"/>
    <w:rsid w:val="00E710DC"/>
    <w:rsid w:val="00E712BA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1F2E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link w:val="a7"/>
    <w:uiPriority w:val="99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  <w:style w:type="paragraph" w:styleId="ab">
    <w:name w:val="Intense Quote"/>
    <w:basedOn w:val="a"/>
    <w:next w:val="a"/>
    <w:link w:val="ac"/>
    <w:uiPriority w:val="30"/>
    <w:qFormat/>
    <w:rsid w:val="00162BAE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162BAE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395EA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link w:val="a7"/>
    <w:uiPriority w:val="99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  <w:style w:type="paragraph" w:styleId="ab">
    <w:name w:val="Intense Quote"/>
    <w:basedOn w:val="a"/>
    <w:next w:val="a"/>
    <w:link w:val="ac"/>
    <w:uiPriority w:val="30"/>
    <w:qFormat/>
    <w:rsid w:val="00162BAE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162BAE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395E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3ECA9-1716-428B-981E-F23E2EAD0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Суровая Ю.А.</dc:creator>
  <cp:lastModifiedBy>Егупова</cp:lastModifiedBy>
  <cp:revision>7</cp:revision>
  <cp:lastPrinted>2017-06-28T04:38:00Z</cp:lastPrinted>
  <dcterms:created xsi:type="dcterms:W3CDTF">2017-06-08T22:55:00Z</dcterms:created>
  <dcterms:modified xsi:type="dcterms:W3CDTF">2017-07-05T23:34:00Z</dcterms:modified>
</cp:coreProperties>
</file>