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1" w:type="dxa"/>
        <w:tblInd w:w="675" w:type="dxa"/>
        <w:tblLook w:val="04A0" w:firstRow="1" w:lastRow="0" w:firstColumn="1" w:lastColumn="0" w:noHBand="0" w:noVBand="1"/>
      </w:tblPr>
      <w:tblGrid>
        <w:gridCol w:w="5529"/>
        <w:gridCol w:w="3118"/>
        <w:gridCol w:w="2410"/>
        <w:gridCol w:w="2268"/>
        <w:gridCol w:w="1276"/>
      </w:tblGrid>
      <w:tr w:rsidR="00521B80" w:rsidRPr="00521B80" w:rsidTr="00C53E93">
        <w:trPr>
          <w:trHeight w:val="315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RANGE!A1:E23"/>
            <w:bookmarkStart w:id="1" w:name="_GoBack"/>
            <w:bookmarkEnd w:id="1"/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  <w:bookmarkEnd w:id="0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Код источника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финансирования дефицита бюджета по бюджетной классификации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</w:t>
            </w:r>
          </w:p>
          <w:p w:rsid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5D3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Процент</w:t>
            </w:r>
          </w:p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 уточнен-ному бюджету 2016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года</w:t>
            </w:r>
          </w:p>
        </w:tc>
      </w:tr>
      <w:tr w:rsidR="00521B80" w:rsidRPr="00521B80" w:rsidTr="00C53E93">
        <w:trPr>
          <w:trHeight w:val="3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1B80" w:rsidRPr="00521B80" w:rsidTr="00C53E93">
        <w:trPr>
          <w:trHeight w:val="3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1B80" w:rsidRPr="00521B80" w:rsidTr="00C53E93">
        <w:trPr>
          <w:trHeight w:val="3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1B80" w:rsidRPr="00521B80" w:rsidTr="00C53E93">
        <w:trPr>
          <w:trHeight w:val="1305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545D3" w:rsidRPr="00C545D3" w:rsidRDefault="00C545D3">
      <w:pPr>
        <w:rPr>
          <w:sz w:val="2"/>
          <w:szCs w:val="2"/>
        </w:rPr>
      </w:pPr>
    </w:p>
    <w:tbl>
      <w:tblPr>
        <w:tblW w:w="14601" w:type="dxa"/>
        <w:tblInd w:w="675" w:type="dxa"/>
        <w:tblLook w:val="04A0" w:firstRow="1" w:lastRow="0" w:firstColumn="1" w:lastColumn="0" w:noHBand="0" w:noVBand="1"/>
      </w:tblPr>
      <w:tblGrid>
        <w:gridCol w:w="5529"/>
        <w:gridCol w:w="3118"/>
        <w:gridCol w:w="2410"/>
        <w:gridCol w:w="2268"/>
        <w:gridCol w:w="1276"/>
      </w:tblGrid>
      <w:tr w:rsidR="00521B80" w:rsidRPr="00521B80" w:rsidTr="00A83B45">
        <w:trPr>
          <w:cantSplit/>
          <w:trHeight w:val="340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21B80" w:rsidRPr="00521B80" w:rsidTr="00A83B45">
        <w:trPr>
          <w:cantSplit/>
          <w:trHeight w:val="3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6370" w:rsidRPr="00521B80" w:rsidRDefault="00521B80" w:rsidP="00A83B45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Источники финансирования дефицита</w:t>
            </w:r>
            <w:r w:rsidR="00C53E9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521B8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бюджета </w:t>
            </w:r>
            <w:r w:rsidR="00A83B4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521B8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FB6370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2 705 734 852,70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FB6370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-4 073 417 036,74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FB6370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-150,5</w:t>
            </w:r>
          </w:p>
        </w:tc>
      </w:tr>
      <w:tr w:rsidR="00FB6370" w:rsidRPr="00521B80" w:rsidTr="00A83B45">
        <w:trPr>
          <w:cantSplit/>
          <w:trHeight w:val="3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6370" w:rsidRPr="00521B80" w:rsidRDefault="00FB6370" w:rsidP="00C53E93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637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6370" w:rsidRPr="00521B80" w:rsidRDefault="00FB6370" w:rsidP="00521B80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6370" w:rsidRPr="00521B80" w:rsidRDefault="00FB6370" w:rsidP="00FB6370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6370" w:rsidRPr="00521B80" w:rsidRDefault="00FB6370" w:rsidP="00FB6370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370" w:rsidRPr="00521B80" w:rsidRDefault="00FB6370" w:rsidP="00FB6370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A83B4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-1 371 318 553,00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83B45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3B45" w:rsidRPr="00521B80" w:rsidRDefault="00A83B45" w:rsidP="00066B9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3B45" w:rsidRPr="00521B80" w:rsidRDefault="00A83B45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3B45" w:rsidRPr="00521B80" w:rsidRDefault="00A83B45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3B45" w:rsidRPr="00521B80" w:rsidRDefault="00A83B45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B45" w:rsidRPr="00521B80" w:rsidRDefault="00A83B45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Кредиты </w:t>
            </w:r>
            <w:r w:rsidR="00FB637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кредитных организаций в валюте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-1 500 000 000,00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752 01 02 00 00 02 0000 810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-1 500 000 000,00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FB637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Бюджетн</w:t>
            </w:r>
            <w:r w:rsidR="00FB637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ые кредиты от других  бюджетов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FB637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752 01 03 01 00 02 0000 710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1 500 000 000,00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1 500 000 000,00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752 01 03 01 00 02 0000 810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-1 500 000 000,00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-1 500 000 000,00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Иные источн</w:t>
            </w:r>
            <w:r w:rsidR="00FB637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ики внутреннего финансирования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дефицитов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128 681 447,00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Бюджетные к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редиты, предоставленные внутри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страны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128 681 447,00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бюдже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тных кредитов, предоставленных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внутри страны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337 889 650,00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222 256 737,00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65,8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бюдже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тных кредитов, предоставленных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им лицам из бюджетов субъектов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Российской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Федерации в валюте Российской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120 691 220,00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бюдже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тных кредитов, предоставленных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другим бюдже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там бюджетной системы Российской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Федерации из бюджетов субъектов Российской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Федерации в валюте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752 01 06 05 02 02 0000 640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217 198 430,00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219 256 737,00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ение бюджетных кредитов внутри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страны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-337 889 650,00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-93 575 290,00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27,7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752 01 06 05 02 02 0000 540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-337 889 650,00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-93 575 290,00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27,7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2 705 734 852,70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-2 702 098 483,74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-99,9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пр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очих </w:t>
            </w:r>
            <w:proofErr w:type="gramStart"/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остатков денежных средств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бюджетов субъектов Российской Федерации</w:t>
            </w:r>
            <w:proofErr w:type="gram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-89 060 965 459,17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-92 831 211 778,08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104,2</w:t>
            </w:r>
          </w:p>
        </w:tc>
      </w:tr>
      <w:tr w:rsidR="00521B80" w:rsidRPr="00521B80" w:rsidTr="00C53E93">
        <w:trPr>
          <w:cantSplit/>
          <w:trHeight w:val="3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Уменьшение пр</w:t>
            </w:r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очих </w:t>
            </w:r>
            <w:proofErr w:type="gramStart"/>
            <w:r w:rsidR="00C53E9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остатков денежных средств </w:t>
            </w: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бюджетов субъектов Российской Федерации</w:t>
            </w:r>
            <w:proofErr w:type="gram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B80" w:rsidRPr="00521B80" w:rsidRDefault="00521B80" w:rsidP="00521B8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752 01 05 02 01 02 0000 610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92 174 032 159,34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90 129 113 294,34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B80" w:rsidRPr="00521B80" w:rsidRDefault="00521B80" w:rsidP="00C53E9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1B80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</w:tbl>
    <w:p w:rsidR="008C45D8" w:rsidRDefault="008C45D8"/>
    <w:sectPr w:rsidR="008C45D8" w:rsidSect="009E0910">
      <w:headerReference w:type="default" r:id="rId8"/>
      <w:pgSz w:w="16838" w:h="11906" w:orient="landscape" w:code="9"/>
      <w:pgMar w:top="1191" w:right="851" w:bottom="851" w:left="851" w:header="709" w:footer="397" w:gutter="0"/>
      <w:pgNumType w:start="459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6BC" w:rsidRDefault="000076BC" w:rsidP="00C53E93">
      <w:r>
        <w:separator/>
      </w:r>
    </w:p>
  </w:endnote>
  <w:endnote w:type="continuationSeparator" w:id="0">
    <w:p w:rsidR="000076BC" w:rsidRDefault="000076BC" w:rsidP="00C5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6BC" w:rsidRDefault="000076BC" w:rsidP="00C53E93">
      <w:r>
        <w:separator/>
      </w:r>
    </w:p>
  </w:footnote>
  <w:footnote w:type="continuationSeparator" w:id="0">
    <w:p w:rsidR="000076BC" w:rsidRDefault="000076BC" w:rsidP="00C53E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2195726"/>
      <w:docPartObj>
        <w:docPartGallery w:val="Page Numbers (Top of Page)"/>
        <w:docPartUnique/>
      </w:docPartObj>
    </w:sdtPr>
    <w:sdtEndPr/>
    <w:sdtContent>
      <w:p w:rsidR="00C53E93" w:rsidRDefault="00C53E9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910">
          <w:rPr>
            <w:noProof/>
          </w:rPr>
          <w:t>459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B80"/>
    <w:rsid w:val="000076BC"/>
    <w:rsid w:val="00066B91"/>
    <w:rsid w:val="00521B80"/>
    <w:rsid w:val="00625F29"/>
    <w:rsid w:val="0064745B"/>
    <w:rsid w:val="008C45D8"/>
    <w:rsid w:val="009E0910"/>
    <w:rsid w:val="00A83B45"/>
    <w:rsid w:val="00C53E93"/>
    <w:rsid w:val="00C545D3"/>
    <w:rsid w:val="00FB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E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3E93"/>
  </w:style>
  <w:style w:type="paragraph" w:styleId="a5">
    <w:name w:val="footer"/>
    <w:basedOn w:val="a"/>
    <w:link w:val="a6"/>
    <w:uiPriority w:val="99"/>
    <w:unhideWhenUsed/>
    <w:rsid w:val="00C53E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53E93"/>
  </w:style>
  <w:style w:type="paragraph" w:styleId="a7">
    <w:name w:val="Balloon Text"/>
    <w:basedOn w:val="a"/>
    <w:link w:val="a8"/>
    <w:uiPriority w:val="99"/>
    <w:semiHidden/>
    <w:unhideWhenUsed/>
    <w:rsid w:val="00066B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6B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E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3E93"/>
  </w:style>
  <w:style w:type="paragraph" w:styleId="a5">
    <w:name w:val="footer"/>
    <w:basedOn w:val="a"/>
    <w:link w:val="a6"/>
    <w:uiPriority w:val="99"/>
    <w:unhideWhenUsed/>
    <w:rsid w:val="00C53E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53E93"/>
  </w:style>
  <w:style w:type="paragraph" w:styleId="a7">
    <w:name w:val="Balloon Text"/>
    <w:basedOn w:val="a"/>
    <w:link w:val="a8"/>
    <w:uiPriority w:val="99"/>
    <w:semiHidden/>
    <w:unhideWhenUsed/>
    <w:rsid w:val="00066B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6B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0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BB3C6-A06A-44D0-9EE1-BAA7D9B91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2017-05-30T02:31:00Z</cp:lastPrinted>
  <dcterms:created xsi:type="dcterms:W3CDTF">2017-05-17T03:39:00Z</dcterms:created>
  <dcterms:modified xsi:type="dcterms:W3CDTF">2017-05-30T02:56:00Z</dcterms:modified>
</cp:coreProperties>
</file>