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379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6542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6542E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6542E" w:rsidRPr="00E6542E">
              <w:rPr>
                <w:szCs w:val="28"/>
              </w:rPr>
              <w:t>422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6542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6542E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B83E6E">
              <w:t xml:space="preserve">"О внесении изменений в </w:t>
            </w:r>
            <w:r>
              <w:t xml:space="preserve">Закон Приморского края </w:t>
            </w:r>
            <w:r w:rsidRPr="00B83E6E">
              <w:t>"</w:t>
            </w:r>
            <w:r>
              <w:t>О рыбохозяйственной деятельности в Приморском крае"</w:t>
            </w:r>
          </w:p>
          <w:p w:rsidR="000B3FB2" w:rsidRPr="00E6542E" w:rsidRDefault="000B3FB2" w:rsidP="0094344A">
            <w:pPr>
              <w:ind w:left="-108"/>
              <w:jc w:val="both"/>
            </w:pPr>
          </w:p>
        </w:tc>
      </w:tr>
    </w:tbl>
    <w:p w:rsidR="00E6542E" w:rsidRDefault="00E6542E" w:rsidP="00E6542E">
      <w:pPr>
        <w:ind w:firstLine="709"/>
      </w:pPr>
      <w:r>
        <w:t>Законодательное Собрание Приморского края</w:t>
      </w:r>
    </w:p>
    <w:p w:rsidR="00E6542E" w:rsidRDefault="00E6542E" w:rsidP="00E6542E"/>
    <w:p w:rsidR="00E6542E" w:rsidRDefault="00E6542E" w:rsidP="00E6542E">
      <w:r>
        <w:t>ПОСТАНОВЛЯЕТ:</w:t>
      </w:r>
    </w:p>
    <w:p w:rsidR="00E6542E" w:rsidRDefault="00E6542E" w:rsidP="00E6542E"/>
    <w:p w:rsidR="00E6542E" w:rsidRDefault="00E6542E" w:rsidP="00E6542E">
      <w:pPr>
        <w:ind w:firstLine="709"/>
        <w:jc w:val="both"/>
      </w:pPr>
      <w:r>
        <w:t>1.Принять проект закона Приморского края "О внесении изменений в Закон Приморского края "О рыбохозяйственной деятельности в Приморском крае</w:t>
      </w:r>
      <w:r w:rsidRPr="00393C16">
        <w:t>"</w:t>
      </w:r>
      <w:r>
        <w:t xml:space="preserve"> во втором чтении.</w:t>
      </w:r>
    </w:p>
    <w:p w:rsidR="00E6542E" w:rsidRDefault="00E6542E" w:rsidP="00E6542E"/>
    <w:p w:rsidR="00E6542E" w:rsidRDefault="00E6542E" w:rsidP="00E6542E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E6542E" w:rsidRDefault="00E6542E" w:rsidP="00E6542E"/>
    <w:p w:rsidR="00E6542E" w:rsidRDefault="00E6542E" w:rsidP="00E6542E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6542E" w:rsidRDefault="00E6542E" w:rsidP="00E6542E">
      <w:pPr>
        <w:jc w:val="both"/>
      </w:pPr>
    </w:p>
    <w:p w:rsidR="00E6542E" w:rsidRDefault="00E6542E" w:rsidP="00E6542E">
      <w:pPr>
        <w:jc w:val="both"/>
      </w:pPr>
    </w:p>
    <w:p w:rsidR="00E6542E" w:rsidRDefault="00E6542E" w:rsidP="00E6542E">
      <w:pPr>
        <w:jc w:val="both"/>
      </w:pPr>
    </w:p>
    <w:p w:rsidR="00E6542E" w:rsidRDefault="00E6542E" w:rsidP="00E6542E">
      <w:pPr>
        <w:jc w:val="both"/>
      </w:pPr>
      <w:r>
        <w:t>Председатель</w:t>
      </w:r>
    </w:p>
    <w:p w:rsidR="00E6542E" w:rsidRDefault="00E6542E" w:rsidP="00E6542E">
      <w:pPr>
        <w:jc w:val="both"/>
      </w:pPr>
      <w:r>
        <w:t>Законодательного Собрания                                                                  А.И. Ролик</w:t>
      </w:r>
    </w:p>
    <w:p w:rsidR="00E6542E" w:rsidRDefault="00E6542E" w:rsidP="00E6542E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520C" w:rsidRDefault="0051520C">
      <w:r>
        <w:separator/>
      </w:r>
    </w:p>
  </w:endnote>
  <w:endnote w:type="continuationSeparator" w:id="0">
    <w:p w:rsidR="0051520C" w:rsidRDefault="00515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520C" w:rsidRDefault="0051520C">
      <w:r>
        <w:separator/>
      </w:r>
    </w:p>
  </w:footnote>
  <w:footnote w:type="continuationSeparator" w:id="0">
    <w:p w:rsidR="0051520C" w:rsidRDefault="005152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542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1520C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6542E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2017-06-28T04:03:00Z</cp:lastPrinted>
  <dcterms:created xsi:type="dcterms:W3CDTF">2017-06-28T04:03:00Z</dcterms:created>
  <dcterms:modified xsi:type="dcterms:W3CDTF">2017-06-28T04:03:00Z</dcterms:modified>
</cp:coreProperties>
</file>