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A362D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D718BF" w:rsidRPr="00D718BF" w:rsidRDefault="00D718BF" w:rsidP="00D718BF">
                        <w:pPr>
                          <w:rPr>
                            <w:sz w:val="20"/>
                          </w:rPr>
                        </w:pPr>
                        <w:r w:rsidRPr="00D718BF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D718BF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D718BF" w:rsidRPr="00D718BF" w:rsidRDefault="00D718BF" w:rsidP="00D718BF">
                        <w:pPr>
                          <w:rPr>
                            <w:sz w:val="20"/>
                          </w:rPr>
                        </w:pPr>
                        <w:r w:rsidRPr="00D718BF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D718BF" w:rsidRPr="00D718BF" w:rsidRDefault="00D718BF" w:rsidP="00D718BF">
                        <w:pPr>
                          <w:rPr>
                            <w:sz w:val="20"/>
                          </w:rPr>
                        </w:pPr>
                        <w:r w:rsidRPr="00D718BF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D718BF" w:rsidP="00D718BF">
                        <w:pPr>
                          <w:rPr>
                            <w:sz w:val="20"/>
                          </w:rPr>
                        </w:pPr>
                        <w:r w:rsidRPr="00D718BF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A713D9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22343A" w:rsidRDefault="00EE7763" w:rsidP="0039411F">
      <w:pPr>
        <w:jc w:val="both"/>
        <w:rPr>
          <w:szCs w:val="28"/>
        </w:rPr>
      </w:pPr>
      <w:r>
        <w:rPr>
          <w:szCs w:val="28"/>
        </w:rPr>
        <w:tab/>
        <w:t>1)</w:t>
      </w:r>
      <w:r w:rsidR="0022343A">
        <w:rPr>
          <w:szCs w:val="28"/>
        </w:rPr>
        <w:t>в статье 8:</w:t>
      </w:r>
    </w:p>
    <w:p w:rsidR="0022343A" w:rsidRDefault="0022343A" w:rsidP="0039411F">
      <w:pPr>
        <w:jc w:val="both"/>
        <w:rPr>
          <w:szCs w:val="28"/>
        </w:rPr>
      </w:pPr>
      <w:r>
        <w:rPr>
          <w:szCs w:val="28"/>
        </w:rPr>
        <w:tab/>
      </w:r>
      <w:r w:rsidR="001D2C40">
        <w:rPr>
          <w:szCs w:val="28"/>
        </w:rPr>
        <w:t>а</w:t>
      </w:r>
      <w:proofErr w:type="gramStart"/>
      <w:r w:rsidR="001D2C40">
        <w:rPr>
          <w:szCs w:val="28"/>
        </w:rPr>
        <w:t>)п</w:t>
      </w:r>
      <w:proofErr w:type="gramEnd"/>
      <w:r w:rsidR="001D2C40">
        <w:rPr>
          <w:szCs w:val="28"/>
        </w:rPr>
        <w:t xml:space="preserve">ункт 2 части 2 </w:t>
      </w:r>
      <w:r w:rsidR="00A05402">
        <w:rPr>
          <w:szCs w:val="28"/>
        </w:rPr>
        <w:t>признать утратившим силу</w:t>
      </w:r>
      <w:r w:rsidR="001D2C40">
        <w:rPr>
          <w:szCs w:val="28"/>
        </w:rPr>
        <w:t>;</w:t>
      </w:r>
    </w:p>
    <w:p w:rsidR="001D2C40" w:rsidRDefault="001D2C40" w:rsidP="0039411F">
      <w:pPr>
        <w:jc w:val="both"/>
        <w:rPr>
          <w:szCs w:val="28"/>
        </w:rPr>
      </w:pPr>
      <w:r>
        <w:rPr>
          <w:szCs w:val="28"/>
        </w:rPr>
        <w:tab/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4 </w:t>
      </w:r>
      <w:r w:rsidR="00A05402">
        <w:rPr>
          <w:szCs w:val="28"/>
        </w:rPr>
        <w:t>признать утратившей силу</w:t>
      </w:r>
      <w:r>
        <w:rPr>
          <w:szCs w:val="28"/>
        </w:rPr>
        <w:t>;</w:t>
      </w:r>
    </w:p>
    <w:p w:rsidR="001D2C40" w:rsidRDefault="001D2C40" w:rsidP="0039411F">
      <w:pPr>
        <w:jc w:val="both"/>
        <w:rPr>
          <w:szCs w:val="28"/>
        </w:rPr>
      </w:pPr>
      <w:r>
        <w:rPr>
          <w:szCs w:val="28"/>
        </w:rPr>
        <w:tab/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5 изложить в следующей редакции:</w:t>
      </w:r>
    </w:p>
    <w:p w:rsidR="001D2C40" w:rsidRDefault="001D2C40" w:rsidP="0039411F">
      <w:pPr>
        <w:jc w:val="both"/>
        <w:rPr>
          <w:szCs w:val="28"/>
        </w:rPr>
      </w:pPr>
      <w:r>
        <w:rPr>
          <w:szCs w:val="28"/>
        </w:rPr>
        <w:tab/>
        <w:t>"5.Порицание выражается депутату Законодательного Собрания</w:t>
      </w:r>
      <w:r w:rsidR="004F48EE">
        <w:rPr>
          <w:szCs w:val="28"/>
        </w:rPr>
        <w:t>, который был призван к порядку</w:t>
      </w:r>
      <w:r w:rsidR="006404FC">
        <w:rPr>
          <w:szCs w:val="28"/>
        </w:rPr>
        <w:t xml:space="preserve"> </w:t>
      </w:r>
      <w:r w:rsidR="001B1C12">
        <w:rPr>
          <w:szCs w:val="28"/>
        </w:rPr>
        <w:t>на том же заседании Законодательного Собрания</w:t>
      </w:r>
      <w:r w:rsidR="004F48EE">
        <w:rPr>
          <w:szCs w:val="28"/>
        </w:rPr>
        <w:t xml:space="preserve"> и не выполняет требований председательствующего на </w:t>
      </w:r>
      <w:r w:rsidR="006404FC">
        <w:rPr>
          <w:szCs w:val="28"/>
        </w:rPr>
        <w:t>з</w:t>
      </w:r>
      <w:r w:rsidR="004F48EE">
        <w:rPr>
          <w:szCs w:val="28"/>
        </w:rPr>
        <w:t>аседании Законодательного Собрания</w:t>
      </w:r>
      <w:proofErr w:type="gramStart"/>
      <w:r w:rsidR="004F48EE">
        <w:rPr>
          <w:szCs w:val="28"/>
        </w:rPr>
        <w:t>.";</w:t>
      </w:r>
      <w:proofErr w:type="gramEnd"/>
    </w:p>
    <w:p w:rsidR="001B1C12" w:rsidRDefault="001B1C12" w:rsidP="0039411F">
      <w:pPr>
        <w:jc w:val="both"/>
        <w:rPr>
          <w:szCs w:val="28"/>
        </w:rPr>
      </w:pPr>
      <w:r>
        <w:rPr>
          <w:szCs w:val="28"/>
        </w:rPr>
        <w:tab/>
        <w:t>2)в статье 11:</w:t>
      </w:r>
    </w:p>
    <w:p w:rsidR="00D718BF" w:rsidRDefault="00D718BF" w:rsidP="0039411F">
      <w:pPr>
        <w:jc w:val="both"/>
        <w:rPr>
          <w:szCs w:val="28"/>
        </w:rPr>
      </w:pPr>
      <w:r>
        <w:rPr>
          <w:szCs w:val="28"/>
        </w:rPr>
        <w:tab/>
        <w:t>а</w:t>
      </w:r>
      <w:proofErr w:type="gramStart"/>
      <w:r>
        <w:rPr>
          <w:szCs w:val="28"/>
        </w:rPr>
        <w:t>)</w:t>
      </w:r>
      <w:r w:rsidR="00BA2F8A">
        <w:rPr>
          <w:szCs w:val="28"/>
        </w:rPr>
        <w:t>в</w:t>
      </w:r>
      <w:proofErr w:type="gramEnd"/>
      <w:r w:rsidR="00BA2F8A">
        <w:rPr>
          <w:szCs w:val="28"/>
        </w:rPr>
        <w:t xml:space="preserve"> </w:t>
      </w:r>
      <w:r>
        <w:rPr>
          <w:szCs w:val="28"/>
        </w:rPr>
        <w:t>абзац</w:t>
      </w:r>
      <w:r w:rsidR="00BA2F8A">
        <w:rPr>
          <w:szCs w:val="28"/>
        </w:rPr>
        <w:t>е</w:t>
      </w:r>
      <w:r>
        <w:rPr>
          <w:szCs w:val="28"/>
        </w:rPr>
        <w:t xml:space="preserve"> перв</w:t>
      </w:r>
      <w:r w:rsidR="00BA2F8A">
        <w:rPr>
          <w:szCs w:val="28"/>
        </w:rPr>
        <w:t>ом</w:t>
      </w:r>
      <w:r>
        <w:rPr>
          <w:szCs w:val="28"/>
        </w:rPr>
        <w:t xml:space="preserve"> части 2 после слов "в письменной форме с указанием причины</w:t>
      </w:r>
      <w:r w:rsidR="001A576B">
        <w:rPr>
          <w:szCs w:val="28"/>
        </w:rPr>
        <w:t xml:space="preserve"> отсутствия</w:t>
      </w:r>
      <w:r>
        <w:rPr>
          <w:szCs w:val="28"/>
        </w:rPr>
        <w:t>" дополнить словами "и приложением соответствующих документов";</w:t>
      </w:r>
    </w:p>
    <w:p w:rsidR="00D718BF" w:rsidRDefault="00D718BF" w:rsidP="0039411F">
      <w:pPr>
        <w:jc w:val="both"/>
        <w:rPr>
          <w:szCs w:val="28"/>
        </w:rPr>
      </w:pPr>
      <w:r>
        <w:rPr>
          <w:szCs w:val="28"/>
        </w:rPr>
        <w:tab/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второй части 2 изложить в следующей редакции:</w:t>
      </w:r>
    </w:p>
    <w:p w:rsidR="00D718BF" w:rsidRDefault="00D718BF" w:rsidP="0039411F">
      <w:pPr>
        <w:jc w:val="both"/>
        <w:rPr>
          <w:szCs w:val="28"/>
        </w:rPr>
      </w:pPr>
      <w:r>
        <w:rPr>
          <w:szCs w:val="28"/>
        </w:rPr>
        <w:tab/>
        <w:t>"При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в письменной форме с указанием причины отсутствия и приложением соответствующих документов проинформировать соответственно председателя комитета, комиссии Законодательного Собрания</w:t>
      </w:r>
      <w:proofErr w:type="gramStart"/>
      <w:r>
        <w:rPr>
          <w:szCs w:val="28"/>
        </w:rPr>
        <w:t>.".</w:t>
      </w:r>
      <w:proofErr w:type="gramEnd"/>
    </w:p>
    <w:p w:rsidR="00D718BF" w:rsidRDefault="004F48EE" w:rsidP="00D718BF">
      <w:pPr>
        <w:jc w:val="both"/>
        <w:rPr>
          <w:szCs w:val="28"/>
        </w:rPr>
      </w:pPr>
      <w:r>
        <w:rPr>
          <w:szCs w:val="28"/>
        </w:rPr>
        <w:tab/>
      </w:r>
    </w:p>
    <w:p w:rsidR="00BA2F8A" w:rsidRDefault="00BA2F8A" w:rsidP="00D718BF">
      <w:pPr>
        <w:jc w:val="both"/>
        <w:rPr>
          <w:szCs w:val="28"/>
        </w:rPr>
      </w:pPr>
    </w:p>
    <w:p w:rsidR="00BA2F8A" w:rsidRDefault="00BA2F8A" w:rsidP="00D718BF">
      <w:pPr>
        <w:jc w:val="both"/>
        <w:rPr>
          <w:szCs w:val="28"/>
        </w:rPr>
      </w:pPr>
    </w:p>
    <w:p w:rsidR="00BA2F8A" w:rsidRDefault="00BA2F8A" w:rsidP="00D718BF">
      <w:pPr>
        <w:jc w:val="both"/>
        <w:rPr>
          <w:szCs w:val="28"/>
        </w:rPr>
      </w:pPr>
    </w:p>
    <w:p w:rsidR="00BA2F8A" w:rsidRDefault="00BA2F8A" w:rsidP="00D718BF">
      <w:pPr>
        <w:jc w:val="both"/>
        <w:rPr>
          <w:szCs w:val="28"/>
        </w:rPr>
      </w:pPr>
    </w:p>
    <w:p w:rsidR="00BA2F8A" w:rsidRDefault="00BA2F8A" w:rsidP="00D718BF">
      <w:pPr>
        <w:jc w:val="both"/>
        <w:rPr>
          <w:szCs w:val="28"/>
        </w:rPr>
      </w:pPr>
      <w:bookmarkStart w:id="0" w:name="_GoBack"/>
      <w:bookmarkEnd w:id="0"/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2D4" w:rsidRDefault="00A362D4" w:rsidP="005700DA">
      <w:r>
        <w:separator/>
      </w:r>
    </w:p>
  </w:endnote>
  <w:endnote w:type="continuationSeparator" w:id="0">
    <w:p w:rsidR="00A362D4" w:rsidRDefault="00A362D4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2D4" w:rsidRDefault="00A362D4" w:rsidP="005700DA">
      <w:r>
        <w:separator/>
      </w:r>
    </w:p>
  </w:footnote>
  <w:footnote w:type="continuationSeparator" w:id="0">
    <w:p w:rsidR="00A362D4" w:rsidRDefault="00A362D4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BA2F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B1843"/>
    <w:rsid w:val="000C0292"/>
    <w:rsid w:val="00142072"/>
    <w:rsid w:val="00155781"/>
    <w:rsid w:val="00172950"/>
    <w:rsid w:val="00196090"/>
    <w:rsid w:val="001A32B6"/>
    <w:rsid w:val="001A576B"/>
    <w:rsid w:val="001B1C12"/>
    <w:rsid w:val="001B5EA3"/>
    <w:rsid w:val="001D13F5"/>
    <w:rsid w:val="001D2C40"/>
    <w:rsid w:val="001E52E9"/>
    <w:rsid w:val="0022343A"/>
    <w:rsid w:val="00252662"/>
    <w:rsid w:val="00270D2E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360D8"/>
    <w:rsid w:val="00352B33"/>
    <w:rsid w:val="003561CF"/>
    <w:rsid w:val="0038071A"/>
    <w:rsid w:val="0038522B"/>
    <w:rsid w:val="00387ADD"/>
    <w:rsid w:val="0039411F"/>
    <w:rsid w:val="003B2EA9"/>
    <w:rsid w:val="003D0FFD"/>
    <w:rsid w:val="003E3623"/>
    <w:rsid w:val="004155F7"/>
    <w:rsid w:val="004237EC"/>
    <w:rsid w:val="00437602"/>
    <w:rsid w:val="00437C62"/>
    <w:rsid w:val="00487186"/>
    <w:rsid w:val="004908F8"/>
    <w:rsid w:val="00495F52"/>
    <w:rsid w:val="004B010F"/>
    <w:rsid w:val="004B14A0"/>
    <w:rsid w:val="004C6C1A"/>
    <w:rsid w:val="004F23F8"/>
    <w:rsid w:val="004F48EE"/>
    <w:rsid w:val="00503464"/>
    <w:rsid w:val="005056E3"/>
    <w:rsid w:val="005331E3"/>
    <w:rsid w:val="0054021F"/>
    <w:rsid w:val="005446C3"/>
    <w:rsid w:val="005479FE"/>
    <w:rsid w:val="00553F77"/>
    <w:rsid w:val="005733D2"/>
    <w:rsid w:val="0059661B"/>
    <w:rsid w:val="005B460F"/>
    <w:rsid w:val="005B50D3"/>
    <w:rsid w:val="005E228F"/>
    <w:rsid w:val="005F07B8"/>
    <w:rsid w:val="00631483"/>
    <w:rsid w:val="00637CAD"/>
    <w:rsid w:val="006404FC"/>
    <w:rsid w:val="00696592"/>
    <w:rsid w:val="006C2C06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40CB"/>
    <w:rsid w:val="00815035"/>
    <w:rsid w:val="0081668C"/>
    <w:rsid w:val="008467BC"/>
    <w:rsid w:val="00851B8C"/>
    <w:rsid w:val="00857FC6"/>
    <w:rsid w:val="00885675"/>
    <w:rsid w:val="00887C91"/>
    <w:rsid w:val="008924B5"/>
    <w:rsid w:val="00893B0F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05402"/>
    <w:rsid w:val="00A12C64"/>
    <w:rsid w:val="00A12F5F"/>
    <w:rsid w:val="00A1536A"/>
    <w:rsid w:val="00A23221"/>
    <w:rsid w:val="00A362D4"/>
    <w:rsid w:val="00A37FAC"/>
    <w:rsid w:val="00A55E68"/>
    <w:rsid w:val="00A605D0"/>
    <w:rsid w:val="00A713D9"/>
    <w:rsid w:val="00A87C86"/>
    <w:rsid w:val="00AA09EE"/>
    <w:rsid w:val="00AB1CF0"/>
    <w:rsid w:val="00AC3C0B"/>
    <w:rsid w:val="00AD0C0E"/>
    <w:rsid w:val="00AE5CF0"/>
    <w:rsid w:val="00AF13C7"/>
    <w:rsid w:val="00B13B74"/>
    <w:rsid w:val="00B244AD"/>
    <w:rsid w:val="00B27DF9"/>
    <w:rsid w:val="00B426EC"/>
    <w:rsid w:val="00B50B03"/>
    <w:rsid w:val="00B51D85"/>
    <w:rsid w:val="00B60E0D"/>
    <w:rsid w:val="00B63675"/>
    <w:rsid w:val="00BA2F8A"/>
    <w:rsid w:val="00BC6CFE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C1422"/>
    <w:rsid w:val="00CC3F50"/>
    <w:rsid w:val="00CC6C82"/>
    <w:rsid w:val="00CE4B92"/>
    <w:rsid w:val="00CE744F"/>
    <w:rsid w:val="00CF6A74"/>
    <w:rsid w:val="00D15B11"/>
    <w:rsid w:val="00D25BD0"/>
    <w:rsid w:val="00D31D46"/>
    <w:rsid w:val="00D718BF"/>
    <w:rsid w:val="00D76E1E"/>
    <w:rsid w:val="00D77DF2"/>
    <w:rsid w:val="00D907C2"/>
    <w:rsid w:val="00D93DCC"/>
    <w:rsid w:val="00DA2E37"/>
    <w:rsid w:val="00DB6320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EE7763"/>
    <w:rsid w:val="00EF7D31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D19A6-5F29-4964-91CC-606DB031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331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42</cp:revision>
  <cp:lastPrinted>2016-10-14T05:18:00Z</cp:lastPrinted>
  <dcterms:created xsi:type="dcterms:W3CDTF">2016-02-16T03:26:00Z</dcterms:created>
  <dcterms:modified xsi:type="dcterms:W3CDTF">2017-06-07T00:38:00Z</dcterms:modified>
</cp:coreProperties>
</file>