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67" w:rsidRDefault="00FE7567" w:rsidP="00FE7567">
      <w:pPr>
        <w:ind w:firstLine="708"/>
        <w:jc w:val="center"/>
        <w:rPr>
          <w:b/>
        </w:rPr>
      </w:pPr>
      <w:r w:rsidRPr="00FE7567">
        <w:rPr>
          <w:b/>
        </w:rPr>
        <w:t>ОБЩАЯ СПРАВКА</w:t>
      </w:r>
      <w:r>
        <w:rPr>
          <w:b/>
        </w:rPr>
        <w:t xml:space="preserve"> </w:t>
      </w:r>
    </w:p>
    <w:p w:rsidR="00FE7567" w:rsidRPr="00FE7567" w:rsidRDefault="00FE7567" w:rsidP="00FE7567">
      <w:pPr>
        <w:ind w:firstLine="708"/>
        <w:jc w:val="center"/>
        <w:rPr>
          <w:b/>
        </w:rPr>
      </w:pPr>
      <w:r>
        <w:rPr>
          <w:b/>
        </w:rPr>
        <w:t>Управления ГИБДД УМВД России по Приморскому краю</w:t>
      </w:r>
    </w:p>
    <w:p w:rsidR="00FE7567" w:rsidRDefault="00FE7567" w:rsidP="00797E12">
      <w:pPr>
        <w:ind w:firstLine="708"/>
        <w:jc w:val="both"/>
      </w:pPr>
    </w:p>
    <w:p w:rsidR="00797E12" w:rsidRDefault="00797E12" w:rsidP="00797E12">
      <w:pPr>
        <w:ind w:firstLine="708"/>
        <w:jc w:val="both"/>
      </w:pPr>
      <w:r w:rsidRPr="00875ED6">
        <w:t xml:space="preserve">За пять месяцев 2017 года на территории г. Владивостока </w:t>
      </w:r>
      <w:r w:rsidRPr="001D429D">
        <w:t xml:space="preserve">зарегистрирован рост количества ДТП по вине водителей грузовых ТС - 14 (АППГ 13, +7,7%). </w:t>
      </w:r>
    </w:p>
    <w:p w:rsidR="00797E12" w:rsidRPr="00C75867" w:rsidRDefault="00797E12" w:rsidP="00797E12">
      <w:pPr>
        <w:ind w:firstLine="708"/>
        <w:jc w:val="both"/>
      </w:pPr>
      <w:proofErr w:type="gramStart"/>
      <w:r w:rsidRPr="001D429D">
        <w:t>Резонансное ДТП произошло в г. Владивостоке в мае 2017 года по вине водителя седельного тягача НИССАН ДИЗЕЛЬ О803УВ125 с, с неисправной тормозной системой (на передней оси полуприцепа отсутствует тормозная система, на средней оси полуприцепа с левой стороны колесная тормозная камера не приводит в действие тормозные колодки по причине отсутствия механического соединения (отсутствуют детали привода), в конструкцию полуприцепа без разрешения Госавтоинспекции</w:t>
      </w:r>
      <w:proofErr w:type="gramEnd"/>
      <w:r w:rsidRPr="001D429D">
        <w:t xml:space="preserve"> внесены изменения, напрямую влияющие на безопасность дорожного движения, а именно: увеличена с 9,7 метров (предусмотренных заводом – изготовителем) до 12 метров </w:t>
      </w:r>
      <w:r w:rsidRPr="00C75867">
        <w:t>общая длина полуприцепа, а также установлена дополнительная третья ось (не предусмотренная заводом – изготовителем). В результате данного ДТП ранен 1 человек, 19 автомашин получили механические повреждения.</w:t>
      </w:r>
    </w:p>
    <w:p w:rsidR="00797E12" w:rsidRDefault="00797E12" w:rsidP="00797E12">
      <w:pPr>
        <w:pStyle w:val="a3"/>
        <w:ind w:left="0" w:firstLine="540"/>
        <w:contextualSpacing w:val="0"/>
        <w:jc w:val="both"/>
        <w:rPr>
          <w:sz w:val="28"/>
          <w:szCs w:val="28"/>
        </w:rPr>
      </w:pPr>
      <w:r w:rsidRPr="006E5F84">
        <w:rPr>
          <w:sz w:val="28"/>
          <w:szCs w:val="28"/>
        </w:rPr>
        <w:t xml:space="preserve">В целях обеспечения безопасности дорожного движения при перевозках крупногабаритных и тяжеловесных грузов, предотвращения затруднений </w:t>
      </w:r>
      <w:proofErr w:type="gramStart"/>
      <w:r w:rsidRPr="006E5F84">
        <w:rPr>
          <w:sz w:val="28"/>
          <w:szCs w:val="28"/>
        </w:rPr>
        <w:t>движения на улично-дорожной сети, повышения эффективности работы по выявлению и пресечению нарушений при перевозках крупногабаритных и тяжеловесных грузов, личным составом Госавтоинспекции г. Владивостока в отчетном периоде 2017 года на постоянной основе организо</w:t>
      </w:r>
      <w:r>
        <w:rPr>
          <w:sz w:val="28"/>
          <w:szCs w:val="28"/>
        </w:rPr>
        <w:t>вы</w:t>
      </w:r>
      <w:r w:rsidRPr="006E5F84">
        <w:rPr>
          <w:sz w:val="28"/>
          <w:szCs w:val="28"/>
        </w:rPr>
        <w:t>валась и проводилась работа, направленная на осуществление контроля и надзора за соблюдением нормативных правовых актов в области перевозки крупногабаритных и (или) тяжеловесных грузов автомобильным транспортом.</w:t>
      </w:r>
      <w:proofErr w:type="gramEnd"/>
      <w:r w:rsidRPr="006E5F84">
        <w:rPr>
          <w:sz w:val="28"/>
          <w:szCs w:val="28"/>
        </w:rPr>
        <w:t xml:space="preserve"> </w:t>
      </w:r>
      <w:proofErr w:type="gramStart"/>
      <w:r w:rsidRPr="006E5F84">
        <w:rPr>
          <w:sz w:val="28"/>
          <w:szCs w:val="28"/>
        </w:rPr>
        <w:t xml:space="preserve">По итогам работы за пять месяцев 2017 года сотрудниками Госавтоинспекции выявлено и пресечено </w:t>
      </w:r>
      <w:r w:rsidRPr="00344E34">
        <w:rPr>
          <w:sz w:val="28"/>
          <w:szCs w:val="28"/>
        </w:rPr>
        <w:t>6 нарушений ПДД при перевозках крупногабаритных и тяжеловесных грузов со стороны водителей юридических лиц, из них по ч. 1 ст. 12.21.1 КоАП РФ – 1, по ч. 3 ст. 12.21.1 КоАП РФ – 4 и по ч. 7 ст. 12.21.1 КоАП РФ – 1.</w:t>
      </w:r>
      <w:proofErr w:type="gramEnd"/>
      <w:r w:rsidRPr="00344E34">
        <w:rPr>
          <w:sz w:val="28"/>
          <w:szCs w:val="28"/>
        </w:rPr>
        <w:t xml:space="preserve"> По результатам осуществления контрольно-надзорных функций к административной ответственности привлечено </w:t>
      </w:r>
      <w:r w:rsidRPr="002774CB">
        <w:rPr>
          <w:sz w:val="28"/>
          <w:szCs w:val="28"/>
        </w:rPr>
        <w:t>4 юридических лица</w:t>
      </w:r>
      <w:r>
        <w:rPr>
          <w:sz w:val="28"/>
          <w:szCs w:val="28"/>
        </w:rPr>
        <w:t xml:space="preserve"> АТП,</w:t>
      </w:r>
      <w:r w:rsidRPr="002774CB">
        <w:rPr>
          <w:sz w:val="28"/>
          <w:szCs w:val="28"/>
        </w:rPr>
        <w:t xml:space="preserve"> </w:t>
      </w:r>
      <w:r w:rsidRPr="00344E34">
        <w:rPr>
          <w:sz w:val="28"/>
          <w:szCs w:val="28"/>
        </w:rPr>
        <w:t xml:space="preserve">из них по ч. </w:t>
      </w:r>
      <w:r>
        <w:rPr>
          <w:sz w:val="28"/>
          <w:szCs w:val="28"/>
        </w:rPr>
        <w:t>3</w:t>
      </w:r>
      <w:r w:rsidRPr="00344E34">
        <w:rPr>
          <w:sz w:val="28"/>
          <w:szCs w:val="28"/>
        </w:rPr>
        <w:t xml:space="preserve"> ст. 12.21.1 КоАП РФ – 1</w:t>
      </w:r>
      <w:r>
        <w:rPr>
          <w:sz w:val="28"/>
          <w:szCs w:val="28"/>
        </w:rPr>
        <w:t xml:space="preserve"> и</w:t>
      </w:r>
      <w:r w:rsidRPr="00344E34">
        <w:rPr>
          <w:sz w:val="28"/>
          <w:szCs w:val="28"/>
        </w:rPr>
        <w:t xml:space="preserve"> по ч. </w:t>
      </w:r>
      <w:r>
        <w:rPr>
          <w:sz w:val="28"/>
          <w:szCs w:val="28"/>
        </w:rPr>
        <w:t>10</w:t>
      </w:r>
      <w:r w:rsidRPr="00344E34">
        <w:rPr>
          <w:sz w:val="28"/>
          <w:szCs w:val="28"/>
        </w:rPr>
        <w:t xml:space="preserve"> ст. 12.21.1 КоАП РФ – </w:t>
      </w:r>
      <w:r>
        <w:rPr>
          <w:sz w:val="28"/>
          <w:szCs w:val="28"/>
        </w:rPr>
        <w:t>3.</w:t>
      </w:r>
    </w:p>
    <w:p w:rsidR="00797E12" w:rsidRPr="002774CB" w:rsidRDefault="00797E12" w:rsidP="00797E12">
      <w:pPr>
        <w:pStyle w:val="a3"/>
        <w:ind w:left="0" w:firstLine="540"/>
        <w:contextualSpacing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сегодняшний день основной причиной </w:t>
      </w:r>
      <w:r w:rsidR="00DA7A35">
        <w:rPr>
          <w:sz w:val="28"/>
          <w:szCs w:val="28"/>
        </w:rPr>
        <w:t>делающей невозможной</w:t>
      </w:r>
      <w:r>
        <w:rPr>
          <w:sz w:val="28"/>
          <w:szCs w:val="28"/>
        </w:rPr>
        <w:t xml:space="preserve"> работу дорожно-патрульной службы ГИБДД в г. Владивостоке по проверке транспортных средств осуществляющих крупногабаритные и тяжеловесные перевозки является отсутствие обустроенных в соответствии с Приказом Минтранса </w:t>
      </w:r>
      <w:r w:rsidR="00DA7A35">
        <w:rPr>
          <w:sz w:val="28"/>
          <w:szCs w:val="28"/>
        </w:rPr>
        <w:t xml:space="preserve">от 27 апреля 2011 г, </w:t>
      </w:r>
      <w:r>
        <w:rPr>
          <w:sz w:val="28"/>
          <w:szCs w:val="28"/>
        </w:rPr>
        <w:t>№125</w:t>
      </w:r>
      <w:r w:rsidR="00DA7A35">
        <w:rPr>
          <w:sz w:val="28"/>
          <w:szCs w:val="28"/>
        </w:rPr>
        <w:t>,</w:t>
      </w:r>
      <w:r>
        <w:rPr>
          <w:sz w:val="28"/>
          <w:szCs w:val="28"/>
        </w:rPr>
        <w:t xml:space="preserve"> мест для </w:t>
      </w:r>
      <w:r w:rsidR="00E941A9">
        <w:rPr>
          <w:sz w:val="28"/>
          <w:szCs w:val="28"/>
        </w:rPr>
        <w:t>остановки такого транспорта и проверке его габаритов, а так же отсутствие весогабаритного контроля</w:t>
      </w:r>
      <w:r w:rsidR="00DA7A35">
        <w:rPr>
          <w:sz w:val="28"/>
          <w:szCs w:val="28"/>
        </w:rPr>
        <w:t xml:space="preserve"> со стороны</w:t>
      </w:r>
      <w:r w:rsidR="00E941A9">
        <w:rPr>
          <w:sz w:val="28"/>
          <w:szCs w:val="28"/>
        </w:rPr>
        <w:t xml:space="preserve"> </w:t>
      </w:r>
      <w:r w:rsidR="00DA7A35">
        <w:rPr>
          <w:sz w:val="28"/>
          <w:szCs w:val="28"/>
        </w:rPr>
        <w:t>администрации</w:t>
      </w:r>
      <w:r w:rsidR="009F6FD7">
        <w:rPr>
          <w:sz w:val="28"/>
          <w:szCs w:val="28"/>
        </w:rPr>
        <w:t xml:space="preserve"> г. Владивостока как </w:t>
      </w:r>
      <w:r w:rsidR="00DA7A35">
        <w:rPr>
          <w:sz w:val="28"/>
          <w:szCs w:val="28"/>
        </w:rPr>
        <w:t xml:space="preserve">непосредственного </w:t>
      </w:r>
      <w:r w:rsidR="009F6FD7">
        <w:rPr>
          <w:sz w:val="28"/>
          <w:szCs w:val="28"/>
        </w:rPr>
        <w:t>собственника</w:t>
      </w:r>
      <w:proofErr w:type="gramEnd"/>
      <w:r w:rsidR="009F6FD7">
        <w:rPr>
          <w:sz w:val="28"/>
          <w:szCs w:val="28"/>
        </w:rPr>
        <w:t xml:space="preserve"> улично-дорожной сети города.</w:t>
      </w:r>
      <w:r w:rsidR="00E941A9">
        <w:rPr>
          <w:sz w:val="28"/>
          <w:szCs w:val="28"/>
        </w:rPr>
        <w:t xml:space="preserve">  </w:t>
      </w:r>
    </w:p>
    <w:p w:rsidR="005E58D5" w:rsidRDefault="005E58D5" w:rsidP="005E58D5">
      <w:pPr>
        <w:ind w:firstLine="709"/>
        <w:jc w:val="both"/>
      </w:pPr>
      <w:r w:rsidRPr="00FC7EC0">
        <w:t>Президентом Российской Федерации В.В. Путиным 13 июля 2015 года подписан Федеральный закон № 212-ФЗ «О свободном порте Владивосток»,</w:t>
      </w:r>
      <w:r>
        <w:t xml:space="preserve"> </w:t>
      </w:r>
      <w:r>
        <w:lastRenderedPageBreak/>
        <w:t>одной из основных целей которого является ускорение социально-экономического развития территории свободного порта Владивосток и повышения уровня жизни населения, проживающего на территории Дальнего Востока.</w:t>
      </w:r>
    </w:p>
    <w:p w:rsidR="005E58D5" w:rsidRPr="00FC7EC0" w:rsidRDefault="005E58D5" w:rsidP="005E58D5">
      <w:pPr>
        <w:ind w:firstLine="709"/>
        <w:jc w:val="both"/>
      </w:pPr>
      <w:proofErr w:type="gramStart"/>
      <w:r>
        <w:t>На сегодняшний, день осуществление грузоперевозок с территории м</w:t>
      </w:r>
      <w:r w:rsidRPr="00FC7EC0">
        <w:t>орских портов и железнодорожных терминалов</w:t>
      </w:r>
      <w:r>
        <w:t xml:space="preserve">, расположенных </w:t>
      </w:r>
      <w:r w:rsidRPr="00FC7EC0">
        <w:t>в центральных районах г. Владивостока,</w:t>
      </w:r>
      <w:r>
        <w:t xml:space="preserve"> возможно только по улично-дорожной сети Владивостокского городского округа, не предназначенной по своим техническим характеристикам для регулярных перевозок грузов, что прямо влияет на состояния безопасности дорожного движения и пропускной способности дорожной сети Владивостокского городского округа, и прямо противоречит целям вышеуказанного Федерального закона.</w:t>
      </w:r>
      <w:r w:rsidRPr="00FC7EC0">
        <w:t xml:space="preserve"> </w:t>
      </w:r>
      <w:proofErr w:type="gramEnd"/>
    </w:p>
    <w:p w:rsidR="005E58D5" w:rsidRPr="00FC7EC0" w:rsidRDefault="005E58D5" w:rsidP="005E58D5">
      <w:pPr>
        <w:ind w:firstLine="709"/>
        <w:jc w:val="both"/>
      </w:pPr>
      <w:r w:rsidRPr="00FC7EC0">
        <w:t>Установленные на сегодняшний день</w:t>
      </w:r>
      <w:r>
        <w:t xml:space="preserve"> существующие запреты для передвижения грузовой техники </w:t>
      </w:r>
      <w:r w:rsidRPr="00FC7EC0">
        <w:t>не решают вопросы обеспечения безопасности движения. Имеющиеся ранее пункты весового контроля, расположенные на дорогах краевого значения, устарели морально и технически, многие заброшены и пришли в негодность. На сегодня</w:t>
      </w:r>
      <w:r>
        <w:t>шний день</w:t>
      </w:r>
      <w:r w:rsidRPr="00FC7EC0">
        <w:t xml:space="preserve"> в</w:t>
      </w:r>
      <w:r>
        <w:t xml:space="preserve"> Приморском</w:t>
      </w:r>
      <w:r w:rsidRPr="00FC7EC0">
        <w:t xml:space="preserve"> крае только одна стоянка временного задержания, расположенная в </w:t>
      </w:r>
      <w:proofErr w:type="spellStart"/>
      <w:r w:rsidRPr="00FC7EC0">
        <w:t>Надеждинском</w:t>
      </w:r>
      <w:proofErr w:type="spellEnd"/>
      <w:r w:rsidRPr="00FC7EC0">
        <w:t xml:space="preserve"> районе, имеет спецтехнику позволяющую эвакуировать </w:t>
      </w:r>
      <w:r w:rsidR="00DA7A35">
        <w:t xml:space="preserve">крупногабаритный, тяжеловесный </w:t>
      </w:r>
      <w:r w:rsidRPr="00FC7EC0">
        <w:t>грузовой автотранспорт. Отсутствие обустроенных площадок для проверки грузового транспорта, стоянок для задержания транспортных средств и современного весового оборудования делает невозможным работу по весогабаритному контролю грузовых транспортных средств на дорогах Приморского края.</w:t>
      </w:r>
    </w:p>
    <w:p w:rsidR="005E58D5" w:rsidRPr="0044557F" w:rsidRDefault="005E58D5" w:rsidP="005E58D5">
      <w:pPr>
        <w:ind w:firstLine="709"/>
        <w:jc w:val="both"/>
      </w:pPr>
      <w:r w:rsidRPr="00FC7EC0">
        <w:t xml:space="preserve">Кроме этого, на дорогах федерального, краевого значения, улично-дорожной сети г. Владивостока и городов края практически отсутствует инфраструктура специальных площадок отстоя грузового транспорта и мест для отдыха водителей. Стоящие, в нарушение требований, на обочинах дорог и припаркованные в густонаселенных жилых микрорайонах городов, грузовые </w:t>
      </w:r>
      <w:r w:rsidRPr="0044557F">
        <w:t>автопоезда очень часто становятся причиной дорожно-транспортных происшествий и жалоб со стороны населения.</w:t>
      </w:r>
    </w:p>
    <w:p w:rsidR="005E58D5" w:rsidRPr="0044557F" w:rsidRDefault="005E58D5" w:rsidP="005E58D5">
      <w:pPr>
        <w:ind w:firstLine="709"/>
        <w:jc w:val="both"/>
      </w:pPr>
      <w:r w:rsidRPr="0044557F">
        <w:t>Для решения указанных проблем предлагаем:</w:t>
      </w:r>
    </w:p>
    <w:p w:rsidR="005E58D5" w:rsidRPr="0044557F" w:rsidRDefault="005E58D5" w:rsidP="005E58D5">
      <w:pPr>
        <w:jc w:val="both"/>
      </w:pPr>
      <w:r w:rsidRPr="0044557F">
        <w:t xml:space="preserve">- обустроить автомобильные дороги </w:t>
      </w:r>
      <w:r>
        <w:t xml:space="preserve">Приморского края, а так же основные дороги (подъезды) в г. Владивосток </w:t>
      </w:r>
      <w:r w:rsidRPr="0044557F">
        <w:t>с</w:t>
      </w:r>
      <w:r w:rsidRPr="0044557F">
        <w:rPr>
          <w:rFonts w:eastAsia="Calibri"/>
        </w:rPr>
        <w:t>тационарны</w:t>
      </w:r>
      <w:r w:rsidRPr="0044557F">
        <w:t>ми контрольными пунктами по осуществлению весового и габаритного контроля транспортных средств</w:t>
      </w:r>
      <w:r>
        <w:t>, являющимися</w:t>
      </w:r>
      <w:r w:rsidRPr="0044557F">
        <w:t xml:space="preserve"> ключевыми при осуществлении </w:t>
      </w:r>
      <w:r>
        <w:t>контроля за крупногабаритными и тяжеловесными грузоперевозками</w:t>
      </w:r>
      <w:r w:rsidRPr="0044557F">
        <w:t>;</w:t>
      </w:r>
    </w:p>
    <w:p w:rsidR="005E58D5" w:rsidRPr="0044557F" w:rsidRDefault="005E58D5" w:rsidP="005E58D5">
      <w:pPr>
        <w:jc w:val="both"/>
      </w:pPr>
      <w:r w:rsidRPr="0044557F">
        <w:t xml:space="preserve">- </w:t>
      </w:r>
      <w:r>
        <w:t>обустроить на подъездах г. Владивостока</w:t>
      </w:r>
      <w:r w:rsidRPr="0044557F">
        <w:t xml:space="preserve"> специальные площадки и/или комплексы</w:t>
      </w:r>
      <w:r>
        <w:t xml:space="preserve"> для отстоя</w:t>
      </w:r>
      <w:r w:rsidR="00DA7A35">
        <w:t xml:space="preserve"> грузового </w:t>
      </w:r>
      <w:proofErr w:type="spellStart"/>
      <w:r w:rsidR="00DA7A35">
        <w:t>трансорта</w:t>
      </w:r>
      <w:proofErr w:type="spellEnd"/>
      <w:r>
        <w:t xml:space="preserve">, </w:t>
      </w:r>
      <w:r w:rsidRPr="0044557F">
        <w:t xml:space="preserve">перегрузки </w:t>
      </w:r>
      <w:r>
        <w:t>грузов</w:t>
      </w:r>
      <w:r w:rsidRPr="0044557F">
        <w:t xml:space="preserve"> и отдыха водителей;</w:t>
      </w:r>
    </w:p>
    <w:p w:rsidR="005E58D5" w:rsidRDefault="005E58D5" w:rsidP="005E58D5">
      <w:pPr>
        <w:jc w:val="both"/>
      </w:pPr>
      <w:r w:rsidRPr="0044557F">
        <w:t>- в целях повышения безопасности дорожного движения и пропускной способности дорог Владивостокского городского округа ограничить движение грузовых транспортных сре</w:t>
      </w:r>
      <w:proofErr w:type="gramStart"/>
      <w:r w:rsidRPr="0044557F">
        <w:t>дств в п</w:t>
      </w:r>
      <w:proofErr w:type="gramEnd"/>
      <w:r w:rsidRPr="0044557F">
        <w:t>ериод с 06:00 до 22:00</w:t>
      </w:r>
      <w:r>
        <w:t xml:space="preserve"> часов.</w:t>
      </w:r>
    </w:p>
    <w:p w:rsidR="00DA7A35" w:rsidRDefault="00DA7A35"/>
    <w:p w:rsidR="00A0425E" w:rsidRPr="0020165E" w:rsidRDefault="00DA7A35" w:rsidP="00DA7A35">
      <w:pPr>
        <w:tabs>
          <w:tab w:val="left" w:pos="491"/>
        </w:tabs>
        <w:rPr>
          <w:b/>
        </w:rPr>
      </w:pPr>
      <w:r>
        <w:tab/>
      </w:r>
      <w:bookmarkStart w:id="0" w:name="_GoBack"/>
      <w:bookmarkEnd w:id="0"/>
    </w:p>
    <w:sectPr w:rsidR="00A0425E" w:rsidRPr="0020165E" w:rsidSect="00DA7A3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D5"/>
    <w:rsid w:val="0020165E"/>
    <w:rsid w:val="00453767"/>
    <w:rsid w:val="005E58D5"/>
    <w:rsid w:val="00797E12"/>
    <w:rsid w:val="009F6FD7"/>
    <w:rsid w:val="00A0425E"/>
    <w:rsid w:val="00DA7A35"/>
    <w:rsid w:val="00E3411C"/>
    <w:rsid w:val="00E941A9"/>
    <w:rsid w:val="00EC6D61"/>
    <w:rsid w:val="00FE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D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E12"/>
    <w:pPr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6D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D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D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E12"/>
    <w:pPr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6D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perepelicyn</dc:creator>
  <cp:lastModifiedBy>Яцук Марина Валентиновна</cp:lastModifiedBy>
  <cp:revision>3</cp:revision>
  <cp:lastPrinted>2017-06-08T06:00:00Z</cp:lastPrinted>
  <dcterms:created xsi:type="dcterms:W3CDTF">2017-06-14T05:34:00Z</dcterms:created>
  <dcterms:modified xsi:type="dcterms:W3CDTF">2017-06-14T05:36:00Z</dcterms:modified>
</cp:coreProperties>
</file>