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68D" w:rsidRDefault="00D8268D" w:rsidP="00D8268D">
      <w:pPr>
        <w:ind w:left="12333"/>
      </w:pPr>
      <w:r>
        <w:t>Приложение 4</w:t>
      </w:r>
    </w:p>
    <w:p w:rsidR="00D8268D" w:rsidRDefault="00D8268D" w:rsidP="00D8268D">
      <w:pPr>
        <w:ind w:left="12333"/>
      </w:pPr>
      <w:r>
        <w:t xml:space="preserve">к </w:t>
      </w:r>
      <w:r w:rsidR="0012053F">
        <w:t>З</w:t>
      </w:r>
      <w:r>
        <w:t>акон</w:t>
      </w:r>
      <w:r w:rsidR="0012053F">
        <w:t>у</w:t>
      </w:r>
      <w:bookmarkStart w:id="0" w:name="_GoBack"/>
      <w:bookmarkEnd w:id="0"/>
    </w:p>
    <w:p w:rsidR="00D8268D" w:rsidRDefault="00D8268D" w:rsidP="00D8268D">
      <w:pPr>
        <w:ind w:left="12333"/>
      </w:pPr>
      <w:r>
        <w:t>Приморского края</w:t>
      </w:r>
    </w:p>
    <w:p w:rsidR="00D8268D" w:rsidRDefault="00D8268D" w:rsidP="00D8268D">
      <w:pPr>
        <w:ind w:left="12333"/>
      </w:pPr>
    </w:p>
    <w:p w:rsidR="00D8268D" w:rsidRDefault="00D21F15" w:rsidP="00332806">
      <w:pPr>
        <w:jc w:val="center"/>
      </w:pPr>
      <w:r>
        <w:t xml:space="preserve">                                                            </w:t>
      </w:r>
    </w:p>
    <w:tbl>
      <w:tblPr>
        <w:tblW w:w="14459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932"/>
        <w:gridCol w:w="1014"/>
        <w:gridCol w:w="1134"/>
        <w:gridCol w:w="2410"/>
        <w:gridCol w:w="2551"/>
        <w:gridCol w:w="1418"/>
      </w:tblGrid>
      <w:tr w:rsidR="00D21F15" w:rsidRPr="00D8268D" w:rsidTr="00D21F15">
        <w:trPr>
          <w:trHeight w:val="340"/>
        </w:trPr>
        <w:tc>
          <w:tcPr>
            <w:tcW w:w="14459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1F15" w:rsidRDefault="00D21F15" w:rsidP="00D21F15">
            <w:pPr>
              <w:jc w:val="center"/>
            </w:pPr>
            <w:r>
              <w:t>Показатели</w:t>
            </w:r>
          </w:p>
          <w:p w:rsidR="00D21F15" w:rsidRDefault="00D21F15" w:rsidP="00D21F15">
            <w:pPr>
              <w:jc w:val="center"/>
            </w:pPr>
            <w:r>
              <w:t>расходов краевого бюджета за 2016 год по разделам и подразделам классификации расходов бюджетов</w:t>
            </w:r>
          </w:p>
          <w:p w:rsidR="00D21F15" w:rsidRDefault="00D21F15" w:rsidP="00D21F15">
            <w:pPr>
              <w:jc w:val="center"/>
            </w:pPr>
          </w:p>
          <w:p w:rsidR="00D21F15" w:rsidRPr="00D8268D" w:rsidRDefault="00D21F15" w:rsidP="00D21F15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t>(в рублях)</w:t>
            </w:r>
          </w:p>
        </w:tc>
      </w:tr>
      <w:tr w:rsidR="00D8268D" w:rsidRPr="00D8268D" w:rsidTr="001710F4">
        <w:trPr>
          <w:trHeight w:val="340"/>
        </w:trPr>
        <w:tc>
          <w:tcPr>
            <w:tcW w:w="5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Наименование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Под-раздел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Уточненный бюджет</w:t>
            </w:r>
          </w:p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2016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Кассовое исполнение</w:t>
            </w:r>
          </w:p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за 2016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Процент испол-нения к уточнен-ному бюджету 2016 года</w:t>
            </w:r>
          </w:p>
        </w:tc>
      </w:tr>
    </w:tbl>
    <w:p w:rsidR="00D21F15" w:rsidRPr="00D21F15" w:rsidRDefault="00D21F15">
      <w:pPr>
        <w:rPr>
          <w:sz w:val="2"/>
          <w:szCs w:val="2"/>
        </w:rPr>
      </w:pPr>
    </w:p>
    <w:tbl>
      <w:tblPr>
        <w:tblW w:w="14459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932"/>
        <w:gridCol w:w="1014"/>
        <w:gridCol w:w="1134"/>
        <w:gridCol w:w="2410"/>
        <w:gridCol w:w="2551"/>
        <w:gridCol w:w="1418"/>
      </w:tblGrid>
      <w:tr w:rsidR="001710F4" w:rsidRPr="00D8268D" w:rsidTr="001710F4">
        <w:trPr>
          <w:cantSplit/>
          <w:trHeight w:val="340"/>
          <w:tblHeader/>
        </w:trPr>
        <w:tc>
          <w:tcPr>
            <w:tcW w:w="5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4 005 417 787,63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3 615 969 606,61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90,3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18 358 530,00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17 371 725,26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472 723 320,00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406 522 903,88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86,0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167 390 040,00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164 906 024,16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Судебная система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357 842 580,00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354 284 288,82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172 278 058,00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163 869 034,37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95,1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280 931 800,00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272 577 459,32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Резервные фонды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210 220 406,73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2 325 673 052,90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2 236 438 170,80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96,2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25 286 300,00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25 286 214,48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24 836 300,00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24 836 300,00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Мобилизационная подготовка экономики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450 000,00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449 914,48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1 189 037 530,26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1 169 225 960,14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98,3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271 812 981,98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257 535 612,34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Обеспечение пожарной безопасности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906 801 706,28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906 185 104,46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Миграционная политика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10 422 842,00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5 505 243,34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52,8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18 634 181 339,03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16 213 340 178,39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87,0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Общеэкономические вопросы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472 057 538,05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426 859 446,02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90,4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Сельское хозяйство и рыболовство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2 764 426 480,11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2 498 369 970,00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90,4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Водное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68 480 450,76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31 033 500,62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45,3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Лесное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422 812 287,95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397 824 898,28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94,1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Транспорт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1 273 910 156,92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1 255 505 019,08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10 079 241 798,45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8 062 339 717,65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Связь и информатика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229 534 270,67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227 062 422,57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3 323 718 356,12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3 314 345 204,17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9 258 834 420,28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9 047 361 203,88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97,7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1 040 861 315,83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1 033 923 542,02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8 006 148 726,45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7 805 144 112,20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211 824 378,00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208 293 549,66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ОХРАНА ОКРУЖАЮЩЕЙ СРЕДЫ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76 551 753,56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75 217 106,14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98,3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48 819 180,00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48 763 216,11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27 732 573,56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26 453 890,03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95,4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ОБРАЗОВАНИЕ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18 132 065 119,22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17 328 841 848,73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95,6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4 515 974 261,00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4 315 178 365,91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Общее образование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10 957 085 794,64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10 387 356 364,67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94,8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1 926 682 538,00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1 916 551 523,88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98 309 382,74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97 273 038,74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454 531 757,86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441 628 419,66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179 481 384,98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170 854 135,87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1 486 985 692,99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925 455 034,35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62,2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Культура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1 403 467 875,79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852 132 240,18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60,7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83 517 817,20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73 322 794,17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87,8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ЗДРАВООХРАНЕНИЕ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16 499 371 688,01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16 429 909 080,34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99,6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Стационарная медицинская помощь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3 047 411 468,35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2 998 812 224,80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98,4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Амбулаторная помощь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1 565 495 057,57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1 550 973 685,02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99,1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Скорая медицинская помощь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590 003,00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590 003,00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128 869 740,00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128 869 740,00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12 183 410,00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12 183 410,00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11 744 822 009,09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11 738 480 017,52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16 557 890 810,20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15 973 354 536,18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96,5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55 002 780,00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54 847 243,00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Социальное обслуживание населения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2 205 414 441,00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2 205 280 188,36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9 306 800 623,11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9 117 052 643,99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4 109 721 084,00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3 739 309 609,38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91,0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880 951 882,09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856 864 851,45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1 604 730 183,00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1 494 951 511,09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93,2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Массовый спорт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546 478 392,00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437 542 902,61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80,1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Спорт высших достижений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1 041 336 520,00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1 041 336 520,00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16 915 271,00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16 072 088,48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324 095 087,68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316 395 667,58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97,6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Телевидение и радиовещание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184 429 557,67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179 748 413,07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56 111 405,30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54 123 230,84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96,5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83 554 124,71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82 524 023,67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98,8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66 294 400,00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64 634 170,38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97,5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66 294 400,00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64 634 170,38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2 475 400 397,48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2 468 486 895,79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99,7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946 824 000,00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946 824 000,00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дотации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811 774 600,00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811 774 600,00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716 801 797,48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709 888 295,79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99,0</w:t>
            </w:r>
          </w:p>
        </w:tc>
      </w:tr>
      <w:tr w:rsidR="00332806" w:rsidRPr="00D8268D" w:rsidTr="001710F4">
        <w:trPr>
          <w:cantSplit/>
          <w:trHeight w:val="340"/>
        </w:trPr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68D" w:rsidRPr="00D8268D" w:rsidRDefault="00D21F15" w:rsidP="00D8268D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расходов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90 336 142 509,34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85 148 429 014,08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94,3</w:t>
            </w:r>
          </w:p>
        </w:tc>
      </w:tr>
    </w:tbl>
    <w:p w:rsidR="008C45D8" w:rsidRDefault="008C45D8"/>
    <w:sectPr w:rsidR="008C45D8" w:rsidSect="008346DB">
      <w:headerReference w:type="default" r:id="rId7"/>
      <w:pgSz w:w="16838" w:h="11906" w:orient="landscape" w:code="9"/>
      <w:pgMar w:top="1276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6CC" w:rsidRDefault="003026CC" w:rsidP="00D8268D">
      <w:r>
        <w:separator/>
      </w:r>
    </w:p>
  </w:endnote>
  <w:endnote w:type="continuationSeparator" w:id="0">
    <w:p w:rsidR="003026CC" w:rsidRDefault="003026CC" w:rsidP="00D82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6CC" w:rsidRDefault="003026CC" w:rsidP="00D8268D">
      <w:r>
        <w:separator/>
      </w:r>
    </w:p>
  </w:footnote>
  <w:footnote w:type="continuationSeparator" w:id="0">
    <w:p w:rsidR="003026CC" w:rsidRDefault="003026CC" w:rsidP="00D826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1309136"/>
      <w:docPartObj>
        <w:docPartGallery w:val="Page Numbers (Top of Page)"/>
        <w:docPartUnique/>
      </w:docPartObj>
    </w:sdtPr>
    <w:sdtEndPr/>
    <w:sdtContent>
      <w:p w:rsidR="001710F4" w:rsidRDefault="001710F4">
        <w:pPr>
          <w:pStyle w:val="a3"/>
          <w:jc w:val="right"/>
        </w:pPr>
      </w:p>
      <w:p w:rsidR="00D8268D" w:rsidRDefault="00D8268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053F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68D"/>
    <w:rsid w:val="0012053F"/>
    <w:rsid w:val="001710F4"/>
    <w:rsid w:val="003026CC"/>
    <w:rsid w:val="00332806"/>
    <w:rsid w:val="00625F29"/>
    <w:rsid w:val="008346DB"/>
    <w:rsid w:val="008C45D8"/>
    <w:rsid w:val="00D21F15"/>
    <w:rsid w:val="00D8268D"/>
    <w:rsid w:val="00E75BD9"/>
    <w:rsid w:val="00FB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6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268D"/>
  </w:style>
  <w:style w:type="paragraph" w:styleId="a5">
    <w:name w:val="footer"/>
    <w:basedOn w:val="a"/>
    <w:link w:val="a6"/>
    <w:uiPriority w:val="99"/>
    <w:unhideWhenUsed/>
    <w:rsid w:val="00D826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268D"/>
  </w:style>
  <w:style w:type="paragraph" w:styleId="a7">
    <w:name w:val="Balloon Text"/>
    <w:basedOn w:val="a"/>
    <w:link w:val="a8"/>
    <w:uiPriority w:val="99"/>
    <w:semiHidden/>
    <w:unhideWhenUsed/>
    <w:rsid w:val="001710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10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6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268D"/>
  </w:style>
  <w:style w:type="paragraph" w:styleId="a5">
    <w:name w:val="footer"/>
    <w:basedOn w:val="a"/>
    <w:link w:val="a6"/>
    <w:uiPriority w:val="99"/>
    <w:unhideWhenUsed/>
    <w:rsid w:val="00D826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268D"/>
  </w:style>
  <w:style w:type="paragraph" w:styleId="a7">
    <w:name w:val="Balloon Text"/>
    <w:basedOn w:val="a"/>
    <w:link w:val="a8"/>
    <w:uiPriority w:val="99"/>
    <w:semiHidden/>
    <w:unhideWhenUsed/>
    <w:rsid w:val="001710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10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0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2017-05-17T05:35:00Z</cp:lastPrinted>
  <dcterms:created xsi:type="dcterms:W3CDTF">2017-05-17T05:14:00Z</dcterms:created>
  <dcterms:modified xsi:type="dcterms:W3CDTF">2017-05-25T23:28:00Z</dcterms:modified>
</cp:coreProperties>
</file>