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7D7" w:rsidRPr="0052563B" w:rsidRDefault="0052563B" w:rsidP="0052563B">
      <w:pPr>
        <w:spacing w:after="0"/>
        <w:ind w:right="-143"/>
        <w:jc w:val="center"/>
        <w:rPr>
          <w:rFonts w:ascii="Times New Roman" w:hAnsi="Times New Roman"/>
          <w:b/>
          <w:sz w:val="32"/>
          <w:szCs w:val="32"/>
        </w:rPr>
      </w:pPr>
      <w:r w:rsidRPr="0052563B">
        <w:rPr>
          <w:rFonts w:ascii="Times New Roman" w:hAnsi="Times New Roman"/>
          <w:b/>
          <w:sz w:val="32"/>
          <w:szCs w:val="32"/>
        </w:rPr>
        <w:t>Информация</w:t>
      </w:r>
      <w:r w:rsidR="00D777D7" w:rsidRPr="0052563B">
        <w:rPr>
          <w:rFonts w:ascii="Times New Roman" w:hAnsi="Times New Roman"/>
          <w:b/>
          <w:sz w:val="32"/>
          <w:szCs w:val="32"/>
        </w:rPr>
        <w:t xml:space="preserve"> УВМ УМВД России по  Приморскому краю по </w:t>
      </w:r>
      <w:bookmarkStart w:id="0" w:name="_GoBack"/>
      <w:r w:rsidR="00D777D7" w:rsidRPr="0052563B">
        <w:rPr>
          <w:rFonts w:ascii="Times New Roman" w:hAnsi="Times New Roman"/>
          <w:b/>
          <w:sz w:val="32"/>
          <w:szCs w:val="32"/>
        </w:rPr>
        <w:t>вопросу:  «</w:t>
      </w:r>
      <w:r w:rsidR="003842B3" w:rsidRPr="0052563B">
        <w:rPr>
          <w:rFonts w:ascii="Times New Roman" w:hAnsi="Times New Roman"/>
          <w:b/>
          <w:sz w:val="32"/>
          <w:szCs w:val="32"/>
        </w:rPr>
        <w:t xml:space="preserve">Об организации работы УВМ УМВД России по </w:t>
      </w:r>
      <w:bookmarkEnd w:id="0"/>
      <w:r w:rsidR="003842B3" w:rsidRPr="0052563B">
        <w:rPr>
          <w:rFonts w:ascii="Times New Roman" w:hAnsi="Times New Roman"/>
          <w:b/>
          <w:sz w:val="32"/>
          <w:szCs w:val="32"/>
        </w:rPr>
        <w:t>Приморскому краю по оформлению и выдаче работодателям, в том числе признаваемых резидентами свободного порта Владивосток, разрешительных документов на привлечение и использование иностранных работников и разрешений на работу иностранным гражданам</w:t>
      </w:r>
      <w:r w:rsidR="00D777D7" w:rsidRPr="0052563B">
        <w:rPr>
          <w:rFonts w:ascii="Times New Roman" w:hAnsi="Times New Roman"/>
          <w:b/>
          <w:sz w:val="32"/>
          <w:szCs w:val="32"/>
        </w:rPr>
        <w:t>»</w:t>
      </w:r>
    </w:p>
    <w:p w:rsidR="00D777D7" w:rsidRDefault="00D777D7" w:rsidP="0066250D">
      <w:pPr>
        <w:spacing w:after="0" w:line="240" w:lineRule="auto"/>
        <w:ind w:firstLine="544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E934D6" w:rsidRPr="005928EE" w:rsidRDefault="00E934D6" w:rsidP="0052563B">
      <w:pPr>
        <w:spacing w:after="0" w:line="240" w:lineRule="auto"/>
        <w:ind w:firstLine="567"/>
        <w:jc w:val="both"/>
        <w:rPr>
          <w:rFonts w:ascii="Times New Roman" w:hAnsi="Times New Roman"/>
          <w:sz w:val="32"/>
          <w:szCs w:val="32"/>
        </w:rPr>
      </w:pPr>
      <w:proofErr w:type="gramStart"/>
      <w:r w:rsidRPr="005928EE">
        <w:rPr>
          <w:rFonts w:ascii="Times New Roman" w:hAnsi="Times New Roman"/>
          <w:sz w:val="32"/>
          <w:szCs w:val="32"/>
        </w:rPr>
        <w:t xml:space="preserve">За </w:t>
      </w:r>
      <w:r w:rsidR="005523F1" w:rsidRPr="005928EE">
        <w:rPr>
          <w:rFonts w:ascii="Times New Roman" w:hAnsi="Times New Roman"/>
          <w:sz w:val="32"/>
          <w:szCs w:val="32"/>
        </w:rPr>
        <w:t>5 месяцев</w:t>
      </w:r>
      <w:r w:rsidRPr="005928EE">
        <w:rPr>
          <w:rFonts w:ascii="Times New Roman" w:hAnsi="Times New Roman"/>
          <w:sz w:val="32"/>
          <w:szCs w:val="32"/>
        </w:rPr>
        <w:t xml:space="preserve"> 2017 года подразделениями по вопросам миграции территориальных ОВД УМВД  России по Приморскому краю на районном уровне поставлено на учет по месту пребывания </w:t>
      </w:r>
      <w:r w:rsidR="00284261" w:rsidRPr="005928EE">
        <w:rPr>
          <w:rFonts w:ascii="Times New Roman" w:hAnsi="Times New Roman"/>
          <w:sz w:val="32"/>
          <w:szCs w:val="32"/>
        </w:rPr>
        <w:t>117616</w:t>
      </w:r>
      <w:r w:rsidRPr="005928EE">
        <w:rPr>
          <w:rFonts w:ascii="Times New Roman" w:hAnsi="Times New Roman"/>
          <w:sz w:val="32"/>
          <w:szCs w:val="32"/>
        </w:rPr>
        <w:t xml:space="preserve"> иностранных граждан (АППГ – </w:t>
      </w:r>
      <w:r w:rsidR="00284261" w:rsidRPr="005928EE">
        <w:rPr>
          <w:rFonts w:ascii="Times New Roman" w:hAnsi="Times New Roman"/>
          <w:sz w:val="32"/>
          <w:szCs w:val="32"/>
        </w:rPr>
        <w:t>105761</w:t>
      </w:r>
      <w:r w:rsidRPr="005928EE">
        <w:rPr>
          <w:rFonts w:ascii="Times New Roman" w:hAnsi="Times New Roman"/>
          <w:sz w:val="32"/>
          <w:szCs w:val="32"/>
        </w:rPr>
        <w:t>; +</w:t>
      </w:r>
      <w:r w:rsidR="00284261" w:rsidRPr="005928EE">
        <w:rPr>
          <w:rFonts w:ascii="Times New Roman" w:hAnsi="Times New Roman"/>
          <w:sz w:val="32"/>
          <w:szCs w:val="32"/>
        </w:rPr>
        <w:t>11</w:t>
      </w:r>
      <w:r w:rsidRPr="005928EE">
        <w:rPr>
          <w:rFonts w:ascii="Times New Roman" w:hAnsi="Times New Roman"/>
          <w:sz w:val="32"/>
          <w:szCs w:val="32"/>
        </w:rPr>
        <w:t xml:space="preserve">,2%), из них прибывших в визовом порядке – </w:t>
      </w:r>
      <w:r w:rsidR="00284261" w:rsidRPr="005928EE">
        <w:rPr>
          <w:rFonts w:ascii="Times New Roman" w:hAnsi="Times New Roman"/>
          <w:sz w:val="32"/>
          <w:szCs w:val="32"/>
        </w:rPr>
        <w:t>76040</w:t>
      </w:r>
      <w:r w:rsidRPr="005928EE">
        <w:rPr>
          <w:rFonts w:ascii="Times New Roman" w:hAnsi="Times New Roman"/>
          <w:sz w:val="32"/>
          <w:szCs w:val="32"/>
        </w:rPr>
        <w:t xml:space="preserve"> (</w:t>
      </w:r>
      <w:r w:rsidR="00284261" w:rsidRPr="005928EE">
        <w:rPr>
          <w:rFonts w:ascii="Times New Roman" w:hAnsi="Times New Roman"/>
          <w:sz w:val="32"/>
          <w:szCs w:val="32"/>
        </w:rPr>
        <w:t>64</w:t>
      </w:r>
      <w:r w:rsidRPr="005928EE">
        <w:rPr>
          <w:rFonts w:ascii="Times New Roman" w:hAnsi="Times New Roman"/>
          <w:sz w:val="32"/>
          <w:szCs w:val="32"/>
        </w:rPr>
        <w:t>,</w:t>
      </w:r>
      <w:r w:rsidR="00284261" w:rsidRPr="005928EE">
        <w:rPr>
          <w:rFonts w:ascii="Times New Roman" w:hAnsi="Times New Roman"/>
          <w:sz w:val="32"/>
          <w:szCs w:val="32"/>
        </w:rPr>
        <w:t>65</w:t>
      </w:r>
      <w:r w:rsidRPr="005928EE">
        <w:rPr>
          <w:rFonts w:ascii="Times New Roman" w:hAnsi="Times New Roman"/>
          <w:sz w:val="32"/>
          <w:szCs w:val="32"/>
        </w:rPr>
        <w:t>% от общего количества, АППГ –</w:t>
      </w:r>
      <w:r w:rsidR="00284261" w:rsidRPr="005928EE">
        <w:rPr>
          <w:rFonts w:ascii="Times New Roman" w:hAnsi="Times New Roman"/>
          <w:sz w:val="32"/>
          <w:szCs w:val="32"/>
        </w:rPr>
        <w:t>72492</w:t>
      </w:r>
      <w:r w:rsidRPr="005928EE">
        <w:rPr>
          <w:rFonts w:ascii="Times New Roman" w:hAnsi="Times New Roman"/>
          <w:sz w:val="32"/>
          <w:szCs w:val="32"/>
        </w:rPr>
        <w:t>; +</w:t>
      </w:r>
      <w:r w:rsidR="00284261" w:rsidRPr="005928EE">
        <w:rPr>
          <w:rFonts w:ascii="Times New Roman" w:hAnsi="Times New Roman"/>
          <w:sz w:val="32"/>
          <w:szCs w:val="32"/>
        </w:rPr>
        <w:t>4</w:t>
      </w:r>
      <w:r w:rsidRPr="005928EE">
        <w:rPr>
          <w:rFonts w:ascii="Times New Roman" w:hAnsi="Times New Roman"/>
          <w:sz w:val="32"/>
          <w:szCs w:val="32"/>
        </w:rPr>
        <w:t>,</w:t>
      </w:r>
      <w:r w:rsidR="00284261" w:rsidRPr="005928EE">
        <w:rPr>
          <w:rFonts w:ascii="Times New Roman" w:hAnsi="Times New Roman"/>
          <w:sz w:val="32"/>
          <w:szCs w:val="32"/>
        </w:rPr>
        <w:t>9</w:t>
      </w:r>
      <w:r w:rsidRPr="005928EE">
        <w:rPr>
          <w:rFonts w:ascii="Times New Roman" w:hAnsi="Times New Roman"/>
          <w:sz w:val="32"/>
          <w:szCs w:val="32"/>
        </w:rPr>
        <w:t xml:space="preserve">%), в порядке, не требующем получения визы – </w:t>
      </w:r>
      <w:r w:rsidR="00284261" w:rsidRPr="005928EE">
        <w:rPr>
          <w:rFonts w:ascii="Times New Roman" w:hAnsi="Times New Roman"/>
          <w:sz w:val="32"/>
          <w:szCs w:val="32"/>
        </w:rPr>
        <w:t>41576</w:t>
      </w:r>
      <w:r w:rsidRPr="005928EE">
        <w:rPr>
          <w:rFonts w:ascii="Times New Roman" w:hAnsi="Times New Roman"/>
          <w:sz w:val="32"/>
          <w:szCs w:val="32"/>
        </w:rPr>
        <w:t xml:space="preserve"> (3</w:t>
      </w:r>
      <w:r w:rsidR="00284261" w:rsidRPr="005928EE">
        <w:rPr>
          <w:rFonts w:ascii="Times New Roman" w:hAnsi="Times New Roman"/>
          <w:sz w:val="32"/>
          <w:szCs w:val="32"/>
        </w:rPr>
        <w:t>5</w:t>
      </w:r>
      <w:r w:rsidRPr="005928EE">
        <w:rPr>
          <w:rFonts w:ascii="Times New Roman" w:hAnsi="Times New Roman"/>
          <w:sz w:val="32"/>
          <w:szCs w:val="32"/>
        </w:rPr>
        <w:t>,</w:t>
      </w:r>
      <w:r w:rsidR="00284261" w:rsidRPr="005928EE">
        <w:rPr>
          <w:rFonts w:ascii="Times New Roman" w:hAnsi="Times New Roman"/>
          <w:sz w:val="32"/>
          <w:szCs w:val="32"/>
        </w:rPr>
        <w:t>35</w:t>
      </w:r>
      <w:r w:rsidRPr="005928EE">
        <w:rPr>
          <w:rFonts w:ascii="Times New Roman" w:hAnsi="Times New Roman"/>
          <w:sz w:val="32"/>
          <w:szCs w:val="32"/>
        </w:rPr>
        <w:t xml:space="preserve">% от общего количества, АППГ – </w:t>
      </w:r>
      <w:r w:rsidR="00284261" w:rsidRPr="005928EE">
        <w:rPr>
          <w:rFonts w:ascii="Times New Roman" w:hAnsi="Times New Roman"/>
          <w:sz w:val="32"/>
          <w:szCs w:val="32"/>
        </w:rPr>
        <w:t>33269</w:t>
      </w:r>
      <w:r w:rsidRPr="005928EE">
        <w:rPr>
          <w:rFonts w:ascii="Times New Roman" w:hAnsi="Times New Roman"/>
          <w:sz w:val="32"/>
          <w:szCs w:val="32"/>
        </w:rPr>
        <w:t>;</w:t>
      </w:r>
      <w:proofErr w:type="gramEnd"/>
      <w:r w:rsidRPr="005928EE">
        <w:rPr>
          <w:rFonts w:ascii="Times New Roman" w:hAnsi="Times New Roman"/>
          <w:sz w:val="32"/>
          <w:szCs w:val="32"/>
        </w:rPr>
        <w:t xml:space="preserve"> +2</w:t>
      </w:r>
      <w:r w:rsidR="00284261" w:rsidRPr="005928EE">
        <w:rPr>
          <w:rFonts w:ascii="Times New Roman" w:hAnsi="Times New Roman"/>
          <w:sz w:val="32"/>
          <w:szCs w:val="32"/>
        </w:rPr>
        <w:t>5</w:t>
      </w:r>
      <w:r w:rsidRPr="005928EE">
        <w:rPr>
          <w:rFonts w:ascii="Times New Roman" w:hAnsi="Times New Roman"/>
          <w:sz w:val="32"/>
          <w:szCs w:val="32"/>
        </w:rPr>
        <w:t>,</w:t>
      </w:r>
      <w:r w:rsidR="00284261" w:rsidRPr="005928EE">
        <w:rPr>
          <w:rFonts w:ascii="Times New Roman" w:hAnsi="Times New Roman"/>
          <w:sz w:val="32"/>
          <w:szCs w:val="32"/>
        </w:rPr>
        <w:t>0</w:t>
      </w:r>
      <w:r w:rsidRPr="005928EE">
        <w:rPr>
          <w:rFonts w:ascii="Times New Roman" w:hAnsi="Times New Roman"/>
          <w:sz w:val="32"/>
          <w:szCs w:val="32"/>
        </w:rPr>
        <w:t xml:space="preserve">%). </w:t>
      </w:r>
    </w:p>
    <w:p w:rsidR="00E934D6" w:rsidRPr="005928EE" w:rsidRDefault="00E934D6" w:rsidP="0052563B">
      <w:pPr>
        <w:spacing w:after="0" w:line="240" w:lineRule="auto"/>
        <w:ind w:firstLine="567"/>
        <w:jc w:val="both"/>
        <w:rPr>
          <w:rFonts w:ascii="Times New Roman" w:hAnsi="Times New Roman"/>
          <w:sz w:val="32"/>
          <w:szCs w:val="32"/>
        </w:rPr>
      </w:pPr>
      <w:r w:rsidRPr="005928EE">
        <w:rPr>
          <w:rFonts w:ascii="Times New Roman" w:hAnsi="Times New Roman"/>
          <w:sz w:val="32"/>
          <w:szCs w:val="32"/>
        </w:rPr>
        <w:t xml:space="preserve">С целью осуществления трудовой деятельности на территорию Приморского края прибыло </w:t>
      </w:r>
      <w:r w:rsidR="00284261" w:rsidRPr="005928EE">
        <w:rPr>
          <w:rFonts w:ascii="Times New Roman" w:hAnsi="Times New Roman"/>
          <w:sz w:val="32"/>
          <w:szCs w:val="32"/>
        </w:rPr>
        <w:t>48254</w:t>
      </w:r>
      <w:r w:rsidRPr="005928EE">
        <w:rPr>
          <w:rFonts w:ascii="Times New Roman" w:hAnsi="Times New Roman"/>
          <w:sz w:val="32"/>
          <w:szCs w:val="32"/>
        </w:rPr>
        <w:t xml:space="preserve"> (АППГ – </w:t>
      </w:r>
      <w:r w:rsidR="00284261" w:rsidRPr="005928EE">
        <w:rPr>
          <w:rFonts w:ascii="Times New Roman" w:hAnsi="Times New Roman"/>
          <w:sz w:val="32"/>
          <w:szCs w:val="32"/>
        </w:rPr>
        <w:t>41436</w:t>
      </w:r>
      <w:r w:rsidRPr="005928EE">
        <w:rPr>
          <w:rFonts w:ascii="Times New Roman" w:hAnsi="Times New Roman"/>
          <w:sz w:val="32"/>
          <w:szCs w:val="32"/>
        </w:rPr>
        <w:t>) иностранных граждан, что составляет 4</w:t>
      </w:r>
      <w:r w:rsidR="00284261" w:rsidRPr="005928EE">
        <w:rPr>
          <w:rFonts w:ascii="Times New Roman" w:hAnsi="Times New Roman"/>
          <w:sz w:val="32"/>
          <w:szCs w:val="32"/>
        </w:rPr>
        <w:t>1</w:t>
      </w:r>
      <w:r w:rsidRPr="005928EE">
        <w:rPr>
          <w:rFonts w:ascii="Times New Roman" w:hAnsi="Times New Roman"/>
          <w:sz w:val="32"/>
          <w:szCs w:val="32"/>
        </w:rPr>
        <w:t>,</w:t>
      </w:r>
      <w:r w:rsidR="00284261" w:rsidRPr="005928EE">
        <w:rPr>
          <w:rFonts w:ascii="Times New Roman" w:hAnsi="Times New Roman"/>
          <w:sz w:val="32"/>
          <w:szCs w:val="32"/>
        </w:rPr>
        <w:t>03</w:t>
      </w:r>
      <w:r w:rsidRPr="005928EE">
        <w:rPr>
          <w:rFonts w:ascii="Times New Roman" w:hAnsi="Times New Roman"/>
          <w:sz w:val="32"/>
          <w:szCs w:val="32"/>
        </w:rPr>
        <w:t xml:space="preserve">% (АППГ – </w:t>
      </w:r>
      <w:r w:rsidR="00284261" w:rsidRPr="005928EE">
        <w:rPr>
          <w:rFonts w:ascii="Times New Roman" w:hAnsi="Times New Roman"/>
          <w:sz w:val="32"/>
          <w:szCs w:val="32"/>
        </w:rPr>
        <w:t>39</w:t>
      </w:r>
      <w:r w:rsidRPr="005928EE">
        <w:rPr>
          <w:rFonts w:ascii="Times New Roman" w:hAnsi="Times New Roman"/>
          <w:sz w:val="32"/>
          <w:szCs w:val="32"/>
        </w:rPr>
        <w:t>,1</w:t>
      </w:r>
      <w:r w:rsidR="00284261" w:rsidRPr="005928EE">
        <w:rPr>
          <w:rFonts w:ascii="Times New Roman" w:hAnsi="Times New Roman"/>
          <w:sz w:val="32"/>
          <w:szCs w:val="32"/>
        </w:rPr>
        <w:t>8</w:t>
      </w:r>
      <w:r w:rsidRPr="005928EE">
        <w:rPr>
          <w:rFonts w:ascii="Times New Roman" w:hAnsi="Times New Roman"/>
          <w:sz w:val="32"/>
          <w:szCs w:val="32"/>
        </w:rPr>
        <w:t xml:space="preserve">%) от общего количества </w:t>
      </w:r>
      <w:proofErr w:type="gramStart"/>
      <w:r w:rsidRPr="005928EE">
        <w:rPr>
          <w:rFonts w:ascii="Times New Roman" w:hAnsi="Times New Roman"/>
          <w:sz w:val="32"/>
          <w:szCs w:val="32"/>
        </w:rPr>
        <w:t>поставленных</w:t>
      </w:r>
      <w:proofErr w:type="gramEnd"/>
      <w:r w:rsidRPr="005928EE">
        <w:rPr>
          <w:rFonts w:ascii="Times New Roman" w:hAnsi="Times New Roman"/>
          <w:sz w:val="32"/>
          <w:szCs w:val="32"/>
        </w:rPr>
        <w:t xml:space="preserve"> на миграционный учет.</w:t>
      </w:r>
    </w:p>
    <w:p w:rsidR="005928EE" w:rsidRDefault="005928EE" w:rsidP="0052563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928EE" w:rsidRPr="005928EE" w:rsidRDefault="005928EE" w:rsidP="0052563B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5928EE">
        <w:rPr>
          <w:rFonts w:ascii="Times New Roman" w:hAnsi="Times New Roman"/>
          <w:b/>
          <w:color w:val="000000"/>
          <w:sz w:val="32"/>
          <w:szCs w:val="32"/>
        </w:rPr>
        <w:t>Разрешения на привлечение и разрешения на работу:</w:t>
      </w:r>
    </w:p>
    <w:p w:rsidR="005928EE" w:rsidRPr="005928EE" w:rsidRDefault="005928EE" w:rsidP="0052563B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66250D" w:rsidRPr="00D777D7" w:rsidRDefault="0066250D" w:rsidP="0052563B">
      <w:pPr>
        <w:spacing w:after="0" w:line="240" w:lineRule="auto"/>
        <w:ind w:firstLine="544"/>
        <w:jc w:val="both"/>
        <w:rPr>
          <w:rFonts w:ascii="Times New Roman" w:hAnsi="Times New Roman"/>
          <w:color w:val="000000"/>
          <w:sz w:val="32"/>
          <w:szCs w:val="32"/>
          <w:shd w:val="clear" w:color="auto" w:fill="FFFFFF"/>
        </w:rPr>
      </w:pPr>
      <w:proofErr w:type="gramStart"/>
      <w:r w:rsidRPr="00D777D7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В соответствии с Приказом Федеральной миграционной службы от 30 октября 2014 г. № 589 «Об утверждении А</w:t>
      </w:r>
      <w:r w:rsidRPr="00D777D7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>дминистративного регламента предоставления Федеральной миграционной службой государственной услуги по выдаче разрешений на привлечение и использование иностранных работников, разрешений на работу иностранным гражданам и лицам без гражданства» Управление по вопросам миграции УМВД России по Приморскому краю предоставляет государственные услуги по:</w:t>
      </w:r>
      <w:proofErr w:type="gramEnd"/>
    </w:p>
    <w:p w:rsidR="0066250D" w:rsidRPr="00D777D7" w:rsidRDefault="003842B3" w:rsidP="0052563B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Оформлению и выдаче</w:t>
      </w:r>
      <w:r w:rsidR="0066250D" w:rsidRPr="00D777D7">
        <w:rPr>
          <w:rFonts w:ascii="Times New Roman" w:hAnsi="Times New Roman" w:cs="Times New Roman"/>
          <w:sz w:val="32"/>
          <w:szCs w:val="32"/>
        </w:rPr>
        <w:t xml:space="preserve"> разрешений на привлечение и использование иностранных работников;</w:t>
      </w:r>
    </w:p>
    <w:p w:rsidR="0066250D" w:rsidRDefault="003842B3" w:rsidP="0052563B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Оформлению и выдаче</w:t>
      </w:r>
      <w:r w:rsidR="0066250D" w:rsidRPr="00D777D7">
        <w:rPr>
          <w:rFonts w:ascii="Times New Roman" w:hAnsi="Times New Roman" w:cs="Times New Roman"/>
          <w:sz w:val="32"/>
          <w:szCs w:val="32"/>
        </w:rPr>
        <w:t xml:space="preserve"> разрешений на работу иностранным гражданам и лицам без гражданства;</w:t>
      </w:r>
    </w:p>
    <w:p w:rsidR="005928EE" w:rsidRPr="005928EE" w:rsidRDefault="005928EE" w:rsidP="0052563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2"/>
          <w:szCs w:val="32"/>
        </w:rPr>
      </w:pPr>
      <w:proofErr w:type="gramStart"/>
      <w:r w:rsidRPr="005928EE">
        <w:rPr>
          <w:rFonts w:ascii="Times New Roman" w:hAnsi="Times New Roman"/>
          <w:color w:val="000000"/>
          <w:sz w:val="32"/>
          <w:szCs w:val="32"/>
        </w:rPr>
        <w:t xml:space="preserve">Приказом </w:t>
      </w:r>
      <w:r w:rsidRPr="005928EE">
        <w:rPr>
          <w:rStyle w:val="FontStyle18"/>
          <w:color w:val="000000"/>
          <w:sz w:val="32"/>
          <w:szCs w:val="32"/>
        </w:rPr>
        <w:t xml:space="preserve">Министерства труда и социальной защиты Российской Федерации </w:t>
      </w:r>
      <w:r w:rsidRPr="005928EE">
        <w:rPr>
          <w:rFonts w:ascii="Times New Roman" w:hAnsi="Times New Roman"/>
          <w:color w:val="000000"/>
          <w:spacing w:val="-1"/>
          <w:sz w:val="32"/>
          <w:szCs w:val="32"/>
        </w:rPr>
        <w:t xml:space="preserve">от 13.12.2016 г.  </w:t>
      </w:r>
      <w:r w:rsidRPr="005928EE">
        <w:rPr>
          <w:rFonts w:ascii="Times New Roman" w:hAnsi="Times New Roman"/>
          <w:color w:val="000000"/>
          <w:spacing w:val="2"/>
          <w:sz w:val="32"/>
          <w:szCs w:val="32"/>
        </w:rPr>
        <w:t xml:space="preserve">№   1728Н   «О распределении по субъектам Российской Федерации </w:t>
      </w:r>
      <w:r w:rsidRPr="005928EE">
        <w:rPr>
          <w:rFonts w:ascii="Times New Roman" w:hAnsi="Times New Roman"/>
          <w:color w:val="000000"/>
          <w:spacing w:val="2"/>
          <w:sz w:val="32"/>
          <w:szCs w:val="32"/>
        </w:rPr>
        <w:lastRenderedPageBreak/>
        <w:t>утвержденных Правительством Российской Федерации на 2017 квот на выдачу иностранным гражданам разрешений на работу и приглашений на въезд в Российскую Федерацию в целях осуществления трудовой деятельности</w:t>
      </w:r>
      <w:r w:rsidRPr="005928EE">
        <w:rPr>
          <w:rFonts w:ascii="Times New Roman" w:hAnsi="Times New Roman"/>
          <w:color w:val="000000"/>
          <w:spacing w:val="-2"/>
          <w:sz w:val="32"/>
          <w:szCs w:val="32"/>
        </w:rPr>
        <w:t xml:space="preserve">» </w:t>
      </w:r>
      <w:r w:rsidRPr="005928EE">
        <w:rPr>
          <w:rFonts w:ascii="Times New Roman" w:hAnsi="Times New Roman"/>
          <w:color w:val="000000"/>
          <w:sz w:val="32"/>
          <w:szCs w:val="32"/>
        </w:rPr>
        <w:t xml:space="preserve">для Приморского края </w:t>
      </w:r>
      <w:r w:rsidRPr="005928EE">
        <w:rPr>
          <w:rFonts w:ascii="Times New Roman" w:hAnsi="Times New Roman"/>
          <w:color w:val="000000"/>
          <w:spacing w:val="-2"/>
          <w:sz w:val="32"/>
          <w:szCs w:val="32"/>
        </w:rPr>
        <w:t>н</w:t>
      </w:r>
      <w:r w:rsidRPr="005928EE">
        <w:rPr>
          <w:rFonts w:ascii="Times New Roman" w:hAnsi="Times New Roman"/>
          <w:color w:val="000000"/>
          <w:sz w:val="32"/>
          <w:szCs w:val="32"/>
        </w:rPr>
        <w:t>а данный период  установлена квота на выдачу разрешений на работу в количестве 18926</w:t>
      </w:r>
      <w:proofErr w:type="gramEnd"/>
      <w:r w:rsidRPr="005928EE">
        <w:rPr>
          <w:rFonts w:ascii="Times New Roman" w:hAnsi="Times New Roman"/>
          <w:color w:val="000000"/>
          <w:sz w:val="32"/>
          <w:szCs w:val="32"/>
        </w:rPr>
        <w:t xml:space="preserve">  (</w:t>
      </w:r>
      <w:proofErr w:type="gramStart"/>
      <w:r w:rsidRPr="005928EE">
        <w:rPr>
          <w:rFonts w:ascii="Times New Roman" w:hAnsi="Times New Roman"/>
          <w:color w:val="000000"/>
          <w:sz w:val="32"/>
          <w:szCs w:val="32"/>
        </w:rPr>
        <w:t>АППГ – 18530).</w:t>
      </w:r>
      <w:proofErr w:type="gramEnd"/>
    </w:p>
    <w:p w:rsidR="005928EE" w:rsidRPr="005928EE" w:rsidRDefault="005928EE" w:rsidP="0052563B">
      <w:pPr>
        <w:pStyle w:val="ConsPlusNormal"/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 w:rsidRPr="005928EE">
        <w:rPr>
          <w:rFonts w:ascii="Times New Roman" w:hAnsi="Times New Roman" w:cs="Times New Roman"/>
          <w:sz w:val="32"/>
          <w:szCs w:val="32"/>
        </w:rPr>
        <w:t>За 5 месяцев 2017 года Управлением оформлено 592 (АППГ – 462) разрешений на привлечение иностранных работников, а также 6241 (АППГ – 7938) разрешений на работу иностранным гражданам и лицам без гражданства.</w:t>
      </w:r>
    </w:p>
    <w:p w:rsidR="005928EE" w:rsidRPr="005928EE" w:rsidRDefault="005928EE" w:rsidP="0052563B">
      <w:pPr>
        <w:pStyle w:val="ConsPlusNormal"/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 w:rsidRPr="005928EE">
        <w:rPr>
          <w:rFonts w:ascii="Times New Roman" w:hAnsi="Times New Roman" w:cs="Times New Roman"/>
          <w:sz w:val="32"/>
          <w:szCs w:val="32"/>
        </w:rPr>
        <w:t xml:space="preserve">В рамках </w:t>
      </w:r>
      <w:proofErr w:type="gramStart"/>
      <w:r w:rsidRPr="005928EE">
        <w:rPr>
          <w:rFonts w:ascii="Times New Roman" w:hAnsi="Times New Roman" w:cs="Times New Roman"/>
          <w:sz w:val="32"/>
          <w:szCs w:val="32"/>
        </w:rPr>
        <w:t>установленный</w:t>
      </w:r>
      <w:proofErr w:type="gramEnd"/>
      <w:r w:rsidRPr="005928EE">
        <w:rPr>
          <w:rFonts w:ascii="Times New Roman" w:hAnsi="Times New Roman" w:cs="Times New Roman"/>
          <w:sz w:val="32"/>
          <w:szCs w:val="32"/>
        </w:rPr>
        <w:t xml:space="preserve"> квоты выдано 3457 (АППГ – 4720) разрешений на работу иностранным гражданам и лицам без гражданства.</w:t>
      </w:r>
    </w:p>
    <w:p w:rsidR="005928EE" w:rsidRPr="005928EE" w:rsidRDefault="005928EE" w:rsidP="0052563B">
      <w:pPr>
        <w:pStyle w:val="ConsPlusNormal"/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 w:rsidRPr="005928EE">
        <w:rPr>
          <w:rFonts w:ascii="Times New Roman" w:hAnsi="Times New Roman" w:cs="Times New Roman"/>
          <w:sz w:val="32"/>
          <w:szCs w:val="32"/>
        </w:rPr>
        <w:t>Процент исчерпания квоты на выдачу разрешений на работу иностранным гражданам за 5 месяца 2017 года составил 18,3% (АППГ – 24,8%).</w:t>
      </w:r>
    </w:p>
    <w:p w:rsidR="005928EE" w:rsidRDefault="005928EE" w:rsidP="0052563B">
      <w:pPr>
        <w:pStyle w:val="ConsPlusNormal"/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 w:rsidRPr="005928EE">
        <w:rPr>
          <w:rFonts w:ascii="Times New Roman" w:hAnsi="Times New Roman" w:cs="Times New Roman"/>
          <w:sz w:val="32"/>
          <w:szCs w:val="32"/>
        </w:rPr>
        <w:t xml:space="preserve">Снижение оформленных разрешений на работу иностранным гражданам и лицам без гражданства обусловлено увеличением вынесения отказов в оформлении разрешений на привлечение и использование иностранных работников по статье 18.15 КоАП РФ. За четыре месяца 2017 года Управлением отказано, юридическим лицам и индивидуальным предпринимателям, в получении 114 (АППГ – 81) разрешений на привлечение и использование иностранных работников. </w:t>
      </w:r>
    </w:p>
    <w:p w:rsidR="008F35D5" w:rsidRDefault="008F35D5" w:rsidP="0052563B">
      <w:pPr>
        <w:pStyle w:val="ConsPlusNormal"/>
        <w:ind w:firstLine="54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315E1" w:rsidRDefault="003842B3" w:rsidP="0052563B">
      <w:pPr>
        <w:pStyle w:val="ConsPlusNormal"/>
        <w:ind w:firstLine="54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Резиденты с</w:t>
      </w:r>
      <w:r w:rsidR="009315E1">
        <w:rPr>
          <w:rFonts w:ascii="Times New Roman" w:hAnsi="Times New Roman" w:cs="Times New Roman"/>
          <w:b/>
          <w:sz w:val="32"/>
          <w:szCs w:val="32"/>
        </w:rPr>
        <w:t>вободного порта Владивосток</w:t>
      </w:r>
    </w:p>
    <w:p w:rsidR="0052563B" w:rsidRPr="009315E1" w:rsidRDefault="0052563B" w:rsidP="0052563B">
      <w:pPr>
        <w:pStyle w:val="ConsPlusNormal"/>
        <w:ind w:firstLine="54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315E1" w:rsidRDefault="007655F4" w:rsidP="0052563B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Резидентами с</w:t>
      </w:r>
      <w:r w:rsidR="009315E1" w:rsidRPr="00C3681E">
        <w:rPr>
          <w:color w:val="000000"/>
          <w:sz w:val="32"/>
          <w:szCs w:val="32"/>
        </w:rPr>
        <w:t xml:space="preserve">вободного порта Владивосток, на сегодняшний день, являются 197 индивидуальных предпринимателей и юридических лиц. </w:t>
      </w:r>
    </w:p>
    <w:p w:rsidR="00961B72" w:rsidRPr="00961B72" w:rsidRDefault="00961B72" w:rsidP="0052563B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32"/>
          <w:szCs w:val="32"/>
        </w:rPr>
      </w:pPr>
      <w:r w:rsidRPr="00961B72">
        <w:rPr>
          <w:color w:val="000000"/>
          <w:sz w:val="32"/>
          <w:szCs w:val="32"/>
        </w:rPr>
        <w:t>В соответствии с Федеральным законом № 115-ФЗ от 25.07.2016 «О правовом положении иностранных граждан в Российской Федераци</w:t>
      </w:r>
      <w:r w:rsidR="007655F4">
        <w:rPr>
          <w:color w:val="000000"/>
          <w:sz w:val="32"/>
          <w:szCs w:val="32"/>
        </w:rPr>
        <w:t>и» резиденты с</w:t>
      </w:r>
      <w:r w:rsidRPr="00961B72">
        <w:rPr>
          <w:color w:val="000000"/>
          <w:sz w:val="32"/>
          <w:szCs w:val="32"/>
        </w:rPr>
        <w:t xml:space="preserve">вободного порта Владивосток </w:t>
      </w:r>
      <w:proofErr w:type="gramStart"/>
      <w:r w:rsidRPr="00961B72">
        <w:rPr>
          <w:color w:val="000000"/>
          <w:sz w:val="32"/>
          <w:szCs w:val="32"/>
        </w:rPr>
        <w:t>привлекают и используют</w:t>
      </w:r>
      <w:proofErr w:type="gramEnd"/>
      <w:r w:rsidRPr="00961B72">
        <w:rPr>
          <w:color w:val="000000"/>
          <w:sz w:val="32"/>
          <w:szCs w:val="32"/>
        </w:rPr>
        <w:t xml:space="preserve"> иностранных работников вне квоты установленной Правительством Российской Федерации.</w:t>
      </w:r>
    </w:p>
    <w:p w:rsidR="00961B72" w:rsidRPr="00961B72" w:rsidRDefault="007655F4" w:rsidP="0052563B">
      <w:pPr>
        <w:spacing w:after="0" w:line="240" w:lineRule="auto"/>
        <w:ind w:firstLine="54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Резиденты с</w:t>
      </w:r>
      <w:r w:rsidR="00961B72" w:rsidRPr="00961B72">
        <w:rPr>
          <w:rFonts w:ascii="Times New Roman" w:hAnsi="Times New Roman"/>
          <w:sz w:val="32"/>
          <w:szCs w:val="32"/>
        </w:rPr>
        <w:t xml:space="preserve">вободного порта Владивосток имеют право </w:t>
      </w:r>
      <w:proofErr w:type="gramStart"/>
      <w:r w:rsidR="00961B72" w:rsidRPr="00961B72">
        <w:rPr>
          <w:rFonts w:ascii="Times New Roman" w:hAnsi="Times New Roman"/>
          <w:sz w:val="32"/>
          <w:szCs w:val="32"/>
        </w:rPr>
        <w:t>привлекать и использовать</w:t>
      </w:r>
      <w:proofErr w:type="gramEnd"/>
      <w:r w:rsidR="00961B72" w:rsidRPr="00961B72">
        <w:rPr>
          <w:rFonts w:ascii="Times New Roman" w:hAnsi="Times New Roman"/>
          <w:sz w:val="32"/>
          <w:szCs w:val="32"/>
        </w:rPr>
        <w:t xml:space="preserve"> иностранных работников в количестве не более 20% от штатной численности компании. Для привлечения свыше оговоренного количества иностранных работников, </w:t>
      </w:r>
      <w:r w:rsidR="00961B72" w:rsidRPr="00961B72">
        <w:rPr>
          <w:rFonts w:ascii="Times New Roman" w:hAnsi="Times New Roman"/>
          <w:sz w:val="32"/>
          <w:szCs w:val="32"/>
        </w:rPr>
        <w:lastRenderedPageBreak/>
        <w:t>резиденту СПВ необходимо согласование с АО «Корпорация развития Дальнего востока».</w:t>
      </w:r>
    </w:p>
    <w:p w:rsidR="00760A3F" w:rsidRPr="00961B72" w:rsidRDefault="00961B72" w:rsidP="0052563B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32"/>
          <w:szCs w:val="32"/>
        </w:rPr>
      </w:pPr>
      <w:r w:rsidRPr="00961B72">
        <w:rPr>
          <w:color w:val="000000"/>
          <w:sz w:val="32"/>
          <w:szCs w:val="32"/>
        </w:rPr>
        <w:t>Для законного привлечения иностранных работников резиденту СПВ необходимо оформить разрешение на работу для каждого иностранного гражданина.</w:t>
      </w:r>
    </w:p>
    <w:p w:rsidR="00C3681E" w:rsidRPr="00386883" w:rsidRDefault="00C3681E" w:rsidP="0052563B">
      <w:pPr>
        <w:spacing w:after="0" w:line="240" w:lineRule="auto"/>
        <w:ind w:firstLine="567"/>
        <w:jc w:val="both"/>
        <w:rPr>
          <w:rFonts w:ascii="Times New Roman" w:hAnsi="Times New Roman"/>
          <w:sz w:val="32"/>
          <w:szCs w:val="32"/>
        </w:rPr>
      </w:pPr>
      <w:r w:rsidRPr="00386883">
        <w:rPr>
          <w:rFonts w:ascii="Times New Roman" w:hAnsi="Times New Roman"/>
          <w:sz w:val="32"/>
          <w:szCs w:val="32"/>
        </w:rPr>
        <w:t>Перечень документов для получения разрешения на работу (РНР):</w:t>
      </w:r>
    </w:p>
    <w:p w:rsidR="00C3681E" w:rsidRPr="00386883" w:rsidRDefault="00C3681E" w:rsidP="0052563B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32"/>
          <w:szCs w:val="32"/>
          <w:lang w:eastAsia="ru-RU"/>
        </w:rPr>
      </w:pPr>
      <w:r w:rsidRPr="00386883">
        <w:rPr>
          <w:rFonts w:ascii="Times New Roman" w:hAnsi="Times New Roman"/>
          <w:sz w:val="32"/>
          <w:szCs w:val="32"/>
          <w:lang w:eastAsia="ru-RU"/>
        </w:rPr>
        <w:t xml:space="preserve">Заявление о выдаче </w:t>
      </w:r>
      <w:r>
        <w:rPr>
          <w:rFonts w:ascii="Times New Roman" w:hAnsi="Times New Roman"/>
          <w:sz w:val="32"/>
          <w:szCs w:val="32"/>
          <w:lang w:eastAsia="ru-RU"/>
        </w:rPr>
        <w:t>разрешения на работу</w:t>
      </w:r>
      <w:r w:rsidRPr="00377D78">
        <w:rPr>
          <w:rFonts w:ascii="Times New Roman" w:hAnsi="Times New Roman"/>
          <w:sz w:val="32"/>
          <w:szCs w:val="32"/>
          <w:lang w:eastAsia="ru-RU"/>
        </w:rPr>
        <w:t>;</w:t>
      </w:r>
    </w:p>
    <w:p w:rsidR="00C3681E" w:rsidRPr="00386883" w:rsidRDefault="00C3681E" w:rsidP="0052563B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32"/>
          <w:szCs w:val="32"/>
          <w:lang w:eastAsia="ru-RU"/>
        </w:rPr>
      </w:pPr>
      <w:r w:rsidRPr="00386883">
        <w:rPr>
          <w:rFonts w:ascii="Times New Roman" w:hAnsi="Times New Roman"/>
          <w:sz w:val="32"/>
          <w:szCs w:val="32"/>
          <w:lang w:eastAsia="ru-RU"/>
        </w:rPr>
        <w:t>Цветная фотография иностранного гражданина (30х40мм.);</w:t>
      </w:r>
    </w:p>
    <w:p w:rsidR="00C3681E" w:rsidRPr="00386883" w:rsidRDefault="00C3681E" w:rsidP="0052563B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32"/>
          <w:szCs w:val="32"/>
          <w:lang w:eastAsia="ru-RU"/>
        </w:rPr>
      </w:pPr>
      <w:r w:rsidRPr="00386883">
        <w:rPr>
          <w:rFonts w:ascii="Times New Roman" w:hAnsi="Times New Roman"/>
          <w:sz w:val="32"/>
          <w:szCs w:val="32"/>
          <w:lang w:eastAsia="ru-RU"/>
        </w:rPr>
        <w:t>Копия документа, удостоверяющая личность иностранного гражданина и признаваемого Российской Федерацией в этом качестве;</w:t>
      </w:r>
    </w:p>
    <w:p w:rsidR="00C3681E" w:rsidRPr="00386883" w:rsidRDefault="00C3681E" w:rsidP="0052563B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32"/>
          <w:szCs w:val="32"/>
          <w:lang w:eastAsia="ru-RU"/>
        </w:rPr>
      </w:pPr>
      <w:r w:rsidRPr="00386883">
        <w:rPr>
          <w:rFonts w:ascii="Times New Roman" w:hAnsi="Times New Roman"/>
          <w:sz w:val="32"/>
          <w:szCs w:val="32"/>
          <w:lang w:eastAsia="ru-RU"/>
        </w:rPr>
        <w:t>Документы, подтверждающие отсутствие у иностранного работника заболевания наркоманией и представляющих опасность для окружающих инфекционных заболеваний, а также сертификат об отсутствии у него заболевания, вызываемого вирусом иммунодефицита человека (ВИЧ-инфекции).</w:t>
      </w:r>
    </w:p>
    <w:p w:rsidR="00C3681E" w:rsidRPr="00386883" w:rsidRDefault="00C3681E" w:rsidP="0052563B">
      <w:pPr>
        <w:spacing w:after="0" w:line="240" w:lineRule="auto"/>
        <w:ind w:firstLine="567"/>
        <w:jc w:val="both"/>
        <w:rPr>
          <w:rFonts w:ascii="Times New Roman" w:hAnsi="Times New Roman"/>
          <w:sz w:val="32"/>
          <w:szCs w:val="32"/>
        </w:rPr>
      </w:pPr>
      <w:r w:rsidRPr="00386883">
        <w:rPr>
          <w:rFonts w:ascii="Times New Roman" w:hAnsi="Times New Roman"/>
          <w:sz w:val="32"/>
          <w:szCs w:val="32"/>
        </w:rPr>
        <w:t>Срок предоставления государственн</w:t>
      </w:r>
      <w:r>
        <w:rPr>
          <w:rFonts w:ascii="Times New Roman" w:hAnsi="Times New Roman"/>
          <w:sz w:val="32"/>
          <w:szCs w:val="32"/>
        </w:rPr>
        <w:t>ой услуги составляет не более 30</w:t>
      </w:r>
      <w:r w:rsidRPr="00386883">
        <w:rPr>
          <w:rFonts w:ascii="Times New Roman" w:hAnsi="Times New Roman"/>
          <w:sz w:val="32"/>
          <w:szCs w:val="32"/>
        </w:rPr>
        <w:t xml:space="preserve"> рабочих дней со дня приема документов.</w:t>
      </w:r>
    </w:p>
    <w:p w:rsidR="00C3681E" w:rsidRPr="00386883" w:rsidRDefault="00C3681E" w:rsidP="0052563B">
      <w:pPr>
        <w:spacing w:after="0" w:line="240" w:lineRule="auto"/>
        <w:ind w:firstLine="567"/>
        <w:jc w:val="both"/>
        <w:rPr>
          <w:rFonts w:ascii="Times New Roman" w:hAnsi="Times New Roman"/>
          <w:sz w:val="32"/>
          <w:szCs w:val="32"/>
        </w:rPr>
      </w:pPr>
      <w:r w:rsidRPr="00386883">
        <w:rPr>
          <w:rFonts w:ascii="Times New Roman" w:hAnsi="Times New Roman"/>
          <w:sz w:val="32"/>
          <w:szCs w:val="32"/>
        </w:rPr>
        <w:t xml:space="preserve">Государственная пошлина </w:t>
      </w:r>
      <w:r w:rsidRPr="00386883">
        <w:rPr>
          <w:rFonts w:ascii="Times New Roman" w:hAnsi="Times New Roman"/>
          <w:b/>
          <w:sz w:val="32"/>
          <w:szCs w:val="32"/>
        </w:rPr>
        <w:t>за каждое</w:t>
      </w:r>
      <w:r w:rsidRPr="00386883">
        <w:rPr>
          <w:rFonts w:ascii="Times New Roman" w:hAnsi="Times New Roman"/>
          <w:sz w:val="32"/>
          <w:szCs w:val="32"/>
        </w:rPr>
        <w:t xml:space="preserve"> оформленное разрешение на работу иностранному гражданину или лицу без гражданства составляет 3 500 руб.</w:t>
      </w:r>
    </w:p>
    <w:p w:rsidR="009315E1" w:rsidRPr="00C3681E" w:rsidRDefault="009315E1" w:rsidP="0052563B">
      <w:pPr>
        <w:pStyle w:val="ConsPlusNormal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C3681E">
        <w:rPr>
          <w:rFonts w:ascii="Times New Roman" w:hAnsi="Times New Roman" w:cs="Times New Roman"/>
          <w:sz w:val="32"/>
          <w:szCs w:val="32"/>
        </w:rPr>
        <w:t xml:space="preserve">С 2015 года за оформлением разрешительных документов для осуществления иностранными гражданами трудовой деятельности на территории СПВ обращались </w:t>
      </w:r>
      <w:r w:rsidR="00760A3F">
        <w:rPr>
          <w:rFonts w:ascii="Times New Roman" w:hAnsi="Times New Roman" w:cs="Times New Roman"/>
          <w:sz w:val="32"/>
          <w:szCs w:val="32"/>
        </w:rPr>
        <w:t>пять</w:t>
      </w:r>
      <w:r w:rsidRPr="00C3681E">
        <w:rPr>
          <w:rFonts w:ascii="Times New Roman" w:hAnsi="Times New Roman" w:cs="Times New Roman"/>
          <w:sz w:val="32"/>
          <w:szCs w:val="32"/>
        </w:rPr>
        <w:t xml:space="preserve"> резидент</w:t>
      </w:r>
      <w:r w:rsidR="00760A3F">
        <w:rPr>
          <w:rFonts w:ascii="Times New Roman" w:hAnsi="Times New Roman" w:cs="Times New Roman"/>
          <w:sz w:val="32"/>
          <w:szCs w:val="32"/>
        </w:rPr>
        <w:t>ов</w:t>
      </w:r>
      <w:r w:rsidRPr="00C3681E">
        <w:rPr>
          <w:rFonts w:ascii="Times New Roman" w:hAnsi="Times New Roman" w:cs="Times New Roman"/>
          <w:sz w:val="32"/>
          <w:szCs w:val="32"/>
        </w:rPr>
        <w:t xml:space="preserve">: </w:t>
      </w:r>
    </w:p>
    <w:p w:rsidR="009315E1" w:rsidRPr="00C3681E" w:rsidRDefault="009315E1" w:rsidP="0052563B">
      <w:pPr>
        <w:pStyle w:val="ConsPlusNormal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C3681E">
        <w:rPr>
          <w:rFonts w:ascii="Times New Roman" w:hAnsi="Times New Roman" w:cs="Times New Roman"/>
          <w:sz w:val="32"/>
          <w:szCs w:val="32"/>
        </w:rPr>
        <w:t>ООО «Хорал-ДВ» (декабрь 2016 года) – 38 КНР,</w:t>
      </w:r>
    </w:p>
    <w:p w:rsidR="009315E1" w:rsidRPr="00C3681E" w:rsidRDefault="009315E1" w:rsidP="0052563B">
      <w:pPr>
        <w:pStyle w:val="ConsPlusNormal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C3681E">
        <w:rPr>
          <w:rFonts w:ascii="Times New Roman" w:hAnsi="Times New Roman" w:cs="Times New Roman"/>
          <w:sz w:val="32"/>
          <w:szCs w:val="32"/>
        </w:rPr>
        <w:t xml:space="preserve">ООО «Лидер </w:t>
      </w:r>
      <w:proofErr w:type="spellStart"/>
      <w:r w:rsidRPr="00C3681E">
        <w:rPr>
          <w:rFonts w:ascii="Times New Roman" w:hAnsi="Times New Roman" w:cs="Times New Roman"/>
          <w:sz w:val="32"/>
          <w:szCs w:val="32"/>
        </w:rPr>
        <w:t>СтальВосток</w:t>
      </w:r>
      <w:proofErr w:type="spellEnd"/>
      <w:r w:rsidRPr="00C3681E">
        <w:rPr>
          <w:rFonts w:ascii="Times New Roman" w:hAnsi="Times New Roman" w:cs="Times New Roman"/>
          <w:sz w:val="32"/>
          <w:szCs w:val="32"/>
        </w:rPr>
        <w:t>» (апрель 2017 года) – 16 КНР,</w:t>
      </w:r>
    </w:p>
    <w:p w:rsidR="009315E1" w:rsidRDefault="009315E1" w:rsidP="0052563B">
      <w:pPr>
        <w:pStyle w:val="ConsPlusNormal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C3681E">
        <w:rPr>
          <w:rFonts w:ascii="Times New Roman" w:hAnsi="Times New Roman" w:cs="Times New Roman"/>
          <w:sz w:val="32"/>
          <w:szCs w:val="32"/>
        </w:rPr>
        <w:t>ООО «Русский Остров» (май 2017 года) – 1 КНР,</w:t>
      </w:r>
    </w:p>
    <w:p w:rsidR="00760A3F" w:rsidRPr="00C3681E" w:rsidRDefault="00760A3F" w:rsidP="0052563B">
      <w:pPr>
        <w:pStyle w:val="ConsPlusNormal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ООО «Гелиос» (май 2017 года) – 1КНР,</w:t>
      </w:r>
    </w:p>
    <w:p w:rsidR="009315E1" w:rsidRPr="00C3681E" w:rsidRDefault="009315E1" w:rsidP="0052563B">
      <w:pPr>
        <w:pStyle w:val="ConsPlusNormal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C3681E">
        <w:rPr>
          <w:rFonts w:ascii="Times New Roman" w:hAnsi="Times New Roman" w:cs="Times New Roman"/>
          <w:sz w:val="32"/>
          <w:szCs w:val="32"/>
        </w:rPr>
        <w:t>ООО «</w:t>
      </w:r>
      <w:proofErr w:type="spellStart"/>
      <w:r w:rsidRPr="00C3681E">
        <w:rPr>
          <w:rFonts w:ascii="Times New Roman" w:hAnsi="Times New Roman" w:cs="Times New Roman"/>
          <w:sz w:val="32"/>
          <w:szCs w:val="32"/>
        </w:rPr>
        <w:t>Жунь</w:t>
      </w:r>
      <w:proofErr w:type="spellEnd"/>
      <w:proofErr w:type="gramStart"/>
      <w:r w:rsidRPr="00C3681E">
        <w:rPr>
          <w:rFonts w:ascii="Times New Roman" w:hAnsi="Times New Roman" w:cs="Times New Roman"/>
          <w:sz w:val="32"/>
          <w:szCs w:val="32"/>
        </w:rPr>
        <w:t xml:space="preserve"> Д</w:t>
      </w:r>
      <w:proofErr w:type="gramEnd"/>
      <w:r w:rsidRPr="00C3681E">
        <w:rPr>
          <w:rFonts w:ascii="Times New Roman" w:hAnsi="Times New Roman" w:cs="Times New Roman"/>
          <w:sz w:val="32"/>
          <w:szCs w:val="32"/>
        </w:rPr>
        <w:t xml:space="preserve">а» (май 2017 года) – </w:t>
      </w:r>
      <w:r w:rsidR="00760A3F">
        <w:rPr>
          <w:rFonts w:ascii="Times New Roman" w:hAnsi="Times New Roman" w:cs="Times New Roman"/>
          <w:sz w:val="32"/>
          <w:szCs w:val="32"/>
        </w:rPr>
        <w:t>5</w:t>
      </w:r>
      <w:r w:rsidRPr="00C3681E">
        <w:rPr>
          <w:rFonts w:ascii="Times New Roman" w:hAnsi="Times New Roman" w:cs="Times New Roman"/>
          <w:sz w:val="32"/>
          <w:szCs w:val="32"/>
        </w:rPr>
        <w:t xml:space="preserve"> КНР</w:t>
      </w:r>
      <w:r w:rsidR="0084518A" w:rsidRPr="00C3681E">
        <w:rPr>
          <w:rFonts w:ascii="Times New Roman" w:hAnsi="Times New Roman" w:cs="Times New Roman"/>
          <w:sz w:val="32"/>
          <w:szCs w:val="32"/>
        </w:rPr>
        <w:t>.</w:t>
      </w:r>
      <w:r w:rsidRPr="00C3681E">
        <w:rPr>
          <w:rFonts w:ascii="Times New Roman" w:hAnsi="Times New Roman" w:cs="Times New Roman"/>
          <w:sz w:val="32"/>
          <w:szCs w:val="32"/>
        </w:rPr>
        <w:t xml:space="preserve"> </w:t>
      </w:r>
    </w:p>
    <w:p w:rsidR="009315E1" w:rsidRPr="00C3681E" w:rsidRDefault="009315E1" w:rsidP="0052563B">
      <w:pPr>
        <w:pStyle w:val="ConsPlusNormal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C3681E">
        <w:rPr>
          <w:rFonts w:ascii="Times New Roman" w:hAnsi="Times New Roman" w:cs="Times New Roman"/>
          <w:sz w:val="32"/>
          <w:szCs w:val="32"/>
        </w:rPr>
        <w:t xml:space="preserve">Управлением по вопросам миграции УМВД России по Приморскому краю данным юридическим лицам оформлено </w:t>
      </w:r>
      <w:r w:rsidR="00760A3F">
        <w:rPr>
          <w:rFonts w:ascii="Times New Roman" w:hAnsi="Times New Roman" w:cs="Times New Roman"/>
          <w:sz w:val="32"/>
          <w:szCs w:val="32"/>
        </w:rPr>
        <w:t>61</w:t>
      </w:r>
      <w:r w:rsidRPr="00C3681E">
        <w:rPr>
          <w:rFonts w:ascii="Times New Roman" w:hAnsi="Times New Roman" w:cs="Times New Roman"/>
          <w:sz w:val="32"/>
          <w:szCs w:val="32"/>
        </w:rPr>
        <w:t xml:space="preserve"> разр</w:t>
      </w:r>
      <w:r w:rsidR="00760A3F">
        <w:rPr>
          <w:rFonts w:ascii="Times New Roman" w:hAnsi="Times New Roman" w:cs="Times New Roman"/>
          <w:sz w:val="32"/>
          <w:szCs w:val="32"/>
        </w:rPr>
        <w:t>ешение</w:t>
      </w:r>
      <w:r w:rsidRPr="00C3681E">
        <w:rPr>
          <w:rFonts w:ascii="Times New Roman" w:hAnsi="Times New Roman" w:cs="Times New Roman"/>
          <w:sz w:val="32"/>
          <w:szCs w:val="32"/>
        </w:rPr>
        <w:t xml:space="preserve"> на работу гражданам Китая для осуществления трудовой деятельности на территории Приморского края.</w:t>
      </w:r>
    </w:p>
    <w:p w:rsidR="0052563B" w:rsidRDefault="0052563B" w:rsidP="0052563B">
      <w:pPr>
        <w:pStyle w:val="ConsPlusNormal"/>
        <w:ind w:firstLine="54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928EE" w:rsidRDefault="005928EE" w:rsidP="0052563B">
      <w:pPr>
        <w:pStyle w:val="ConsPlusNormal"/>
        <w:ind w:firstLine="54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Патенты</w:t>
      </w:r>
    </w:p>
    <w:p w:rsidR="0052563B" w:rsidRPr="005928EE" w:rsidRDefault="0052563B" w:rsidP="0052563B">
      <w:pPr>
        <w:pStyle w:val="ConsPlusNormal"/>
        <w:ind w:firstLine="54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928EE" w:rsidRPr="005928EE" w:rsidRDefault="005928EE" w:rsidP="0052563B">
      <w:pPr>
        <w:pStyle w:val="21"/>
        <w:tabs>
          <w:tab w:val="left" w:pos="-284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32"/>
          <w:szCs w:val="32"/>
          <w:shd w:val="clear" w:color="auto" w:fill="FFFFFF"/>
        </w:rPr>
      </w:pPr>
      <w:r w:rsidRPr="005928EE">
        <w:rPr>
          <w:rFonts w:ascii="Times New Roman" w:hAnsi="Times New Roman"/>
          <w:color w:val="000000"/>
          <w:sz w:val="32"/>
          <w:szCs w:val="32"/>
        </w:rPr>
        <w:t xml:space="preserve">Управление оказывает государственную услугу по оформлению и выдаче патентов иностранным гражданам </w:t>
      </w:r>
      <w:r w:rsidRPr="005928EE">
        <w:rPr>
          <w:rFonts w:ascii="Times New Roman" w:hAnsi="Times New Roman"/>
          <w:color w:val="000000"/>
          <w:sz w:val="32"/>
          <w:szCs w:val="32"/>
        </w:rPr>
        <w:lastRenderedPageBreak/>
        <w:t xml:space="preserve">прибывшим на территорию Российской Федерации в </w:t>
      </w:r>
      <w:proofErr w:type="gramStart"/>
      <w:r w:rsidRPr="005928EE">
        <w:rPr>
          <w:rFonts w:ascii="Times New Roman" w:hAnsi="Times New Roman"/>
          <w:color w:val="000000"/>
          <w:sz w:val="32"/>
          <w:szCs w:val="32"/>
        </w:rPr>
        <w:t>порядке</w:t>
      </w:r>
      <w:proofErr w:type="gramEnd"/>
      <w:r w:rsidRPr="005928EE">
        <w:rPr>
          <w:rFonts w:ascii="Times New Roman" w:hAnsi="Times New Roman"/>
          <w:color w:val="000000"/>
          <w:sz w:val="32"/>
          <w:szCs w:val="32"/>
        </w:rPr>
        <w:t xml:space="preserve"> не требующем получения визы в соответствии с Приказом Федеральной миграционной службы от 15 января 2015 г. № 5 «Об утверждении А</w:t>
      </w:r>
      <w:r w:rsidRPr="005928EE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>дминистративного регламента предоставления Федеральной миграционной службой государственной услуги по оформлению и выдаче иностранным гражданам патентов».</w:t>
      </w:r>
    </w:p>
    <w:p w:rsidR="005928EE" w:rsidRPr="005928EE" w:rsidRDefault="005928EE" w:rsidP="0052563B">
      <w:pPr>
        <w:pStyle w:val="ConsPlusNormal"/>
        <w:ind w:right="-1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5928EE">
        <w:rPr>
          <w:rFonts w:ascii="Times New Roman" w:hAnsi="Times New Roman" w:cs="Times New Roman"/>
          <w:sz w:val="32"/>
          <w:szCs w:val="32"/>
        </w:rPr>
        <w:t xml:space="preserve">За 5 месяцев 2017 года Управлением оформлено 4552 (АППГ – 1423) патента иностранным </w:t>
      </w:r>
      <w:proofErr w:type="gramStart"/>
      <w:r w:rsidRPr="005928EE">
        <w:rPr>
          <w:rFonts w:ascii="Times New Roman" w:hAnsi="Times New Roman" w:cs="Times New Roman"/>
          <w:sz w:val="32"/>
          <w:szCs w:val="32"/>
        </w:rPr>
        <w:t>гражданам</w:t>
      </w:r>
      <w:proofErr w:type="gramEnd"/>
      <w:r w:rsidRPr="005928EE">
        <w:rPr>
          <w:rFonts w:ascii="Times New Roman" w:hAnsi="Times New Roman" w:cs="Times New Roman"/>
          <w:sz w:val="32"/>
          <w:szCs w:val="32"/>
        </w:rPr>
        <w:t xml:space="preserve"> прибывшим в безвизовом порядке для осуществления трудовой деятельности на территории Приморского края, выдано 4519</w:t>
      </w:r>
      <w:r w:rsidRPr="005928EE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5928EE">
        <w:rPr>
          <w:rFonts w:ascii="Times New Roman" w:hAnsi="Times New Roman" w:cs="Times New Roman"/>
          <w:sz w:val="32"/>
          <w:szCs w:val="32"/>
        </w:rPr>
        <w:t>(АППГ – 1363) патентов.</w:t>
      </w:r>
    </w:p>
    <w:p w:rsidR="005928EE" w:rsidRPr="005928EE" w:rsidRDefault="005928EE" w:rsidP="0052563B">
      <w:pPr>
        <w:pStyle w:val="ConsPlusNormal"/>
        <w:ind w:right="-1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5928EE">
        <w:rPr>
          <w:rFonts w:ascii="Times New Roman" w:hAnsi="Times New Roman" w:cs="Times New Roman"/>
          <w:sz w:val="32"/>
          <w:szCs w:val="32"/>
        </w:rPr>
        <w:t xml:space="preserve">Ежедневно сотрудниками Управления осуществляется прием от 70 до 90 иностранных граждан обратившихся за оформлением патента на право осуществления трудовой деятельности на территории Приморского края. </w:t>
      </w:r>
    </w:p>
    <w:p w:rsidR="005928EE" w:rsidRPr="005928EE" w:rsidRDefault="005928EE" w:rsidP="0052563B">
      <w:pPr>
        <w:pStyle w:val="ConsPlusNormal"/>
        <w:ind w:right="-1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5928EE">
        <w:rPr>
          <w:rFonts w:ascii="Times New Roman" w:hAnsi="Times New Roman" w:cs="Times New Roman"/>
          <w:sz w:val="32"/>
          <w:szCs w:val="32"/>
        </w:rPr>
        <w:t>Количество оформленных патентов иностранным гражданам по сравнению с аналогичным периодом  2016 года увеличилось в 3,2 раза.</w:t>
      </w:r>
    </w:p>
    <w:p w:rsidR="005928EE" w:rsidRPr="005928EE" w:rsidRDefault="005928EE" w:rsidP="0052563B">
      <w:pPr>
        <w:pStyle w:val="ConsPlusNormal"/>
        <w:ind w:right="-1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5928EE">
        <w:rPr>
          <w:rFonts w:ascii="Times New Roman" w:hAnsi="Times New Roman" w:cs="Times New Roman"/>
          <w:sz w:val="32"/>
          <w:szCs w:val="32"/>
        </w:rPr>
        <w:t>В бюджет Приморского края за 5 месяцев 2017 г., от налогов на доходы физических лиц в виде фиксированного авансового платежа за осуществление трудовой деятельности на основании патентов, поступило 139 974 102,42 руб. (АППГ – 63 948 000,00 руб.).</w:t>
      </w:r>
    </w:p>
    <w:p w:rsidR="005928EE" w:rsidRPr="005928EE" w:rsidRDefault="005928EE" w:rsidP="0052563B">
      <w:pPr>
        <w:pStyle w:val="ConsPlusNormal"/>
        <w:ind w:right="-1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5928EE">
        <w:rPr>
          <w:rFonts w:ascii="Times New Roman" w:hAnsi="Times New Roman" w:cs="Times New Roman"/>
          <w:sz w:val="32"/>
          <w:szCs w:val="32"/>
        </w:rPr>
        <w:t>За отчетный период отказано в оформлении патентов 89 (АППГ – 44) иностранным гражданам, а также аннулировано 62 (АППГ – 19) патента.</w:t>
      </w:r>
    </w:p>
    <w:p w:rsidR="005928EE" w:rsidRPr="005928EE" w:rsidRDefault="005928EE" w:rsidP="0052563B">
      <w:pPr>
        <w:pStyle w:val="ConsPlusNormal"/>
        <w:ind w:right="-1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5928EE">
        <w:rPr>
          <w:rFonts w:ascii="Times New Roman" w:hAnsi="Times New Roman" w:cs="Times New Roman"/>
          <w:sz w:val="32"/>
          <w:szCs w:val="32"/>
        </w:rPr>
        <w:t>Основной причиной отказа в оформлении патентов иностранным гражданам является несоответствие цели въезда в Российскую Федерацию.</w:t>
      </w:r>
    </w:p>
    <w:p w:rsidR="005928EE" w:rsidRPr="005928EE" w:rsidRDefault="005928EE" w:rsidP="0052563B">
      <w:pPr>
        <w:pStyle w:val="ConsPlusNormal"/>
        <w:ind w:right="-1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5928EE">
        <w:rPr>
          <w:rFonts w:ascii="Times New Roman" w:hAnsi="Times New Roman" w:cs="Times New Roman"/>
          <w:sz w:val="32"/>
          <w:szCs w:val="32"/>
        </w:rPr>
        <w:t xml:space="preserve">Основанием для аннулирования патентов иностранным гражданам послужило не предоставление в двух месячный срок в УВМ УМВД России по Приморскому краю трудовых договоров иностранными гражданами с момента трудоустройства. </w:t>
      </w:r>
    </w:p>
    <w:p w:rsidR="005928EE" w:rsidRDefault="005928EE" w:rsidP="0052563B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760A3F" w:rsidRPr="0052563B" w:rsidRDefault="003842B3" w:rsidP="0052563B">
      <w:pPr>
        <w:spacing w:after="0" w:line="240" w:lineRule="auto"/>
        <w:ind w:firstLine="567"/>
        <w:jc w:val="both"/>
        <w:rPr>
          <w:rFonts w:ascii="Times New Roman" w:hAnsi="Times New Roman"/>
          <w:sz w:val="32"/>
          <w:szCs w:val="32"/>
          <w:shd w:val="clear" w:color="auto" w:fill="FFFFFF"/>
        </w:rPr>
      </w:pPr>
      <w:r w:rsidRPr="0052563B">
        <w:rPr>
          <w:rFonts w:ascii="Times New Roman" w:hAnsi="Times New Roman"/>
          <w:sz w:val="32"/>
          <w:szCs w:val="32"/>
          <w:shd w:val="clear" w:color="auto" w:fill="FFFFFF"/>
        </w:rPr>
        <w:t>Законное п</w:t>
      </w:r>
      <w:r w:rsidR="00760A3F" w:rsidRPr="0052563B">
        <w:rPr>
          <w:rFonts w:ascii="Times New Roman" w:hAnsi="Times New Roman"/>
          <w:sz w:val="32"/>
          <w:szCs w:val="32"/>
          <w:shd w:val="clear" w:color="auto" w:fill="FFFFFF"/>
        </w:rPr>
        <w:t xml:space="preserve">ривлечение и использование иностранных работников активнейшим образом оказывает прямое воздействие на внешнюю и внутреннюю политику, а также  на экономику и социальную сферу Российской Федерации. </w:t>
      </w:r>
    </w:p>
    <w:sectPr w:rsidR="00760A3F" w:rsidRPr="0052563B" w:rsidSect="0052563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AA2802"/>
    <w:multiLevelType w:val="hybridMultilevel"/>
    <w:tmpl w:val="F058191E"/>
    <w:lvl w:ilvl="0" w:tplc="0254AD0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6A23CE"/>
    <w:multiLevelType w:val="hybridMultilevel"/>
    <w:tmpl w:val="09DC96FE"/>
    <w:lvl w:ilvl="0" w:tplc="3C7CAC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63D2E6C"/>
    <w:multiLevelType w:val="hybridMultilevel"/>
    <w:tmpl w:val="DC56746A"/>
    <w:lvl w:ilvl="0" w:tplc="813A34D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50D"/>
    <w:rsid w:val="00000AAB"/>
    <w:rsid w:val="00062F83"/>
    <w:rsid w:val="00133E08"/>
    <w:rsid w:val="00154348"/>
    <w:rsid w:val="001B5FA6"/>
    <w:rsid w:val="00284261"/>
    <w:rsid w:val="003842B3"/>
    <w:rsid w:val="003D44CF"/>
    <w:rsid w:val="0052563B"/>
    <w:rsid w:val="005523F1"/>
    <w:rsid w:val="005928EE"/>
    <w:rsid w:val="0066250D"/>
    <w:rsid w:val="00760A3F"/>
    <w:rsid w:val="007655F4"/>
    <w:rsid w:val="00831E0D"/>
    <w:rsid w:val="0084518A"/>
    <w:rsid w:val="008E4DA5"/>
    <w:rsid w:val="008F35D5"/>
    <w:rsid w:val="009315E1"/>
    <w:rsid w:val="00961B72"/>
    <w:rsid w:val="00A54E73"/>
    <w:rsid w:val="00AA65DC"/>
    <w:rsid w:val="00B2642F"/>
    <w:rsid w:val="00B731C0"/>
    <w:rsid w:val="00BC2366"/>
    <w:rsid w:val="00C3681E"/>
    <w:rsid w:val="00D777D7"/>
    <w:rsid w:val="00E93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50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6250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A54E73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A54E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8">
    <w:name w:val="Font Style18"/>
    <w:rsid w:val="00E934D6"/>
    <w:rPr>
      <w:rFonts w:ascii="Times New Roman" w:hAnsi="Times New Roman" w:cs="Times New Roman"/>
      <w:sz w:val="26"/>
      <w:szCs w:val="26"/>
    </w:rPr>
  </w:style>
  <w:style w:type="paragraph" w:styleId="21">
    <w:name w:val="Body Text 2"/>
    <w:basedOn w:val="a"/>
    <w:link w:val="22"/>
    <w:uiPriority w:val="99"/>
    <w:semiHidden/>
    <w:unhideWhenUsed/>
    <w:rsid w:val="005928E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5928EE"/>
    <w:rPr>
      <w:rFonts w:ascii="Calibri" w:eastAsia="Calibri" w:hAnsi="Calibri" w:cs="Times New Roman"/>
    </w:rPr>
  </w:style>
  <w:style w:type="paragraph" w:styleId="a3">
    <w:name w:val="List Paragraph"/>
    <w:basedOn w:val="a"/>
    <w:uiPriority w:val="34"/>
    <w:qFormat/>
    <w:rsid w:val="005928E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9315E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50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6250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A54E73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A54E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8">
    <w:name w:val="Font Style18"/>
    <w:rsid w:val="00E934D6"/>
    <w:rPr>
      <w:rFonts w:ascii="Times New Roman" w:hAnsi="Times New Roman" w:cs="Times New Roman"/>
      <w:sz w:val="26"/>
      <w:szCs w:val="26"/>
    </w:rPr>
  </w:style>
  <w:style w:type="paragraph" w:styleId="21">
    <w:name w:val="Body Text 2"/>
    <w:basedOn w:val="a"/>
    <w:link w:val="22"/>
    <w:uiPriority w:val="99"/>
    <w:semiHidden/>
    <w:unhideWhenUsed/>
    <w:rsid w:val="005928E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5928EE"/>
    <w:rPr>
      <w:rFonts w:ascii="Calibri" w:eastAsia="Calibri" w:hAnsi="Calibri" w:cs="Times New Roman"/>
    </w:rPr>
  </w:style>
  <w:style w:type="paragraph" w:styleId="a3">
    <w:name w:val="List Paragraph"/>
    <w:basedOn w:val="a"/>
    <w:uiPriority w:val="34"/>
    <w:qFormat/>
    <w:rsid w:val="005928E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9315E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1082</Words>
  <Characters>6174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</dc:creator>
  <cp:lastModifiedBy>Гончарук Лилия Александровна</cp:lastModifiedBy>
  <cp:revision>2</cp:revision>
  <cp:lastPrinted>2017-06-08T00:39:00Z</cp:lastPrinted>
  <dcterms:created xsi:type="dcterms:W3CDTF">2017-06-15T01:20:00Z</dcterms:created>
  <dcterms:modified xsi:type="dcterms:W3CDTF">2017-06-15T01:20:00Z</dcterms:modified>
</cp:coreProperties>
</file>