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255FEA">
            <w:pPr>
              <w:tabs>
                <w:tab w:val="left" w:pos="419"/>
              </w:tabs>
              <w:ind w:left="-108"/>
              <w:jc w:val="both"/>
            </w:pPr>
            <w:bookmarkStart w:id="0" w:name="_GoBack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931705" w:rsidRPr="00E17DD6">
              <w:t>"</w:t>
            </w:r>
            <w:r w:rsidR="00931705" w:rsidRPr="00E17DD6">
              <w:rPr>
                <w:szCs w:val="28"/>
              </w:rPr>
              <w:t xml:space="preserve">О внесении изменений в статью 25 </w:t>
            </w:r>
            <w:r w:rsidR="00931705" w:rsidRPr="000C1DB0">
              <w:rPr>
                <w:szCs w:val="28"/>
              </w:rPr>
              <w:t xml:space="preserve">Закона Приморского края </w:t>
            </w:r>
            <w:r w:rsidR="00931705" w:rsidRPr="000C1DB0">
              <w:t>"</w:t>
            </w:r>
            <w:r w:rsidR="00931705" w:rsidRPr="000C1DB0">
              <w:rPr>
                <w:szCs w:val="28"/>
              </w:rPr>
              <w:t>О государственной гражданской службе Приморского края</w:t>
            </w:r>
            <w:r w:rsidR="00931705" w:rsidRPr="000C1DB0">
              <w:t>"</w:t>
            </w:r>
          </w:p>
        </w:tc>
      </w:tr>
      <w:bookmarkEnd w:id="0"/>
    </w:tbl>
    <w:p w:rsidR="000B3FB2" w:rsidRDefault="000B3FB2"/>
    <w:p w:rsidR="002A77AE" w:rsidRDefault="002A77AE" w:rsidP="002A77A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проект закона Приморского края </w:t>
      </w:r>
      <w:r w:rsidR="00931705" w:rsidRPr="00E17DD6">
        <w:t>"</w:t>
      </w:r>
      <w:r w:rsidR="00931705" w:rsidRPr="00E17DD6">
        <w:rPr>
          <w:szCs w:val="28"/>
        </w:rPr>
        <w:t xml:space="preserve">О внесении изменений в статью 25 </w:t>
      </w:r>
      <w:r w:rsidR="00931705" w:rsidRPr="000C1DB0">
        <w:rPr>
          <w:szCs w:val="28"/>
        </w:rPr>
        <w:t xml:space="preserve">Закона Приморского края </w:t>
      </w:r>
      <w:r w:rsidR="00931705" w:rsidRPr="000C1DB0">
        <w:t>"</w:t>
      </w:r>
      <w:r w:rsidR="00931705" w:rsidRPr="000C1DB0">
        <w:rPr>
          <w:szCs w:val="28"/>
        </w:rPr>
        <w:t>О государственной гражданской службе Приморского края</w:t>
      </w:r>
      <w:r w:rsidR="00931705" w:rsidRPr="000C1DB0">
        <w:t>"</w:t>
      </w:r>
      <w:r>
        <w:t xml:space="preserve"> в </w:t>
      </w:r>
      <w:r w:rsidR="0083635D">
        <w:t>первом</w:t>
      </w:r>
      <w:r>
        <w:t xml:space="preserve"> чтении. </w:t>
      </w:r>
    </w:p>
    <w:p w:rsidR="002A77AE" w:rsidRDefault="002A77AE" w:rsidP="00160B0C">
      <w:pPr>
        <w:ind w:firstLine="709"/>
        <w:jc w:val="both"/>
      </w:pPr>
    </w:p>
    <w:p w:rsidR="008F67A6" w:rsidRDefault="008F67A6" w:rsidP="00160B0C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 w:rsidR="00931705">
        <w:t>0</w:t>
      </w:r>
      <w:r>
        <w:t xml:space="preserve"> ию</w:t>
      </w:r>
      <w:r w:rsidR="00931705">
        <w:t>л</w:t>
      </w:r>
      <w:r>
        <w:t>я 2017 года.</w:t>
      </w:r>
    </w:p>
    <w:p w:rsidR="008F67A6" w:rsidRDefault="008F67A6" w:rsidP="00160B0C">
      <w:pPr>
        <w:ind w:firstLine="709"/>
        <w:jc w:val="both"/>
      </w:pPr>
    </w:p>
    <w:p w:rsidR="002A77AE" w:rsidRDefault="008F67A6" w:rsidP="00160B0C">
      <w:pPr>
        <w:pStyle w:val="a3"/>
        <w:tabs>
          <w:tab w:val="left" w:pos="840"/>
        </w:tabs>
        <w:ind w:firstLine="709"/>
        <w:jc w:val="both"/>
      </w:pPr>
      <w:r>
        <w:t>3</w:t>
      </w:r>
      <w:r w:rsidR="002A77AE">
        <w:t xml:space="preserve">.Комитету Законодательного Собрания по региональной политике и законности </w:t>
      </w:r>
      <w:r w:rsidR="002A77AE" w:rsidRPr="00267336">
        <w:t>(Текиев)</w:t>
      </w:r>
      <w:r w:rsidR="002A77AE">
        <w:t xml:space="preserve"> доработать указанный законопроект с учетом </w:t>
      </w:r>
      <w:r w:rsidR="0083635D">
        <w:t>поступивших</w:t>
      </w:r>
      <w:r w:rsidR="002A77AE">
        <w:t xml:space="preserve"> поправок и внести его на рассмотрение Законодательного Собрания в</w:t>
      </w:r>
      <w:r w:rsidR="0083635D">
        <w:t>о</w:t>
      </w:r>
      <w:r w:rsidR="002A77AE">
        <w:t xml:space="preserve"> </w:t>
      </w:r>
      <w:r w:rsidR="0083635D">
        <w:t>втором</w:t>
      </w:r>
      <w:r w:rsidR="002A77AE">
        <w:t xml:space="preserve"> чтении.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8F67A6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</w:t>
      </w:r>
      <w:r w:rsidR="002A77AE">
        <w:t>.Настоящее постановление вступает в силу со дня его принятия.</w:t>
      </w:r>
    </w:p>
    <w:p w:rsidR="002A77AE" w:rsidRDefault="002A77AE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8F67A6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F67A6"/>
    <w:rsid w:val="008F6A65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4</cp:revision>
  <cp:lastPrinted>2017-05-31T04:34:00Z</cp:lastPrinted>
  <dcterms:created xsi:type="dcterms:W3CDTF">2017-05-18T04:34:00Z</dcterms:created>
  <dcterms:modified xsi:type="dcterms:W3CDTF">2017-05-31T04:34:00Z</dcterms:modified>
</cp:coreProperties>
</file>