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6F2BB1">
            <w:pPr>
              <w:jc w:val="both"/>
            </w:pPr>
            <w:r>
              <w:t xml:space="preserve">О </w:t>
            </w:r>
            <w:r w:rsidR="006F2BB1">
              <w:t>З</w:t>
            </w:r>
            <w:r>
              <w:t>акон</w:t>
            </w:r>
            <w:r w:rsidR="006F2BB1">
              <w:t>е</w:t>
            </w:r>
            <w:r>
              <w:t xml:space="preserve">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5D1D61">
              <w:rPr>
                <w:szCs w:val="28"/>
              </w:rPr>
              <w:t>й в</w:t>
            </w:r>
            <w:r w:rsidR="0050253C">
              <w:rPr>
                <w:szCs w:val="28"/>
              </w:rPr>
              <w:t xml:space="preserve"> статью 17</w:t>
            </w:r>
            <w:r w:rsidR="005D1D61">
              <w:rPr>
                <w:szCs w:val="28"/>
              </w:rPr>
              <w:t xml:space="preserve"> Закон</w:t>
            </w:r>
            <w:r w:rsidR="0050253C">
              <w:rPr>
                <w:szCs w:val="28"/>
              </w:rPr>
              <w:t>а</w:t>
            </w:r>
            <w:r w:rsidR="005D1D61">
              <w:rPr>
                <w:szCs w:val="28"/>
              </w:rPr>
              <w:t xml:space="preserve"> Приморского края</w:t>
            </w:r>
            <w:r w:rsidR="0050253C">
              <w:rPr>
                <w:szCs w:val="28"/>
              </w:rPr>
              <w:t xml:space="preserve"> </w:t>
            </w:r>
            <w:r w:rsidR="005D1D61">
              <w:rPr>
                <w:szCs w:val="28"/>
              </w:rPr>
              <w:t>"О</w:t>
            </w:r>
            <w:r>
              <w:rPr>
                <w:szCs w:val="28"/>
              </w:rPr>
              <w:t xml:space="preserve"> </w:t>
            </w:r>
            <w:r w:rsidR="005D1D61">
              <w:rPr>
                <w:szCs w:val="28"/>
              </w:rPr>
              <w:t>референдуме</w:t>
            </w:r>
            <w:r>
              <w:rPr>
                <w:szCs w:val="28"/>
              </w:rPr>
              <w:t xml:space="preserve"> Приморско</w:t>
            </w:r>
            <w:r w:rsidR="005D1D61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5D1D61">
              <w:rPr>
                <w:szCs w:val="28"/>
              </w:rPr>
              <w:t>я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50253C" w:rsidRDefault="000B3FD0" w:rsidP="000B3FD0">
      <w:pPr>
        <w:ind w:right="-144" w:firstLine="720"/>
        <w:jc w:val="both"/>
      </w:pPr>
      <w:r>
        <w:t xml:space="preserve">1.Принять </w:t>
      </w:r>
      <w:r w:rsidR="006F2BB1">
        <w:t>З</w:t>
      </w:r>
      <w:r>
        <w:t xml:space="preserve">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</w:t>
      </w:r>
      <w:r w:rsidR="005D1D61">
        <w:rPr>
          <w:szCs w:val="28"/>
        </w:rPr>
        <w:t xml:space="preserve">й в </w:t>
      </w:r>
      <w:r w:rsidR="0050253C">
        <w:rPr>
          <w:szCs w:val="28"/>
        </w:rPr>
        <w:t xml:space="preserve">статью 17 </w:t>
      </w:r>
      <w:r w:rsidR="005D1D61">
        <w:rPr>
          <w:szCs w:val="28"/>
        </w:rPr>
        <w:t>Закон</w:t>
      </w:r>
      <w:r w:rsidR="0050253C">
        <w:rPr>
          <w:szCs w:val="28"/>
        </w:rPr>
        <w:t>а</w:t>
      </w:r>
      <w:r w:rsidR="005D1D61">
        <w:rPr>
          <w:szCs w:val="28"/>
        </w:rPr>
        <w:t xml:space="preserve"> Приморского края "О</w:t>
      </w:r>
      <w:r>
        <w:rPr>
          <w:szCs w:val="28"/>
        </w:rPr>
        <w:t xml:space="preserve"> </w:t>
      </w:r>
      <w:r w:rsidR="005D1D61">
        <w:rPr>
          <w:szCs w:val="28"/>
        </w:rPr>
        <w:t>референдуме</w:t>
      </w:r>
      <w:r>
        <w:rPr>
          <w:szCs w:val="28"/>
        </w:rPr>
        <w:t xml:space="preserve"> Приморско</w:t>
      </w:r>
      <w:r w:rsidR="005D1D61">
        <w:rPr>
          <w:szCs w:val="28"/>
        </w:rPr>
        <w:t>го</w:t>
      </w:r>
      <w:r>
        <w:rPr>
          <w:szCs w:val="28"/>
        </w:rPr>
        <w:t xml:space="preserve"> кра</w:t>
      </w:r>
      <w:r w:rsidR="005D1D61">
        <w:rPr>
          <w:szCs w:val="28"/>
        </w:rPr>
        <w:t>я</w:t>
      </w:r>
      <w:r w:rsidRPr="00C44970">
        <w:rPr>
          <w:szCs w:val="28"/>
        </w:rPr>
        <w:t>"</w:t>
      </w:r>
      <w:r w:rsidR="006F2BB1">
        <w:rPr>
          <w:szCs w:val="28"/>
        </w:rPr>
        <w:t>.</w:t>
      </w:r>
      <w:r>
        <w:t xml:space="preserve"> </w:t>
      </w:r>
    </w:p>
    <w:p w:rsidR="006F2BB1" w:rsidRDefault="006F2BB1" w:rsidP="000B3FD0">
      <w:pPr>
        <w:ind w:right="-144" w:firstLine="720"/>
        <w:jc w:val="both"/>
      </w:pPr>
    </w:p>
    <w:p w:rsidR="000B3FD0" w:rsidRDefault="0050253C" w:rsidP="006F2BB1">
      <w:pPr>
        <w:ind w:firstLine="720"/>
        <w:jc w:val="both"/>
      </w:pPr>
      <w:r>
        <w:t>2.</w:t>
      </w:r>
      <w:r w:rsidR="006F2BB1">
        <w:t>Направить указанный Закон Губернатору Приморского края для</w:t>
      </w:r>
      <w:bookmarkStart w:id="0" w:name="_GoBack"/>
      <w:bookmarkEnd w:id="0"/>
      <w:r w:rsidR="006F2BB1">
        <w:t xml:space="preserve"> обнародования.</w:t>
      </w:r>
    </w:p>
    <w:p w:rsidR="000B3FD0" w:rsidRDefault="000B3FD0" w:rsidP="000B3FD0">
      <w:pPr>
        <w:jc w:val="both"/>
      </w:pPr>
    </w:p>
    <w:p w:rsidR="000B3FD0" w:rsidRPr="006C285D" w:rsidRDefault="006F2BB1" w:rsidP="000B3FD0">
      <w:pPr>
        <w:ind w:firstLine="709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440F8B">
        <w:tab/>
      </w:r>
      <w:r w:rsidR="00440F8B">
        <w:tab/>
      </w:r>
      <w:r w:rsidR="00440F8B">
        <w:tab/>
      </w:r>
      <w:r w:rsidR="00440F8B">
        <w:tab/>
      </w:r>
      <w:r w:rsidR="00440F8B">
        <w:tab/>
      </w:r>
      <w:r>
        <w:t xml:space="preserve"> </w:t>
      </w:r>
      <w:r w:rsidR="00440F8B">
        <w:t>А.И. Ролик</w:t>
      </w:r>
    </w:p>
    <w:p w:rsidR="00115959" w:rsidRDefault="00115959"/>
    <w:sectPr w:rsidR="00115959" w:rsidSect="005715CB">
      <w:headerReference w:type="even" r:id="rId7"/>
      <w:headerReference w:type="default" r:id="rId8"/>
      <w:pgSz w:w="11906" w:h="16838"/>
      <w:pgMar w:top="737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EA0" w:rsidRDefault="004D5EA0">
      <w:r>
        <w:separator/>
      </w:r>
    </w:p>
  </w:endnote>
  <w:endnote w:type="continuationSeparator" w:id="0">
    <w:p w:rsidR="004D5EA0" w:rsidRDefault="004D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EA0" w:rsidRDefault="004D5EA0">
      <w:r>
        <w:separator/>
      </w:r>
    </w:p>
  </w:footnote>
  <w:footnote w:type="continuationSeparator" w:id="0">
    <w:p w:rsidR="004D5EA0" w:rsidRDefault="004D5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F2BB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F2BB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82C8A"/>
    <w:rsid w:val="002622A6"/>
    <w:rsid w:val="002C3B72"/>
    <w:rsid w:val="002E7262"/>
    <w:rsid w:val="002F0958"/>
    <w:rsid w:val="003217BA"/>
    <w:rsid w:val="003F6618"/>
    <w:rsid w:val="00440F8B"/>
    <w:rsid w:val="004D5EA0"/>
    <w:rsid w:val="0050253C"/>
    <w:rsid w:val="00526F09"/>
    <w:rsid w:val="00566575"/>
    <w:rsid w:val="005715CB"/>
    <w:rsid w:val="005D1D61"/>
    <w:rsid w:val="005D66AB"/>
    <w:rsid w:val="0067661B"/>
    <w:rsid w:val="006F2BB1"/>
    <w:rsid w:val="00723CFD"/>
    <w:rsid w:val="00A05BE1"/>
    <w:rsid w:val="00AC1B31"/>
    <w:rsid w:val="00AF4B55"/>
    <w:rsid w:val="00B4087C"/>
    <w:rsid w:val="00B92E14"/>
    <w:rsid w:val="00CB5526"/>
    <w:rsid w:val="00CF261B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CF26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26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2017-04-21T03:57:00Z</cp:lastPrinted>
  <dcterms:created xsi:type="dcterms:W3CDTF">2015-12-01T02:21:00Z</dcterms:created>
  <dcterms:modified xsi:type="dcterms:W3CDTF">2017-05-30T05:25:00Z</dcterms:modified>
</cp:coreProperties>
</file>