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A29" w:rsidRPr="00F30DBF" w:rsidRDefault="00406A29" w:rsidP="00406A29">
      <w:pPr>
        <w:spacing w:line="240" w:lineRule="exact"/>
        <w:jc w:val="center"/>
        <w:rPr>
          <w:b/>
          <w:sz w:val="28"/>
          <w:szCs w:val="28"/>
        </w:rPr>
      </w:pPr>
      <w:proofErr w:type="gramStart"/>
      <w:r w:rsidRPr="00F30DBF">
        <w:rPr>
          <w:b/>
          <w:sz w:val="28"/>
          <w:szCs w:val="28"/>
        </w:rPr>
        <w:t>П</w:t>
      </w:r>
      <w:proofErr w:type="gramEnd"/>
      <w:r w:rsidRPr="00F30DBF">
        <w:rPr>
          <w:b/>
          <w:sz w:val="28"/>
          <w:szCs w:val="28"/>
        </w:rPr>
        <w:t xml:space="preserve"> О Я С Н И Т Е Л Ь Н А Я   З А П И С К А</w:t>
      </w:r>
    </w:p>
    <w:p w:rsidR="00406A29" w:rsidRPr="00F30DBF" w:rsidRDefault="00406A29" w:rsidP="00406A29">
      <w:pPr>
        <w:spacing w:line="240" w:lineRule="exact"/>
        <w:jc w:val="center"/>
        <w:rPr>
          <w:b/>
          <w:sz w:val="28"/>
          <w:szCs w:val="28"/>
        </w:rPr>
      </w:pPr>
    </w:p>
    <w:p w:rsidR="00406A29" w:rsidRPr="00F30DBF" w:rsidRDefault="00406A29" w:rsidP="00406A29">
      <w:pPr>
        <w:spacing w:line="240" w:lineRule="exact"/>
        <w:jc w:val="center"/>
        <w:rPr>
          <w:sz w:val="28"/>
          <w:szCs w:val="28"/>
        </w:rPr>
      </w:pPr>
      <w:r w:rsidRPr="00F30DBF">
        <w:rPr>
          <w:sz w:val="28"/>
          <w:szCs w:val="28"/>
        </w:rPr>
        <w:t>к проекту Закона Примор</w:t>
      </w:r>
      <w:r>
        <w:rPr>
          <w:sz w:val="28"/>
          <w:szCs w:val="28"/>
        </w:rPr>
        <w:t>ского края «О внесении изменений</w:t>
      </w:r>
      <w:r w:rsidRPr="00F30DBF">
        <w:rPr>
          <w:sz w:val="28"/>
          <w:szCs w:val="28"/>
        </w:rPr>
        <w:t xml:space="preserve"> в статью 9 Закона Приморского края «О муниципальной службе в Приморском крае»</w:t>
      </w:r>
    </w:p>
    <w:p w:rsidR="00406A29" w:rsidRPr="00F30DBF" w:rsidRDefault="00406A29" w:rsidP="00406A29">
      <w:pPr>
        <w:spacing w:line="240" w:lineRule="exact"/>
        <w:rPr>
          <w:sz w:val="28"/>
          <w:szCs w:val="28"/>
        </w:rPr>
      </w:pPr>
    </w:p>
    <w:p w:rsidR="00406A29" w:rsidRPr="00F30DBF" w:rsidRDefault="00406A29" w:rsidP="00406A29">
      <w:pPr>
        <w:spacing w:line="240" w:lineRule="exact"/>
        <w:rPr>
          <w:sz w:val="28"/>
          <w:szCs w:val="28"/>
        </w:rPr>
      </w:pPr>
    </w:p>
    <w:p w:rsidR="00406A29" w:rsidRDefault="00406A29" w:rsidP="00406A29">
      <w:pPr>
        <w:ind w:rightChars="15" w:right="36"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Проект закона Приморского края «</w:t>
      </w:r>
      <w:r w:rsidRPr="004840DB">
        <w:rPr>
          <w:sz w:val="28"/>
          <w:szCs w:val="28"/>
        </w:rPr>
        <w:t>О внесении изменени</w:t>
      </w:r>
      <w:r>
        <w:rPr>
          <w:sz w:val="28"/>
          <w:szCs w:val="28"/>
        </w:rPr>
        <w:t>й</w:t>
      </w:r>
      <w:r w:rsidRPr="004840DB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статью 9 Закона Приморского края «О муниципальной службе в Приморском крае» </w:t>
      </w:r>
      <w:r w:rsidRPr="004840DB">
        <w:rPr>
          <w:sz w:val="28"/>
          <w:szCs w:val="28"/>
        </w:rPr>
        <w:t xml:space="preserve"> разработан прокуратурой </w:t>
      </w:r>
      <w:smartTag w:uri="urn:schemas-microsoft-com:office:smarttags" w:element="PersonName">
        <w:smartTagPr>
          <w:attr w:name="ProductID" w:val="края в целях"/>
        </w:smartTagPr>
        <w:r w:rsidRPr="004840DB">
          <w:rPr>
            <w:sz w:val="28"/>
            <w:szCs w:val="28"/>
          </w:rPr>
          <w:t xml:space="preserve">края </w:t>
        </w:r>
        <w:r>
          <w:rPr>
            <w:sz w:val="28"/>
            <w:szCs w:val="28"/>
          </w:rPr>
          <w:t>в целях</w:t>
        </w:r>
      </w:smartTag>
      <w:r>
        <w:rPr>
          <w:sz w:val="28"/>
          <w:szCs w:val="28"/>
        </w:rPr>
        <w:t xml:space="preserve"> совершенствования нормативного регулирования вопросов, связанных с прохождением муниципальной службы в Приморском крае. </w:t>
      </w:r>
    </w:p>
    <w:p w:rsidR="00406A29" w:rsidRDefault="00406A29" w:rsidP="00406A2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42 </w:t>
      </w:r>
      <w:r w:rsidRPr="00F30DBF">
        <w:rPr>
          <w:sz w:val="28"/>
          <w:szCs w:val="28"/>
        </w:rPr>
        <w:t xml:space="preserve">Федерального закона от 6 октября 2003 года </w:t>
      </w:r>
      <w:r>
        <w:rPr>
          <w:sz w:val="28"/>
          <w:szCs w:val="28"/>
        </w:rPr>
        <w:t>№ 131-ФЗ «</w:t>
      </w:r>
      <w:r w:rsidRPr="00F30DBF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 (далее – Федеральный закон № 131-ФЗ) п</w:t>
      </w:r>
      <w:r w:rsidRPr="00F30DBF">
        <w:rPr>
          <w:sz w:val="28"/>
          <w:szCs w:val="28"/>
        </w:rPr>
        <w:t>равовое регулирование муниципальной службы, включая требования к должностям муниципальной службы, определение статуса муниципального служащего, условия и порядок прохождения муниципальной службы, осуществляется федеральным законом, а также принимаемыми в соответствии с ним законами субъектов Российской Федерации</w:t>
      </w:r>
      <w:proofErr w:type="gramEnd"/>
      <w:r w:rsidRPr="00F30DBF">
        <w:rPr>
          <w:sz w:val="28"/>
          <w:szCs w:val="28"/>
        </w:rPr>
        <w:t>, уставами муниципальных образований и иными муниципальными правовыми актами</w:t>
      </w:r>
      <w:r>
        <w:rPr>
          <w:sz w:val="28"/>
          <w:szCs w:val="28"/>
        </w:rPr>
        <w:t>.</w:t>
      </w:r>
    </w:p>
    <w:p w:rsidR="00406A29" w:rsidRDefault="00406A29" w:rsidP="00406A2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Таким федеральным законом является Федеральный закон от 2 марта 2007 года № 25-ФЗ «</w:t>
      </w:r>
      <w:r w:rsidRPr="00F30DBF">
        <w:rPr>
          <w:sz w:val="28"/>
          <w:szCs w:val="28"/>
        </w:rPr>
        <w:t>О муниципальной службе в Российской Федерации</w:t>
      </w:r>
      <w:r>
        <w:rPr>
          <w:sz w:val="28"/>
          <w:szCs w:val="28"/>
        </w:rPr>
        <w:t>», в силу статьи 3 которого правовые основы муниципальной службы в Российской Федерации составляют Конституция Российской Федерации,  федеральные законы, иные нормативные правовые акты Российской Федерации,  конституции (уставы), законы и иные нормативные правовые акты субъектов Российской Федерации, уставы муниципальных образований, решения, принятые на сходах</w:t>
      </w:r>
      <w:proofErr w:type="gramEnd"/>
      <w:r>
        <w:rPr>
          <w:sz w:val="28"/>
          <w:szCs w:val="28"/>
        </w:rPr>
        <w:t xml:space="preserve"> граждан, и иные муниципальные правовые акты. На муниципальных служащих распространяется действие трудового законодательства с особенностями, предусмотренными настоящим Федеральным законом.</w:t>
      </w:r>
    </w:p>
    <w:p w:rsidR="00406A29" w:rsidRPr="00F30DBF" w:rsidRDefault="00406A29" w:rsidP="00406A2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Согласно части 6 статьи 16 Фе</w:t>
      </w:r>
      <w:r w:rsidRPr="00F30DBF">
        <w:rPr>
          <w:sz w:val="28"/>
          <w:szCs w:val="28"/>
        </w:rPr>
        <w:t xml:space="preserve">дерального закона </w:t>
      </w:r>
      <w:r>
        <w:rPr>
          <w:sz w:val="28"/>
          <w:szCs w:val="28"/>
        </w:rPr>
        <w:t>«</w:t>
      </w:r>
      <w:r w:rsidRPr="00F30DBF">
        <w:rPr>
          <w:sz w:val="28"/>
          <w:szCs w:val="28"/>
        </w:rPr>
        <w:t>О муниципальной службе в Российской Федерации</w:t>
      </w:r>
      <w:r>
        <w:rPr>
          <w:sz w:val="28"/>
          <w:szCs w:val="28"/>
        </w:rPr>
        <w:t xml:space="preserve">» </w:t>
      </w:r>
      <w:r w:rsidRPr="00F30DBF">
        <w:rPr>
          <w:sz w:val="28"/>
          <w:szCs w:val="28"/>
        </w:rPr>
        <w:t xml:space="preserve">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особенностей, предусмотренных Федеральным </w:t>
      </w:r>
      <w:hyperlink r:id="rId5" w:history="1">
        <w:r w:rsidRPr="00F30DBF">
          <w:rPr>
            <w:sz w:val="28"/>
            <w:szCs w:val="28"/>
          </w:rPr>
          <w:t>законом</w:t>
        </w:r>
      </w:hyperlink>
      <w:r w:rsidRPr="00F30DBF">
        <w:rPr>
          <w:sz w:val="28"/>
          <w:szCs w:val="28"/>
        </w:rPr>
        <w:t>.</w:t>
      </w:r>
    </w:p>
    <w:p w:rsidR="00406A29" w:rsidRPr="00F30DBF" w:rsidRDefault="00406A29" w:rsidP="00406A2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F30DBF">
        <w:rPr>
          <w:sz w:val="28"/>
          <w:szCs w:val="28"/>
        </w:rPr>
        <w:t>С</w:t>
      </w:r>
      <w:r>
        <w:rPr>
          <w:sz w:val="28"/>
          <w:szCs w:val="28"/>
        </w:rPr>
        <w:t>татья 17 Фе</w:t>
      </w:r>
      <w:r w:rsidRPr="00F30DBF">
        <w:rPr>
          <w:sz w:val="28"/>
          <w:szCs w:val="28"/>
        </w:rPr>
        <w:t xml:space="preserve">дерального закона </w:t>
      </w:r>
      <w:r>
        <w:rPr>
          <w:sz w:val="28"/>
          <w:szCs w:val="28"/>
        </w:rPr>
        <w:t>«</w:t>
      </w:r>
      <w:r w:rsidRPr="00F30DBF">
        <w:rPr>
          <w:sz w:val="28"/>
          <w:szCs w:val="28"/>
        </w:rPr>
        <w:t>О муниципальной службе в Российской Федерации</w:t>
      </w:r>
      <w:r>
        <w:rPr>
          <w:sz w:val="28"/>
          <w:szCs w:val="28"/>
        </w:rPr>
        <w:t xml:space="preserve">» (её часть 1) содержит диспозитивное положение о том, что при </w:t>
      </w:r>
      <w:r w:rsidRPr="00F30DBF">
        <w:rPr>
          <w:sz w:val="28"/>
          <w:szCs w:val="28"/>
        </w:rPr>
        <w:t>замещении должности муниципальной службы в муниципальном образовании заключению трудового договора может предшествовать конкурс, в ходе которого осуществляется оценка профессионального уровня претендентов на замещение должности муниципальной службы, их соответствия установленным квалификационным требованиям к должностям муниципальной службы.</w:t>
      </w:r>
      <w:proofErr w:type="gramEnd"/>
      <w:r>
        <w:rPr>
          <w:sz w:val="28"/>
          <w:szCs w:val="28"/>
        </w:rPr>
        <w:t xml:space="preserve"> При этом </w:t>
      </w:r>
      <w:r w:rsidRPr="00F30DBF">
        <w:rPr>
          <w:sz w:val="28"/>
          <w:szCs w:val="28"/>
        </w:rPr>
        <w:t xml:space="preserve">порядок проведения конкурса на замещение должности муниципальной службы устанавливается </w:t>
      </w:r>
      <w:r w:rsidRPr="00F30DBF">
        <w:rPr>
          <w:sz w:val="28"/>
          <w:szCs w:val="28"/>
        </w:rPr>
        <w:lastRenderedPageBreak/>
        <w:t>муниципальным правовым актом, принимаемым представительным органом муниципального образования</w:t>
      </w:r>
      <w:r>
        <w:rPr>
          <w:sz w:val="28"/>
          <w:szCs w:val="28"/>
        </w:rPr>
        <w:t xml:space="preserve"> (часть 2 статьи 17 Фе</w:t>
      </w:r>
      <w:r w:rsidRPr="00F30DBF">
        <w:rPr>
          <w:sz w:val="28"/>
          <w:szCs w:val="28"/>
        </w:rPr>
        <w:t xml:space="preserve">дерального закона </w:t>
      </w:r>
      <w:r>
        <w:rPr>
          <w:sz w:val="28"/>
          <w:szCs w:val="28"/>
        </w:rPr>
        <w:t>«</w:t>
      </w:r>
      <w:r w:rsidRPr="00F30DBF">
        <w:rPr>
          <w:sz w:val="28"/>
          <w:szCs w:val="28"/>
        </w:rPr>
        <w:t>О муниципальной службе в Российской Федерации</w:t>
      </w:r>
      <w:r>
        <w:rPr>
          <w:sz w:val="28"/>
          <w:szCs w:val="28"/>
        </w:rPr>
        <w:t>»)</w:t>
      </w:r>
      <w:r w:rsidRPr="00F30DBF">
        <w:rPr>
          <w:sz w:val="28"/>
          <w:szCs w:val="28"/>
        </w:rPr>
        <w:t xml:space="preserve">. </w:t>
      </w:r>
    </w:p>
    <w:p w:rsidR="00406A29" w:rsidRDefault="00406A29" w:rsidP="00406A2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Федеральным законом № 131-ФЗ </w:t>
      </w:r>
      <w:r w:rsidRPr="00F30DBF">
        <w:rPr>
          <w:sz w:val="28"/>
          <w:szCs w:val="28"/>
        </w:rPr>
        <w:t>к полномочиям органов государственной власти субъектов Российской Федерации в област</w:t>
      </w:r>
      <w:r>
        <w:rPr>
          <w:sz w:val="28"/>
          <w:szCs w:val="28"/>
        </w:rPr>
        <w:t xml:space="preserve">и местного самоуправления отнесено </w:t>
      </w:r>
      <w:r w:rsidRPr="00F30DBF">
        <w:rPr>
          <w:sz w:val="28"/>
          <w:szCs w:val="28"/>
        </w:rPr>
        <w:t xml:space="preserve">правовое регулирование прав, обязанностей и ответственности органов местного самоуправления и должностных лиц местного самоуправления при осуществлении отдельных государственных полномочий, которыми органы местного самоуправления наделены законами субъектов Российской Федерации в </w:t>
      </w:r>
      <w:hyperlink r:id="rId6" w:history="1">
        <w:r w:rsidRPr="00F30DBF">
          <w:rPr>
            <w:sz w:val="28"/>
            <w:szCs w:val="28"/>
          </w:rPr>
          <w:t>порядке</w:t>
        </w:r>
      </w:hyperlink>
      <w:r w:rsidRPr="00F30DBF">
        <w:rPr>
          <w:sz w:val="28"/>
          <w:szCs w:val="28"/>
        </w:rPr>
        <w:t>, установленно</w:t>
      </w:r>
      <w:r>
        <w:rPr>
          <w:sz w:val="28"/>
          <w:szCs w:val="28"/>
        </w:rPr>
        <w:t>м настоящим Федеральным законом (ч</w:t>
      </w:r>
      <w:r w:rsidRPr="00F30DBF">
        <w:rPr>
          <w:sz w:val="28"/>
          <w:szCs w:val="28"/>
        </w:rPr>
        <w:t>асть 1 статьи 6</w:t>
      </w:r>
      <w:r>
        <w:rPr>
          <w:sz w:val="28"/>
          <w:szCs w:val="28"/>
        </w:rPr>
        <w:t xml:space="preserve"> Федерального закона № 131-ФЗ).</w:t>
      </w:r>
      <w:proofErr w:type="gramEnd"/>
    </w:p>
    <w:p w:rsidR="00406A29" w:rsidRPr="00F30DBF" w:rsidRDefault="00406A29" w:rsidP="00406A2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реализации данных полномочий субъекта Российской Федерации настоящим законопроектом предлагается </w:t>
      </w:r>
      <w:r w:rsidRPr="00F30DBF">
        <w:rPr>
          <w:sz w:val="28"/>
          <w:szCs w:val="28"/>
        </w:rPr>
        <w:t>установить, что органами местного самоуправления проводится конкурс на замещение вакантных должностей муниципальной службы, если к должностным обязанностям муниципальных служащих отнесено  выполнение отдельных государственных полномочий.</w:t>
      </w:r>
    </w:p>
    <w:p w:rsidR="00406A29" w:rsidRPr="00F30DBF" w:rsidRDefault="00406A29" w:rsidP="00406A29">
      <w:pPr>
        <w:ind w:firstLine="540"/>
        <w:jc w:val="both"/>
        <w:rPr>
          <w:sz w:val="28"/>
          <w:szCs w:val="28"/>
        </w:rPr>
      </w:pPr>
      <w:r w:rsidRPr="00F30DBF">
        <w:rPr>
          <w:sz w:val="28"/>
          <w:szCs w:val="28"/>
        </w:rPr>
        <w:t>Кроме этого, предлагается определить, что перечень должностей муниципальной службы, для замещения которых проводится конкурс, утверждается муниципальным нормативным правовым актом, принимаемым представительным органом муниципального образования.</w:t>
      </w:r>
    </w:p>
    <w:p w:rsidR="00406A29" w:rsidRPr="00F30DBF" w:rsidRDefault="00406A29" w:rsidP="00406A29">
      <w:pPr>
        <w:ind w:firstLine="540"/>
        <w:jc w:val="both"/>
        <w:rPr>
          <w:sz w:val="28"/>
          <w:szCs w:val="28"/>
        </w:rPr>
      </w:pPr>
      <w:proofErr w:type="gramStart"/>
      <w:r w:rsidRPr="00F30DBF">
        <w:rPr>
          <w:sz w:val="28"/>
          <w:szCs w:val="28"/>
        </w:rPr>
        <w:t>Принятие данного законопроекта будет способствовать реализации принципов профессионализма и компетентности муниципальных служащих, равного доступа граждан к муниципальной службе, а также снижению  коррупционных рисков, в том числе, свободы усмотрения при принятии должностными лицами органов местного самоуправления решений о приеме на муниципальную службу и назначении лиц на должности муниципальной службы, по которым предусмотрено исполнение отдельных государственных полномочий.</w:t>
      </w:r>
      <w:proofErr w:type="gramEnd"/>
    </w:p>
    <w:p w:rsidR="00406A29" w:rsidRPr="00F30DBF" w:rsidRDefault="00406A29" w:rsidP="00406A29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F30DBF">
        <w:rPr>
          <w:sz w:val="28"/>
          <w:szCs w:val="28"/>
        </w:rPr>
        <w:t>Законопроект не содержит положений, способствующих созданию условий для проявления коррупции.</w:t>
      </w:r>
    </w:p>
    <w:p w:rsidR="00406A29" w:rsidRPr="00F30DBF" w:rsidRDefault="00406A29" w:rsidP="00406A29">
      <w:pPr>
        <w:autoSpaceDE w:val="0"/>
        <w:autoSpaceDN w:val="0"/>
        <w:adjustRightInd w:val="0"/>
        <w:spacing w:line="240" w:lineRule="exact"/>
        <w:jc w:val="both"/>
        <w:outlineLvl w:val="0"/>
        <w:rPr>
          <w:szCs w:val="28"/>
        </w:rPr>
      </w:pPr>
    </w:p>
    <w:p w:rsidR="00406A29" w:rsidRPr="00F30DBF" w:rsidRDefault="00406A29" w:rsidP="00406A29">
      <w:pPr>
        <w:autoSpaceDE w:val="0"/>
        <w:autoSpaceDN w:val="0"/>
        <w:adjustRightInd w:val="0"/>
        <w:spacing w:line="240" w:lineRule="exact"/>
        <w:jc w:val="both"/>
        <w:outlineLvl w:val="0"/>
        <w:rPr>
          <w:sz w:val="28"/>
          <w:szCs w:val="28"/>
        </w:rPr>
      </w:pPr>
    </w:p>
    <w:p w:rsidR="00406A29" w:rsidRPr="00F30DBF" w:rsidRDefault="00406A29" w:rsidP="00406A29">
      <w:pPr>
        <w:autoSpaceDE w:val="0"/>
        <w:autoSpaceDN w:val="0"/>
        <w:adjustRightInd w:val="0"/>
        <w:spacing w:line="240" w:lineRule="exact"/>
        <w:jc w:val="both"/>
        <w:outlineLvl w:val="0"/>
        <w:rPr>
          <w:sz w:val="28"/>
          <w:szCs w:val="28"/>
        </w:rPr>
      </w:pPr>
      <w:r w:rsidRPr="00F30DBF">
        <w:rPr>
          <w:sz w:val="28"/>
          <w:szCs w:val="28"/>
        </w:rPr>
        <w:t>Прокурор края</w:t>
      </w:r>
    </w:p>
    <w:p w:rsidR="00406A29" w:rsidRPr="00F30DBF" w:rsidRDefault="00406A29" w:rsidP="00406A29">
      <w:pPr>
        <w:autoSpaceDE w:val="0"/>
        <w:autoSpaceDN w:val="0"/>
        <w:adjustRightInd w:val="0"/>
        <w:spacing w:line="240" w:lineRule="exact"/>
        <w:jc w:val="both"/>
        <w:outlineLvl w:val="0"/>
        <w:rPr>
          <w:sz w:val="28"/>
          <w:szCs w:val="28"/>
        </w:rPr>
      </w:pPr>
    </w:p>
    <w:p w:rsidR="00406A29" w:rsidRPr="00F30DBF" w:rsidRDefault="00406A29" w:rsidP="00406A29">
      <w:pPr>
        <w:autoSpaceDE w:val="0"/>
        <w:autoSpaceDN w:val="0"/>
        <w:adjustRightInd w:val="0"/>
        <w:spacing w:line="240" w:lineRule="exact"/>
        <w:jc w:val="both"/>
        <w:outlineLvl w:val="0"/>
        <w:rPr>
          <w:sz w:val="28"/>
          <w:szCs w:val="28"/>
        </w:rPr>
      </w:pPr>
      <w:r w:rsidRPr="00F30DBF">
        <w:rPr>
          <w:sz w:val="28"/>
          <w:szCs w:val="28"/>
        </w:rPr>
        <w:t>государственный советник</w:t>
      </w:r>
    </w:p>
    <w:p w:rsidR="00406A29" w:rsidRPr="00F30DBF" w:rsidRDefault="00406A29" w:rsidP="00406A29">
      <w:pPr>
        <w:autoSpaceDE w:val="0"/>
        <w:autoSpaceDN w:val="0"/>
        <w:adjustRightInd w:val="0"/>
        <w:spacing w:line="240" w:lineRule="exact"/>
        <w:jc w:val="both"/>
        <w:outlineLvl w:val="0"/>
        <w:rPr>
          <w:sz w:val="28"/>
          <w:szCs w:val="28"/>
        </w:rPr>
      </w:pPr>
      <w:r w:rsidRPr="00F30DBF">
        <w:rPr>
          <w:sz w:val="28"/>
          <w:szCs w:val="28"/>
        </w:rPr>
        <w:t xml:space="preserve">юстиции 2 класса </w:t>
      </w:r>
      <w:r w:rsidRPr="00F30DBF">
        <w:rPr>
          <w:sz w:val="28"/>
          <w:szCs w:val="28"/>
        </w:rPr>
        <w:tab/>
      </w:r>
      <w:r w:rsidRPr="00F30DBF">
        <w:rPr>
          <w:sz w:val="28"/>
          <w:szCs w:val="28"/>
        </w:rPr>
        <w:tab/>
      </w:r>
      <w:r w:rsidRPr="00F30DBF">
        <w:rPr>
          <w:sz w:val="28"/>
          <w:szCs w:val="28"/>
        </w:rPr>
        <w:tab/>
      </w:r>
      <w:r w:rsidRPr="00F30DBF">
        <w:rPr>
          <w:sz w:val="28"/>
          <w:szCs w:val="28"/>
        </w:rPr>
        <w:tab/>
      </w:r>
      <w:r w:rsidRPr="00F30DBF">
        <w:rPr>
          <w:sz w:val="28"/>
          <w:szCs w:val="28"/>
        </w:rPr>
        <w:tab/>
      </w:r>
      <w:r w:rsidRPr="00F30DBF">
        <w:rPr>
          <w:sz w:val="28"/>
          <w:szCs w:val="28"/>
        </w:rPr>
        <w:tab/>
      </w:r>
      <w:r w:rsidRPr="00F30DBF">
        <w:rPr>
          <w:sz w:val="28"/>
          <w:szCs w:val="28"/>
        </w:rPr>
        <w:tab/>
        <w:t xml:space="preserve">   С.А. </w:t>
      </w:r>
      <w:proofErr w:type="spellStart"/>
      <w:r w:rsidRPr="00F30DBF">
        <w:rPr>
          <w:sz w:val="28"/>
          <w:szCs w:val="28"/>
        </w:rPr>
        <w:t>Бессчасный</w:t>
      </w:r>
      <w:proofErr w:type="spellEnd"/>
    </w:p>
    <w:p w:rsidR="00406A29" w:rsidRPr="00F30DBF" w:rsidRDefault="00406A29" w:rsidP="00406A29">
      <w:pPr>
        <w:pStyle w:val="ConsPlusTitle"/>
        <w:widowControl/>
        <w:ind w:left="5664" w:firstLine="96"/>
        <w:jc w:val="both"/>
        <w:rPr>
          <w:b w:val="0"/>
          <w:sz w:val="22"/>
          <w:szCs w:val="22"/>
        </w:rPr>
      </w:pPr>
    </w:p>
    <w:p w:rsidR="00406A29" w:rsidRDefault="00406A29" w:rsidP="00406A29">
      <w:pPr>
        <w:pStyle w:val="ConsPlusTitle"/>
        <w:widowControl/>
        <w:ind w:left="5664" w:firstLine="96"/>
        <w:jc w:val="both"/>
        <w:rPr>
          <w:b w:val="0"/>
          <w:sz w:val="22"/>
          <w:szCs w:val="22"/>
        </w:rPr>
      </w:pPr>
    </w:p>
    <w:p w:rsidR="00B579EE" w:rsidRDefault="00B579EE">
      <w:bookmarkStart w:id="0" w:name="_GoBack"/>
      <w:bookmarkEnd w:id="0"/>
    </w:p>
    <w:sectPr w:rsidR="00B579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A29"/>
    <w:rsid w:val="00406A29"/>
    <w:rsid w:val="00B57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A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06A2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A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06A2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9D2467CB27CE9E97FF381C80E958A4AFF2921B0774FCE978C6A94994881442326AD2400E577BB88mFnEE" TargetMode="External"/><Relationship Id="rId5" Type="http://schemas.openxmlformats.org/officeDocument/2006/relationships/hyperlink" Target="consultantplus://offline/ref=BDD90DD9510544F5B8E443B346964D85C50A32732C75B5C2C9037327FAY6y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727</Words>
  <Characters>4149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Чушко</dc:creator>
  <cp:lastModifiedBy>Чушко</cp:lastModifiedBy>
  <cp:revision>1</cp:revision>
  <dcterms:created xsi:type="dcterms:W3CDTF">2017-04-13T06:41:00Z</dcterms:created>
  <dcterms:modified xsi:type="dcterms:W3CDTF">2017-04-13T06:41:00Z</dcterms:modified>
</cp:coreProperties>
</file>