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>
        <w:trPr>
          <w:cantSplit/>
          <w:trHeight w:hRule="exact" w:val="1077"/>
        </w:trPr>
        <w:tc>
          <w:tcPr>
            <w:tcW w:w="9498" w:type="dxa"/>
            <w:gridSpan w:val="4"/>
          </w:tcPr>
          <w:p w:rsidR="007B5289" w:rsidRDefault="000B2268" w:rsidP="007B5289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5080635</wp:posOffset>
                      </wp:positionH>
                      <wp:positionV relativeFrom="page">
                        <wp:posOffset>548640</wp:posOffset>
                      </wp:positionV>
                      <wp:extent cx="1943100" cy="731520"/>
                      <wp:effectExtent l="381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310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30DF3" w:rsidRDefault="00731DB1" w:rsidP="00730DF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подготовлен комитетом Законодательного Собрания </w:t>
                                  </w:r>
                                </w:p>
                                <w:p w:rsidR="00731DB1" w:rsidRDefault="00731DB1" w:rsidP="00730DF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бюджетно-налоговой политике</w:t>
                                  </w:r>
                                </w:p>
                                <w:p w:rsidR="00731DB1" w:rsidRDefault="00731DB1" w:rsidP="00730DF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и финансовым ресурсам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00.05pt;margin-top:43.2pt;width:153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" o:allowincell="f" stroked="f">
                      <v:textbox inset="0,0,0,0">
                        <w:txbxContent>
                          <w:p w:rsidR="00730DF3" w:rsidRDefault="00731DB1" w:rsidP="00730DF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Законодательного Собрания </w:t>
                            </w:r>
                          </w:p>
                          <w:p w:rsidR="00731DB1" w:rsidRDefault="00731DB1" w:rsidP="00730DF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бюджетно-налоговой политике</w:t>
                            </w:r>
                          </w:p>
                          <w:p w:rsidR="00731DB1" w:rsidRDefault="00731DB1" w:rsidP="00730DF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и финансовым ресурсам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730DF3" w:rsidRDefault="00730DF3" w:rsidP="00730DF3"/>
          <w:p w:rsidR="00730DF3" w:rsidRPr="00730DF3" w:rsidRDefault="00730DF3" w:rsidP="00730DF3"/>
        </w:tc>
      </w:tr>
      <w:tr w:rsidR="007B5289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>
        <w:trPr>
          <w:cantSplit/>
        </w:trPr>
        <w:tc>
          <w:tcPr>
            <w:tcW w:w="2835" w:type="dxa"/>
          </w:tcPr>
          <w:p w:rsidR="000B3FB2" w:rsidRPr="00CE19DF" w:rsidRDefault="000B3FB2" w:rsidP="00301234">
            <w:pPr>
              <w:pStyle w:val="a3"/>
              <w:tabs>
                <w:tab w:val="clear" w:pos="4153"/>
                <w:tab w:val="clear" w:pos="8306"/>
              </w:tabs>
              <w:ind w:left="-108" w:firstLine="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847B01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E5FFF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9E5FFF" w:rsidRDefault="00731DB1" w:rsidP="00353BC1">
            <w:pPr>
              <w:ind w:left="-108"/>
              <w:jc w:val="both"/>
            </w:pPr>
            <w:r w:rsidRPr="00D016DA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"Об исполнении бюджета </w:t>
            </w:r>
            <w:r w:rsidR="004D064B">
              <w:rPr>
                <w:szCs w:val="28"/>
              </w:rPr>
              <w:t>т</w:t>
            </w:r>
            <w:r>
              <w:rPr>
                <w:szCs w:val="28"/>
              </w:rPr>
              <w:t>ерриториального фонда обязательного медицинского страхования Приморского края за 20</w:t>
            </w:r>
            <w:r w:rsidR="00F10EC4">
              <w:rPr>
                <w:szCs w:val="28"/>
              </w:rPr>
              <w:t>1</w:t>
            </w:r>
            <w:r w:rsidR="00353BC1">
              <w:rPr>
                <w:szCs w:val="28"/>
              </w:rPr>
              <w:t>6</w:t>
            </w:r>
            <w:r>
              <w:rPr>
                <w:szCs w:val="28"/>
              </w:rPr>
              <w:t xml:space="preserve"> год"</w:t>
            </w:r>
          </w:p>
        </w:tc>
      </w:tr>
    </w:tbl>
    <w:p w:rsidR="000B3FB2" w:rsidRDefault="000B3FB2"/>
    <w:p w:rsidR="007E75BA" w:rsidRDefault="00EC0F42" w:rsidP="007E75BA">
      <w:pPr>
        <w:pStyle w:val="a3"/>
        <w:tabs>
          <w:tab w:val="clear" w:pos="4153"/>
          <w:tab w:val="clear" w:pos="8306"/>
        </w:tabs>
        <w:ind w:firstLine="720"/>
        <w:jc w:val="both"/>
      </w:pPr>
      <w:r>
        <w:t>Законодательное Собрание Приморского края</w:t>
      </w:r>
    </w:p>
    <w:p w:rsidR="009E5FFF" w:rsidRDefault="009E5FFF" w:rsidP="009E5FFF"/>
    <w:p w:rsidR="009E5FFF" w:rsidRDefault="009E5FFF" w:rsidP="009E5FFF">
      <w:r>
        <w:t>ПОСТАНОВЛЯЕТ:</w:t>
      </w:r>
    </w:p>
    <w:p w:rsidR="00B24772" w:rsidRDefault="00B24772" w:rsidP="00B24772">
      <w:pPr>
        <w:jc w:val="both"/>
      </w:pPr>
    </w:p>
    <w:p w:rsidR="00B24772" w:rsidRPr="004E2269" w:rsidRDefault="00B24772" w:rsidP="004E2269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>
        <w:t>1.</w:t>
      </w:r>
      <w:r w:rsidRPr="004E2269">
        <w:rPr>
          <w:color w:val="000000" w:themeColor="text1"/>
          <w:szCs w:val="28"/>
        </w:rPr>
        <w:t>Принять проект закона Приморского края "</w:t>
      </w:r>
      <w:r w:rsidR="00EC0F42" w:rsidRPr="004E2269">
        <w:rPr>
          <w:color w:val="000000" w:themeColor="text1"/>
          <w:szCs w:val="28"/>
        </w:rPr>
        <w:t>Об исполнении бюджета территориального фонда обязательного медицинского страхования Приморского края за 20</w:t>
      </w:r>
      <w:r w:rsidR="00F10EC4" w:rsidRPr="004E2269">
        <w:rPr>
          <w:color w:val="000000" w:themeColor="text1"/>
          <w:szCs w:val="28"/>
        </w:rPr>
        <w:t>1</w:t>
      </w:r>
      <w:r w:rsidR="00353BC1" w:rsidRPr="004E2269">
        <w:rPr>
          <w:color w:val="000000" w:themeColor="text1"/>
          <w:szCs w:val="28"/>
        </w:rPr>
        <w:t>6</w:t>
      </w:r>
      <w:r w:rsidR="00EC0F42" w:rsidRPr="004E2269">
        <w:rPr>
          <w:color w:val="000000" w:themeColor="text1"/>
          <w:szCs w:val="28"/>
        </w:rPr>
        <w:t xml:space="preserve"> год</w:t>
      </w:r>
      <w:r w:rsidRPr="004E2269">
        <w:rPr>
          <w:color w:val="000000" w:themeColor="text1"/>
          <w:szCs w:val="28"/>
        </w:rPr>
        <w:t xml:space="preserve">" в </w:t>
      </w:r>
      <w:r w:rsidR="00EC0F42" w:rsidRPr="004E2269">
        <w:rPr>
          <w:color w:val="000000" w:themeColor="text1"/>
          <w:szCs w:val="28"/>
        </w:rPr>
        <w:t xml:space="preserve">первом </w:t>
      </w:r>
      <w:r w:rsidRPr="004E2269">
        <w:rPr>
          <w:color w:val="000000" w:themeColor="text1"/>
          <w:szCs w:val="28"/>
        </w:rPr>
        <w:t>чтении.</w:t>
      </w:r>
    </w:p>
    <w:p w:rsidR="00B24772" w:rsidRPr="004E2269" w:rsidRDefault="00B24772" w:rsidP="004E2269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</w:p>
    <w:p w:rsidR="004E2269" w:rsidRPr="00564FBC" w:rsidRDefault="004E2269" w:rsidP="004E2269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2.</w:t>
      </w:r>
      <w:r w:rsidRPr="00564FBC">
        <w:rPr>
          <w:color w:val="000000" w:themeColor="text1"/>
          <w:szCs w:val="28"/>
        </w:rPr>
        <w:t xml:space="preserve">Обратить внимание Администрации Приморского края </w:t>
      </w:r>
      <w:r>
        <w:rPr>
          <w:color w:val="000000" w:themeColor="text1"/>
          <w:szCs w:val="28"/>
        </w:rPr>
        <w:t xml:space="preserve">и </w:t>
      </w:r>
      <w:r w:rsidRPr="00B835DC">
        <w:rPr>
          <w:color w:val="000000" w:themeColor="text1"/>
          <w:szCs w:val="28"/>
        </w:rPr>
        <w:t xml:space="preserve">государственного учреждения "Территориальный фонд обязательного медицинского страхования Приморского края" </w:t>
      </w:r>
      <w:proofErr w:type="gramStart"/>
      <w:r w:rsidRPr="00564FBC">
        <w:rPr>
          <w:color w:val="000000" w:themeColor="text1"/>
          <w:szCs w:val="28"/>
        </w:rPr>
        <w:t>на</w:t>
      </w:r>
      <w:proofErr w:type="gramEnd"/>
      <w:r w:rsidRPr="00564FBC">
        <w:rPr>
          <w:color w:val="000000" w:themeColor="text1"/>
          <w:szCs w:val="28"/>
        </w:rPr>
        <w:t>:</w:t>
      </w:r>
    </w:p>
    <w:p w:rsidR="004E2269" w:rsidRPr="004E2269" w:rsidRDefault="004E2269" w:rsidP="004E2269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DF2DE0">
        <w:rPr>
          <w:color w:val="000000" w:themeColor="text1"/>
          <w:szCs w:val="28"/>
        </w:rPr>
        <w:t xml:space="preserve">утверждение </w:t>
      </w:r>
      <w:r>
        <w:rPr>
          <w:color w:val="000000" w:themeColor="text1"/>
          <w:szCs w:val="28"/>
        </w:rPr>
        <w:t>т</w:t>
      </w:r>
      <w:r w:rsidRPr="00DF2DE0">
        <w:rPr>
          <w:color w:val="000000" w:themeColor="text1"/>
          <w:szCs w:val="28"/>
        </w:rPr>
        <w:t xml:space="preserve">ерриториальной программы государственных гарантий бесплатного оказания гражданам медицинской помощи в Приморском крае </w:t>
      </w:r>
      <w:r>
        <w:rPr>
          <w:color w:val="000000" w:themeColor="text1"/>
          <w:szCs w:val="28"/>
        </w:rPr>
        <w:t xml:space="preserve">на 2016 год </w:t>
      </w:r>
      <w:r w:rsidRPr="00DF2DE0">
        <w:rPr>
          <w:color w:val="000000" w:themeColor="text1"/>
          <w:szCs w:val="28"/>
        </w:rPr>
        <w:t>позже рекоменд</w:t>
      </w:r>
      <w:r>
        <w:rPr>
          <w:color w:val="000000" w:themeColor="text1"/>
          <w:szCs w:val="28"/>
        </w:rPr>
        <w:t xml:space="preserve">ованного </w:t>
      </w:r>
      <w:r w:rsidRPr="00DF2DE0">
        <w:rPr>
          <w:color w:val="000000" w:themeColor="text1"/>
          <w:szCs w:val="28"/>
        </w:rPr>
        <w:t>срока</w:t>
      </w:r>
      <w:r>
        <w:rPr>
          <w:color w:val="000000" w:themeColor="text1"/>
          <w:szCs w:val="28"/>
        </w:rPr>
        <w:t>;</w:t>
      </w:r>
    </w:p>
    <w:p w:rsidR="004E2269" w:rsidRPr="004E2269" w:rsidRDefault="004E2269" w:rsidP="004E2269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60460F">
        <w:rPr>
          <w:color w:val="000000" w:themeColor="text1"/>
          <w:szCs w:val="28"/>
        </w:rPr>
        <w:t>утверждение</w:t>
      </w:r>
      <w:r w:rsidRPr="004E2269">
        <w:rPr>
          <w:color w:val="000000" w:themeColor="text1"/>
          <w:szCs w:val="28"/>
        </w:rPr>
        <w:t xml:space="preserve"> в рамках территориальной программы государственных гарантий норматива финансовых затрат по паллиативной помощи на одного жителя ниже федерального норматива на 15,5 процента;</w:t>
      </w:r>
    </w:p>
    <w:p w:rsidR="004E2269" w:rsidRPr="00DF2DE0" w:rsidRDefault="00BB7444" w:rsidP="004E2269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BB7444">
        <w:rPr>
          <w:color w:val="000000" w:themeColor="text1"/>
          <w:szCs w:val="28"/>
        </w:rPr>
        <w:t>низкий объем оказания в 2016 году медицинской помощи по медицинской реабилитации в объемах стационарной помощи;</w:t>
      </w:r>
      <w:bookmarkStart w:id="0" w:name="_GoBack"/>
      <w:bookmarkEnd w:id="0"/>
    </w:p>
    <w:p w:rsidR="004E2269" w:rsidRPr="004E2269" w:rsidRDefault="004E2269" w:rsidP="004E2269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F7290F">
        <w:rPr>
          <w:color w:val="000000" w:themeColor="text1"/>
          <w:szCs w:val="28"/>
        </w:rPr>
        <w:t>освоение не в полном объеме бюджетных ассигнований, предусмотренных на финансирование оказания в стационарах</w:t>
      </w:r>
      <w:r w:rsidRPr="004E2269">
        <w:rPr>
          <w:color w:val="000000" w:themeColor="text1"/>
          <w:szCs w:val="28"/>
        </w:rPr>
        <w:t xml:space="preserve"> высокотехнологичной медицинской помощи. </w:t>
      </w:r>
    </w:p>
    <w:p w:rsidR="000D6808" w:rsidRPr="00353BC1" w:rsidRDefault="000D6808" w:rsidP="00356FBF">
      <w:pPr>
        <w:pStyle w:val="a3"/>
        <w:ind w:firstLine="709"/>
        <w:jc w:val="both"/>
        <w:rPr>
          <w:color w:val="FF0000"/>
          <w:szCs w:val="28"/>
        </w:rPr>
      </w:pPr>
    </w:p>
    <w:p w:rsidR="00B24772" w:rsidRDefault="004E2269" w:rsidP="008B1EBA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</w:t>
      </w:r>
      <w:r w:rsidR="00B24772" w:rsidRPr="002F4795">
        <w:t xml:space="preserve">.Комитету Законодательного Собрания по бюджетно-налоговой политике и финансовым ресурсам (Ахоян) доработать указанный законопроект с учетом </w:t>
      </w:r>
      <w:r w:rsidR="00086273" w:rsidRPr="002F4795">
        <w:t>поступивших</w:t>
      </w:r>
      <w:r w:rsidR="00B24772" w:rsidRPr="002F4795">
        <w:t xml:space="preserve"> поправок и внести его на рассмотрение Законодательного Собрания в</w:t>
      </w:r>
      <w:r w:rsidR="00086273" w:rsidRPr="002F4795">
        <w:t>о</w:t>
      </w:r>
      <w:r w:rsidR="00B24772" w:rsidRPr="002F4795">
        <w:t xml:space="preserve"> </w:t>
      </w:r>
      <w:r w:rsidR="00086273" w:rsidRPr="002F4795">
        <w:t>втором</w:t>
      </w:r>
      <w:r w:rsidR="00B24772" w:rsidRPr="002F4795">
        <w:t xml:space="preserve"> чтении.</w:t>
      </w:r>
    </w:p>
    <w:p w:rsidR="00801A93" w:rsidRDefault="00801A93" w:rsidP="008B1EBA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4E2269" w:rsidRPr="002F4795" w:rsidRDefault="004E2269" w:rsidP="008B1EBA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B24772" w:rsidRPr="00B05898" w:rsidRDefault="00C844F7" w:rsidP="00B24772">
      <w:pPr>
        <w:pStyle w:val="a3"/>
        <w:tabs>
          <w:tab w:val="clear" w:pos="4153"/>
          <w:tab w:val="clear" w:pos="8306"/>
        </w:tabs>
        <w:jc w:val="both"/>
      </w:pPr>
      <w:r>
        <w:lastRenderedPageBreak/>
        <w:tab/>
      </w:r>
      <w:r w:rsidR="004E2269">
        <w:t>4</w:t>
      </w:r>
      <w:r w:rsidR="00B24772" w:rsidRPr="00B05898">
        <w:t>.Настоящее постановление вступает в силу со дня его принятия.</w:t>
      </w:r>
    </w:p>
    <w:p w:rsidR="00B24772" w:rsidRDefault="00B24772" w:rsidP="009E5FFF"/>
    <w:p w:rsidR="00801A93" w:rsidRPr="00B05898" w:rsidRDefault="00801A93" w:rsidP="009E5FFF"/>
    <w:p w:rsidR="009E5FFF" w:rsidRPr="00B05898" w:rsidRDefault="009E5FFF" w:rsidP="009E5FFF">
      <w:pPr>
        <w:jc w:val="both"/>
      </w:pPr>
    </w:p>
    <w:p w:rsidR="009E5FFF" w:rsidRPr="00B05898" w:rsidRDefault="009E5FFF" w:rsidP="009E5FFF">
      <w:pPr>
        <w:jc w:val="both"/>
      </w:pPr>
      <w:r w:rsidRPr="00B05898">
        <w:t>Председатель</w:t>
      </w:r>
    </w:p>
    <w:p w:rsidR="009E5FFF" w:rsidRPr="00B05898" w:rsidRDefault="009E5FFF" w:rsidP="009E5FFF">
      <w:pPr>
        <w:jc w:val="both"/>
      </w:pPr>
      <w:r w:rsidRPr="00B05898">
        <w:t>Законодательного Собрания</w:t>
      </w:r>
      <w:r w:rsidRPr="00B05898">
        <w:tab/>
      </w:r>
      <w:r w:rsidRPr="00B05898">
        <w:tab/>
      </w:r>
      <w:r w:rsidRPr="00B05898">
        <w:tab/>
      </w:r>
      <w:r w:rsidRPr="00B05898">
        <w:tab/>
      </w:r>
      <w:r w:rsidRPr="00B05898">
        <w:tab/>
      </w:r>
      <w:r w:rsidRPr="00B05898">
        <w:tab/>
        <w:t xml:space="preserve">   </w:t>
      </w:r>
      <w:r w:rsidR="00353BC1">
        <w:t xml:space="preserve">        </w:t>
      </w:r>
      <w:r w:rsidRPr="00B05898">
        <w:t xml:space="preserve">  </w:t>
      </w:r>
      <w:r w:rsidR="00353BC1">
        <w:t>А.И. Ролик</w:t>
      </w:r>
    </w:p>
    <w:sectPr w:rsidR="009E5FFF" w:rsidRPr="00B05898" w:rsidSect="00422916">
      <w:headerReference w:type="default" r:id="rId8"/>
      <w:pgSz w:w="11906" w:h="16838"/>
      <w:pgMar w:top="851" w:right="851" w:bottom="851" w:left="1701" w:header="567" w:footer="720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0AD8" w:rsidRDefault="007D0AD8">
      <w:r>
        <w:separator/>
      </w:r>
    </w:p>
  </w:endnote>
  <w:endnote w:type="continuationSeparator" w:id="0">
    <w:p w:rsidR="007D0AD8" w:rsidRDefault="007D0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0AD8" w:rsidRDefault="007D0AD8">
      <w:r>
        <w:separator/>
      </w:r>
    </w:p>
  </w:footnote>
  <w:footnote w:type="continuationSeparator" w:id="0">
    <w:p w:rsidR="007D0AD8" w:rsidRDefault="007D0A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86385430"/>
      <w:docPartObj>
        <w:docPartGallery w:val="Page Numbers (Top of Page)"/>
        <w:docPartUnique/>
      </w:docPartObj>
    </w:sdtPr>
    <w:sdtEndPr/>
    <w:sdtContent>
      <w:p w:rsidR="00422916" w:rsidRDefault="00422916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7444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76EE"/>
    <w:rsid w:val="000037DF"/>
    <w:rsid w:val="00045CE9"/>
    <w:rsid w:val="00057575"/>
    <w:rsid w:val="00086273"/>
    <w:rsid w:val="0009234B"/>
    <w:rsid w:val="000B05B1"/>
    <w:rsid w:val="000B2268"/>
    <w:rsid w:val="000B3FB2"/>
    <w:rsid w:val="000B4FE3"/>
    <w:rsid w:val="000D1FBB"/>
    <w:rsid w:val="000D628E"/>
    <w:rsid w:val="000D6808"/>
    <w:rsid w:val="000E3499"/>
    <w:rsid w:val="000F313C"/>
    <w:rsid w:val="00100F3D"/>
    <w:rsid w:val="00123119"/>
    <w:rsid w:val="00123CF5"/>
    <w:rsid w:val="00131900"/>
    <w:rsid w:val="001343F8"/>
    <w:rsid w:val="00146F12"/>
    <w:rsid w:val="001515AE"/>
    <w:rsid w:val="00166FE1"/>
    <w:rsid w:val="00171A62"/>
    <w:rsid w:val="001776FF"/>
    <w:rsid w:val="00180966"/>
    <w:rsid w:val="0019710C"/>
    <w:rsid w:val="001B1D7D"/>
    <w:rsid w:val="001C5B26"/>
    <w:rsid w:val="001D6F2F"/>
    <w:rsid w:val="001E0014"/>
    <w:rsid w:val="002035F1"/>
    <w:rsid w:val="00217905"/>
    <w:rsid w:val="0026057A"/>
    <w:rsid w:val="002A4509"/>
    <w:rsid w:val="002F4795"/>
    <w:rsid w:val="00301234"/>
    <w:rsid w:val="003325F4"/>
    <w:rsid w:val="003446FD"/>
    <w:rsid w:val="00344BCD"/>
    <w:rsid w:val="00353BC1"/>
    <w:rsid w:val="00356FBF"/>
    <w:rsid w:val="00357A10"/>
    <w:rsid w:val="00372A35"/>
    <w:rsid w:val="00392E21"/>
    <w:rsid w:val="003B39C5"/>
    <w:rsid w:val="003D0469"/>
    <w:rsid w:val="003D7DA0"/>
    <w:rsid w:val="004111E8"/>
    <w:rsid w:val="00411913"/>
    <w:rsid w:val="0041486C"/>
    <w:rsid w:val="00420E9B"/>
    <w:rsid w:val="00422916"/>
    <w:rsid w:val="00426690"/>
    <w:rsid w:val="00435D36"/>
    <w:rsid w:val="00437DFE"/>
    <w:rsid w:val="00473268"/>
    <w:rsid w:val="004A12D4"/>
    <w:rsid w:val="004B69FA"/>
    <w:rsid w:val="004D064B"/>
    <w:rsid w:val="004D1A01"/>
    <w:rsid w:val="004E1A89"/>
    <w:rsid w:val="004E2269"/>
    <w:rsid w:val="00512D00"/>
    <w:rsid w:val="00523C73"/>
    <w:rsid w:val="00533C29"/>
    <w:rsid w:val="00543646"/>
    <w:rsid w:val="005556F5"/>
    <w:rsid w:val="00595179"/>
    <w:rsid w:val="005A5900"/>
    <w:rsid w:val="005A6019"/>
    <w:rsid w:val="005D0DC0"/>
    <w:rsid w:val="005E51A9"/>
    <w:rsid w:val="005E6130"/>
    <w:rsid w:val="00635CE0"/>
    <w:rsid w:val="00640D43"/>
    <w:rsid w:val="006417BB"/>
    <w:rsid w:val="00646E48"/>
    <w:rsid w:val="00661EF0"/>
    <w:rsid w:val="00695A4A"/>
    <w:rsid w:val="006A4B88"/>
    <w:rsid w:val="006C1762"/>
    <w:rsid w:val="006D45ED"/>
    <w:rsid w:val="006E239B"/>
    <w:rsid w:val="006F0CB4"/>
    <w:rsid w:val="006F7DBA"/>
    <w:rsid w:val="007155B7"/>
    <w:rsid w:val="007176EE"/>
    <w:rsid w:val="00726997"/>
    <w:rsid w:val="00730DF3"/>
    <w:rsid w:val="00731DB1"/>
    <w:rsid w:val="00733DDA"/>
    <w:rsid w:val="00752815"/>
    <w:rsid w:val="007626D3"/>
    <w:rsid w:val="00774228"/>
    <w:rsid w:val="00794F0E"/>
    <w:rsid w:val="00795B1B"/>
    <w:rsid w:val="007A6921"/>
    <w:rsid w:val="007B48E7"/>
    <w:rsid w:val="007B5289"/>
    <w:rsid w:val="007C0309"/>
    <w:rsid w:val="007D0AD8"/>
    <w:rsid w:val="007D1F50"/>
    <w:rsid w:val="007D5277"/>
    <w:rsid w:val="007E75BA"/>
    <w:rsid w:val="007F0857"/>
    <w:rsid w:val="00801A93"/>
    <w:rsid w:val="00801C86"/>
    <w:rsid w:val="00802D9B"/>
    <w:rsid w:val="00802FFD"/>
    <w:rsid w:val="00804F57"/>
    <w:rsid w:val="0080657C"/>
    <w:rsid w:val="00812C3D"/>
    <w:rsid w:val="008253A0"/>
    <w:rsid w:val="00833918"/>
    <w:rsid w:val="008357C8"/>
    <w:rsid w:val="00835A0E"/>
    <w:rsid w:val="00842E83"/>
    <w:rsid w:val="00847B01"/>
    <w:rsid w:val="00850381"/>
    <w:rsid w:val="008818A7"/>
    <w:rsid w:val="00891DDB"/>
    <w:rsid w:val="008B1EBA"/>
    <w:rsid w:val="008E5747"/>
    <w:rsid w:val="008F00BB"/>
    <w:rsid w:val="009031D5"/>
    <w:rsid w:val="00924B45"/>
    <w:rsid w:val="00930D12"/>
    <w:rsid w:val="00931FD6"/>
    <w:rsid w:val="009372FF"/>
    <w:rsid w:val="0097403E"/>
    <w:rsid w:val="00975145"/>
    <w:rsid w:val="00984BD8"/>
    <w:rsid w:val="0099138C"/>
    <w:rsid w:val="009959AC"/>
    <w:rsid w:val="009B67DD"/>
    <w:rsid w:val="009C06BA"/>
    <w:rsid w:val="009D2166"/>
    <w:rsid w:val="009E46F4"/>
    <w:rsid w:val="009E5FFF"/>
    <w:rsid w:val="009E699C"/>
    <w:rsid w:val="009E6B39"/>
    <w:rsid w:val="00A13794"/>
    <w:rsid w:val="00A2187A"/>
    <w:rsid w:val="00A26C60"/>
    <w:rsid w:val="00A34A7B"/>
    <w:rsid w:val="00A500B4"/>
    <w:rsid w:val="00A64313"/>
    <w:rsid w:val="00A93332"/>
    <w:rsid w:val="00AB6F7E"/>
    <w:rsid w:val="00AC0BD3"/>
    <w:rsid w:val="00AD14D5"/>
    <w:rsid w:val="00AE3F0B"/>
    <w:rsid w:val="00B05898"/>
    <w:rsid w:val="00B201BD"/>
    <w:rsid w:val="00B24772"/>
    <w:rsid w:val="00B26C00"/>
    <w:rsid w:val="00B30D0B"/>
    <w:rsid w:val="00B63C8B"/>
    <w:rsid w:val="00BA58C7"/>
    <w:rsid w:val="00BB7444"/>
    <w:rsid w:val="00BF012E"/>
    <w:rsid w:val="00BF1104"/>
    <w:rsid w:val="00C06384"/>
    <w:rsid w:val="00C1773E"/>
    <w:rsid w:val="00C20E8F"/>
    <w:rsid w:val="00C44A79"/>
    <w:rsid w:val="00C641DB"/>
    <w:rsid w:val="00C81CBB"/>
    <w:rsid w:val="00C844F7"/>
    <w:rsid w:val="00CA7E54"/>
    <w:rsid w:val="00CE19DF"/>
    <w:rsid w:val="00CE4314"/>
    <w:rsid w:val="00D02716"/>
    <w:rsid w:val="00D50D66"/>
    <w:rsid w:val="00D804DB"/>
    <w:rsid w:val="00D813D4"/>
    <w:rsid w:val="00D9159F"/>
    <w:rsid w:val="00DA082A"/>
    <w:rsid w:val="00DA3E25"/>
    <w:rsid w:val="00DA48C1"/>
    <w:rsid w:val="00DC0CDF"/>
    <w:rsid w:val="00DC33DF"/>
    <w:rsid w:val="00DD4FAE"/>
    <w:rsid w:val="00DF01B2"/>
    <w:rsid w:val="00DF7214"/>
    <w:rsid w:val="00E37E48"/>
    <w:rsid w:val="00E649E1"/>
    <w:rsid w:val="00E70ED4"/>
    <w:rsid w:val="00E91485"/>
    <w:rsid w:val="00E93A7F"/>
    <w:rsid w:val="00EA3E05"/>
    <w:rsid w:val="00EB27DE"/>
    <w:rsid w:val="00EB386F"/>
    <w:rsid w:val="00EC0F42"/>
    <w:rsid w:val="00EF502B"/>
    <w:rsid w:val="00F04868"/>
    <w:rsid w:val="00F10EC4"/>
    <w:rsid w:val="00F73905"/>
    <w:rsid w:val="00F75CDD"/>
    <w:rsid w:val="00F93EC1"/>
    <w:rsid w:val="00F952CC"/>
    <w:rsid w:val="00F95AB0"/>
    <w:rsid w:val="00FD1D26"/>
    <w:rsid w:val="00FD2177"/>
    <w:rsid w:val="00FF1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A4B88"/>
    <w:rPr>
      <w:sz w:val="28"/>
    </w:rPr>
  </w:style>
  <w:style w:type="paragraph" w:styleId="1">
    <w:name w:val="heading 1"/>
    <w:basedOn w:val="a"/>
    <w:next w:val="a"/>
    <w:qFormat/>
    <w:rsid w:val="006A4B88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A4B88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6A4B88"/>
    <w:pPr>
      <w:widowControl w:val="0"/>
      <w:jc w:val="center"/>
    </w:pPr>
  </w:style>
  <w:style w:type="paragraph" w:styleId="a5">
    <w:name w:val="footer"/>
    <w:basedOn w:val="a"/>
    <w:rsid w:val="006A4B88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42291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A4B88"/>
    <w:rPr>
      <w:sz w:val="28"/>
    </w:rPr>
  </w:style>
  <w:style w:type="paragraph" w:styleId="1">
    <w:name w:val="heading 1"/>
    <w:basedOn w:val="a"/>
    <w:next w:val="a"/>
    <w:qFormat/>
    <w:rsid w:val="006A4B88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A4B88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6A4B88"/>
    <w:pPr>
      <w:widowControl w:val="0"/>
      <w:jc w:val="center"/>
    </w:pPr>
  </w:style>
  <w:style w:type="paragraph" w:styleId="a5">
    <w:name w:val="footer"/>
    <w:basedOn w:val="a"/>
    <w:rsid w:val="006A4B88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42291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CBB29C-3C49-4C63-9C20-FB911D12B9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181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Суровая Юлия Александровна</cp:lastModifiedBy>
  <cp:revision>29</cp:revision>
  <cp:lastPrinted>2017-06-09T05:09:00Z</cp:lastPrinted>
  <dcterms:created xsi:type="dcterms:W3CDTF">2015-06-05T04:10:00Z</dcterms:created>
  <dcterms:modified xsi:type="dcterms:W3CDTF">2017-06-13T04:28:00Z</dcterms:modified>
</cp:coreProperties>
</file>