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0FE" w:rsidRPr="00DA50F2" w:rsidRDefault="00EA50FE" w:rsidP="007511E6">
      <w:pPr>
        <w:spacing w:after="0" w:line="240" w:lineRule="auto"/>
        <w:ind w:left="12191"/>
        <w:rPr>
          <w:rFonts w:ascii="Times New Roman" w:hAnsi="Times New Roman" w:cs="Times New Roman"/>
          <w:sz w:val="28"/>
          <w:szCs w:val="28"/>
        </w:rPr>
      </w:pPr>
      <w:r w:rsidRPr="00DA50F2">
        <w:rPr>
          <w:rFonts w:ascii="Times New Roman" w:hAnsi="Times New Roman" w:cs="Times New Roman"/>
          <w:sz w:val="28"/>
          <w:szCs w:val="28"/>
        </w:rPr>
        <w:t>Приложение 2</w:t>
      </w:r>
    </w:p>
    <w:p w:rsidR="00EA50FE" w:rsidRPr="00DA50F2" w:rsidRDefault="00EA50FE" w:rsidP="007511E6">
      <w:pPr>
        <w:spacing w:after="0" w:line="240" w:lineRule="auto"/>
        <w:ind w:left="12191"/>
        <w:rPr>
          <w:rFonts w:ascii="Times New Roman" w:hAnsi="Times New Roman" w:cs="Times New Roman"/>
          <w:sz w:val="28"/>
          <w:szCs w:val="28"/>
        </w:rPr>
      </w:pPr>
      <w:r w:rsidRPr="00DA50F2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>проекту закона</w:t>
      </w:r>
    </w:p>
    <w:p w:rsidR="00EA50FE" w:rsidRPr="00DA50F2" w:rsidRDefault="00EA50FE" w:rsidP="007511E6">
      <w:pPr>
        <w:spacing w:after="0" w:line="240" w:lineRule="auto"/>
        <w:ind w:left="12191"/>
        <w:rPr>
          <w:rFonts w:ascii="Times New Roman" w:hAnsi="Times New Roman" w:cs="Times New Roman"/>
          <w:sz w:val="28"/>
          <w:szCs w:val="28"/>
        </w:rPr>
      </w:pPr>
      <w:r w:rsidRPr="00DA50F2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EA50FE" w:rsidRPr="00EA50FE" w:rsidRDefault="00EA50FE" w:rsidP="00EA50FE">
      <w:pPr>
        <w:spacing w:after="0" w:line="240" w:lineRule="auto"/>
        <w:ind w:left="11057"/>
        <w:rPr>
          <w:rFonts w:ascii="Times New Roman" w:hAnsi="Times New Roman" w:cs="Times New Roman"/>
          <w:sz w:val="28"/>
          <w:szCs w:val="28"/>
        </w:rPr>
      </w:pPr>
    </w:p>
    <w:p w:rsidR="00EA50FE" w:rsidRPr="00EA50FE" w:rsidRDefault="00EA50FE" w:rsidP="00EA50FE">
      <w:pPr>
        <w:spacing w:after="0" w:line="240" w:lineRule="auto"/>
        <w:ind w:left="11057"/>
        <w:rPr>
          <w:rFonts w:ascii="Times New Roman" w:hAnsi="Times New Roman" w:cs="Times New Roman"/>
          <w:sz w:val="28"/>
          <w:szCs w:val="28"/>
        </w:rPr>
      </w:pPr>
    </w:p>
    <w:p w:rsidR="00EA50FE" w:rsidRDefault="00EA50FE" w:rsidP="00EA50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6B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Показатели</w:t>
      </w:r>
      <w:r w:rsidRPr="00EA50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A50FE" w:rsidRDefault="00EA50FE" w:rsidP="00EA50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6B2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доходов краевого бюджета за 2016 год по кодам классификации доходов бюджетов</w:t>
      </w:r>
    </w:p>
    <w:p w:rsidR="00EA50FE" w:rsidRPr="00EA50FE" w:rsidRDefault="00EA50FE" w:rsidP="00EA50F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13D03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рублях)</w:t>
      </w: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2"/>
        <w:gridCol w:w="3113"/>
        <w:gridCol w:w="2268"/>
        <w:gridCol w:w="2268"/>
        <w:gridCol w:w="1560"/>
      </w:tblGrid>
      <w:tr w:rsidR="00E846B2" w:rsidRPr="00E846B2" w:rsidTr="00EA50FE">
        <w:trPr>
          <w:trHeight w:val="2520"/>
        </w:trPr>
        <w:tc>
          <w:tcPr>
            <w:tcW w:w="5392" w:type="dxa"/>
            <w:shd w:val="clear" w:color="auto" w:fill="auto"/>
            <w:vAlign w:val="center"/>
            <w:hideMark/>
          </w:tcPr>
          <w:p w:rsidR="00E846B2" w:rsidRPr="00E846B2" w:rsidRDefault="00E846B2" w:rsidP="00E84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3113" w:type="dxa"/>
            <w:shd w:val="clear" w:color="auto" w:fill="auto"/>
            <w:vAlign w:val="center"/>
            <w:hideMark/>
          </w:tcPr>
          <w:p w:rsidR="00E846B2" w:rsidRPr="00E846B2" w:rsidRDefault="00E846B2" w:rsidP="00E84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Код дохода 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E846B2" w:rsidRPr="00E846B2" w:rsidRDefault="00E846B2" w:rsidP="00E84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Утвержденный бюджет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 года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390ADC" w:rsidRDefault="00E846B2" w:rsidP="00390A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Кассовое исполнение</w:t>
            </w:r>
            <w:r w:rsidR="00390A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E846B2" w:rsidRPr="00E846B2" w:rsidRDefault="00E846B2" w:rsidP="00390A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2016 год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846B2" w:rsidRPr="00E846B2" w:rsidRDefault="00E846B2" w:rsidP="00E84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 исполне</w:t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ния к </w:t>
            </w:r>
            <w:proofErr w:type="spellStart"/>
            <w:proofErr w:type="gramStart"/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</w:t>
            </w:r>
            <w:proofErr w:type="spellEnd"/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-денному</w:t>
            </w:r>
            <w:proofErr w:type="gramEnd"/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бюджету 2016 года </w:t>
            </w:r>
          </w:p>
        </w:tc>
      </w:tr>
    </w:tbl>
    <w:p w:rsidR="00EA50FE" w:rsidRPr="00EA50FE" w:rsidRDefault="00EA50FE" w:rsidP="00EA50FE">
      <w:pPr>
        <w:spacing w:after="0" w:line="240" w:lineRule="auto"/>
        <w:rPr>
          <w:sz w:val="2"/>
          <w:szCs w:val="2"/>
        </w:rPr>
      </w:pP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2"/>
        <w:gridCol w:w="3113"/>
        <w:gridCol w:w="2268"/>
        <w:gridCol w:w="2268"/>
        <w:gridCol w:w="1560"/>
      </w:tblGrid>
      <w:tr w:rsidR="00E846B2" w:rsidRPr="00E846B2" w:rsidTr="00EA50FE">
        <w:trPr>
          <w:cantSplit/>
          <w:trHeight w:val="340"/>
          <w:tblHeader/>
        </w:trPr>
        <w:tc>
          <w:tcPr>
            <w:tcW w:w="5392" w:type="dxa"/>
            <w:shd w:val="clear" w:color="auto" w:fill="auto"/>
            <w:vAlign w:val="center"/>
            <w:hideMark/>
          </w:tcPr>
          <w:p w:rsidR="00E846B2" w:rsidRPr="00E846B2" w:rsidRDefault="00E846B2" w:rsidP="00E84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3" w:type="dxa"/>
            <w:shd w:val="clear" w:color="auto" w:fill="auto"/>
            <w:vAlign w:val="center"/>
            <w:hideMark/>
          </w:tcPr>
          <w:p w:rsidR="00E846B2" w:rsidRPr="00E846B2" w:rsidRDefault="00E846B2" w:rsidP="00E84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E846B2" w:rsidRPr="00E846B2" w:rsidRDefault="00E846B2" w:rsidP="00E84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E846B2" w:rsidRPr="00E846B2" w:rsidRDefault="00E846B2" w:rsidP="00E84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846B2" w:rsidRPr="00E846B2" w:rsidRDefault="00E846B2" w:rsidP="00E84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000 1 00 00000 00 0000 000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67 491 205 540,01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71 702 976 269,90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106,2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000 1 01 00000 00 0000 000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42 627 044 000,00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46 008 872 866,92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107,9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прибыль организаций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000 1 01 01000 00 0000 110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16 031 260 000,00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18 157 810 121,70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113,3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прибыль организаций (за исключением консолидированных групп налогоплательщиков), зачисляемый в бюджеты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182 1 01 01012 02 0000 110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16 031 260 000,00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16 516 157 569,09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прибыль организаций консолидированных групп налогоплательщиков, зачисляемый в бюджеты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182 1 01 01014 02 0000 110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1 641 652 552,61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000 1 01 02000 01 0000 110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26 595 784 000,00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27 851 062 745,22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104,7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8B3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8B35A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1</w:t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228 Налогового кодекса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182 1 01 02010 01 0000 110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25 976 706 000,00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26 934 935 878,90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103,7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182 1 01 02020 01 0000 110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269 000 000,00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251 702 164,28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93,6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182 1 01 02030 01 0000 110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191 467 000,00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477 258 497,27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249,3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040D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</w:t>
            </w:r>
            <w:r w:rsidRPr="00040DD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1</w:t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Налогового кодекса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182 1 01 02040 01 0000 110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158 611 000,00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187 166 204,77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000 1 03 00000 00 0000 000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7 647 825 625,42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8 028 666 087,77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000 1 03 02000 01 0000 110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7 647 825 625,42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8 028 666 087,77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Акцизы на спиртосодержащую продукцию, производимую на территории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182 1 03 02020 01 0000 110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-5 224,83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Акцизы на пиво, производимое на территории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182 1 03 02100 01 0000 110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1 639 723 000,00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1 684 593 778,51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102,7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Акцизы на алкогольную продукцию с объемной долей этилового спирта свыше 9 процентов </w:t>
            </w:r>
            <w:r w:rsidR="00040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(за исключением пива, вин, 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</w:t>
            </w:r>
            <w:r w:rsidR="00040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(или) фруктового дистиллята), производимую на территории Российской Федерации</w:t>
            </w:r>
            <w:proofErr w:type="gramEnd"/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182 1 03 02110 01 0000 110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902 483 750,00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930 335 574,40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103,1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Акцизы на сидр, пуаре, медовуху, производимые на территории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182 1 03 02120 01 0000 110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666 396,00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111,1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100 1 03 02230 01 0000 110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1 723 634 875,42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1 869 640 696,23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108,5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</w:t>
            </w:r>
            <w:r w:rsidR="00040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учетом установленных дифференцированных нормативов отчислений в местные бюджеты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100 1 03 02240 01 0000 110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26 300 000,00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28 539 259,94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108,5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100 1 03 02250 01 0000 110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3 613 493 000,00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3 847 777 901,77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106,5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100 1 03 02260 01 0000 110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-256 859 000,00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-276 918 696,25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107,8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Акцизы на средние дистилляты, производимые на территории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182 1 03 02330 01 0000 110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-1 550 000,00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-55 963 598,00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3 610,6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СОВОКУПНЫЙ ДОХОД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000 1 05 00000 00 0000 000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4 589 970 000,00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4 696 772 528,81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102,3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000 1 05 01000 00 0000 110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4 589 970 000,00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4 696 768 577,67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102,3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182 1 05 01011 01 0000 110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3 186 905 698,00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3 282 417 101,26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Налог, взимаемый с налогоплательщиков, выбравших в качестве объекта налогообложения доходы (за налоговые периоды, истекшие </w:t>
            </w:r>
            <w:r w:rsidR="00040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 января 2011 года)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182 1 05 01012 01 0000 110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194 602,00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258 656,41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132,9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182 1 05 01021 01 0000 110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1 210 145 500,00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1 221 958 586,28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040D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  <w:r w:rsidR="00040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(за налоговые периоды, истекшие до 1 января 2011 года)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182 1 05 01022 01 0000 110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366 200,00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404 604,93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110,5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Минимальный налог, зачисляемый в бюджеты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182 1 05 01050 01 0000 110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192 358 000,00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191 729 628,79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99,7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Единый сельскохозяйственный налог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000 1 05 03000 01 0000 110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3 951,14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Единый сельскохозяйственный налог </w:t>
            </w:r>
            <w:r w:rsidR="00040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(за налоговые периоды, истекшие до 1 января 2011 года)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182 1 05 03020 01 0000 110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3 951,14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000 1 06 00000 00 0000 000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10 587 603 000,00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10 906 705 003,49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организаций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000 1 06 02000 02 0000 110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9 017 383 000,00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9 100 730 730,21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100,9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организаций по имуществу, не входящему в Единую систему газоснабжения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182 1 06 02010 02 0000 110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7 557 733 000,00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7 681 033 338,21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101,6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организаций по имуществу, входящему в Единую систему газоснабжения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182 1 06 02020 02 0000 110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1 459 650 000,00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1 419 697 392,00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97,3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Транспортный налог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000 1 06 04000 02 0000 110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1 441 671 000,00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1 676 886 391,33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116,3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Транспортный налог с организаций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182 1 06 04011 02 0000 110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325 129 000,00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336 181 077,68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103,4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Транспортный налог с физических лиц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182 1 06 04012 02 0000 110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1 116 542 000,00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1 340 705 313,65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120,1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игорный бизнес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000 1 06 05000 02 0000 110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128 549 000,00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129 087 881,95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100,4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игорный бизнес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182 1 06 05000 02 0000 110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128 549 000,00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129 087 881,95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100,4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000 1 07 00000 00 0000 000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569 527 000,00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576 637 407,77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101,2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добычу полезных ископаемых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000 1 07 01000 01 0000 110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257 963 000,00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246 457 170,01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95,5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добычу общераспространенных полезных ископаемых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182 1 07 01020 01 0000 110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47 940 000,00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54 893 389,19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114,5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добычу прочих полезных ископаемых (за исключением полезных ископаемых в виде природных алмазов)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182 1 07 01030 01 0000 110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100 376 000,00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121 544 523,76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121,1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добычу полезных ископаемых в виде угля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182 1 07 01060 01 0000 110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109 647 000,00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70 019 257,06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63,9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000 1 07 04000 01 0000 110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311 564 000,00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330 180 237,76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 за пользование объектами животного мира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182 1 07 04010 01 0000 110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9 970 000,00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11 228 773,48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112,6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Сбор за пользование объектами водных биологических ресурсов (исключая внутренние водные объекты)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182 1 07 04020 01 0000 110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204 516 000,00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318 727 773,34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155,8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 за пользование объектами водных биологических ресурсов (по внутренним водным объектам)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182 1 07 04030 01 0000 110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97 078 000,00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223 690,94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000 1 08 00000 00 0000 000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276 494 000,00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300 816 034,05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108,8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по делам, рассматриваемым Конституционным Судом Российской Федерации и конституционными (уставными) судами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000 1 08 02000 01 0000 110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по делам, рассматриваемым конституционными (уставными) судами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182 1 08 02020 01 0000 110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000 1 08 06000 01 0000 110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27 950 000,00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31 818 656,50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113,8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188 1 08 06000 01 0000 110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27 950 000,00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31 818 656,50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113,8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000 1 08 07000 01 0000 110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248 544 000,00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268 997 227,55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108,2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Государственная пошлина за государственную регистрацию юридического лица, физических лиц в качестве индивидуальных предпринимателей, изменений, вносимых в учредительные документы юридического лица, за государственную регистрацию ликвидации юридического лица и другие юридически значимые действия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182 1 08 07010 01 0000 110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736 015,09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106,7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государственную регистрацию прав, ограничений (обременений) прав на недвижимое имущество и сделок с ним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321 1 08 07020 01 0000 110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126 700 000,00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129 789 193,79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102,4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759 1 08 07082 01 0000 110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1 218 300,00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104,1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773 1 08 07082 01 0000 110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99 285 000,00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113 267 638,21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114,1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779 1 08 07082 01 0000 110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55 300,00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212,7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790 1 08 07082 01 0000 110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284 000,00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375 500,00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132,2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выдачу и обмен паспорта гражданина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188 1 08 07100 01 0000 110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6 085 000,00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7 007 671,63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115,2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государственную регистрацию межрегиональных, региональных и местных общественных объединений, отделений общественных объединений, а также за государственную регистрацию изменений их учредительных документов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318 1 08 07110 01 0000 110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344 000,00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407 950,00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118,6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государственную регистрацию политических партий и региональных отделений политических партий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318 1 08 07120 01 0000 110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7 000,00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20,6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государственную регистрацию средств массовой информации, продукция которых предназначена для распространения преимущественно на территории субъекта Российской Федерации, а также за выдачу дубликата свидетельства о такой регистрации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096 1 08 07130 01 0000 110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364 000,00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121,3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 и прицепов к ним, государственной регистрацией </w:t>
            </w:r>
            <w:proofErr w:type="spellStart"/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мототранспортных</w:t>
            </w:r>
            <w:proofErr w:type="spellEnd"/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средств, прицепов, тракторов, самоходных дорожно-строительных и иных самоходных машин,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</w:t>
            </w:r>
            <w:proofErr w:type="gramEnd"/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или пришедших в негодность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758 1 08 07142 01 0000 110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9 600 000,00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11 089 808,83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115,5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754 1 08 07172 01 0000 110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672 900,00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84,1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выдачу разрешения на выброс вредных (загрязняющих) веществ в атмосферный воздух стационарных источников, находящихся на объектах хозяйственной и иной деятельности, не подлежащих федеральному государственному экологическому контролю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790 1 08 07262 01 0000 110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455 000,00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542 100,00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119,1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размещение, а также за переоформление и выдачу дубликата указанного документа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790 1 08 07282 01 0000 110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264 600,00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132,3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выдачу свидетельства о государственной аккредитации региональной спортивной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764 1 08 07340 01 0000 110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21 000,00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116,7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действия органов исполнительной власти субъектов Российской Федерации, связанные с государственной аккредитацией образовательных учреждений, осуществляемой в пределах переданных полномочий Российской Федерации в области образования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759 1 08 07380 01 0000 110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1 520 000,00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1 905 750,00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125,4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образовании, об ученых степенях и ученых званиях в пределах переданных полномочий Российской Федерации в области образования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759 1 08 07390 01 0000 110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333 000,00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412 500,00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123,9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795 1 08 07400 01 0000 110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860 000,00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122,9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000 1 09 00000 00 0000 000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784 263,88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Налог на прибыль организаций, зачислявшийся до </w:t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  <w:t>1 января 2005 года в местные бюджеты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000 1 09 01000 00 0000 110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97 067,95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4F3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прибыль организаций, зачислявшийся до 1 января 2005 года в местные бюджеты, мобилизуемый на территориях городских округов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182 1 09 01020 04 0000 110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75 772,49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Налог на прибыль организаций, зачислявшийся </w:t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до 1 января 2005 года в местные бюджеты, мобилизуемый на территориях муниципальных районов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182 1 09 01030 05 0000 110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21 295,46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 за пользование природными ресурсами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000 1 09 03000 00 0000 110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1 315,44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 за добычу общераспространенных полезных ископаемых, мобилизуемые на территориях муниципальных районов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182 1 09 03021 05 0000 110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915,44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Отчисления на воспроизводство минерально-сырьевой базы, зачисляемые в бюджеты субъектов Российской Федерации, за исключением уплачиваемых при добыче общераспространенных полезных ископаемых и подземных вод, используемых для местных нужд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182 1 09 03082 02 0000 110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000 1 09 04000 00 0000 110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596 195,99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предприятий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182 1 09 04010 02 0000 110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361 803,48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с владельцев транспортных средств и налог на приобретение автотранспортных средств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182 1 09 04020 02 0000 110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25 355,22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пользователей автомобильных дорог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182 1 09 04030 01 0000 110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205 284,14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с имущества, переходящего в порядке наследования или дарения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182 1 09 04040 01 0000 110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3 753,15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налоги и сборы (по отмененным налогам и сборам субъектов Российской Федерации)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000 1 09 06000 02 0000 110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60 758,41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с продаж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182 1 09 06010 02 0000 110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57 051,14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 на нужды образовательных учреждений, взимаемый с юридических лиц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182 1 09 06020 02 0000 110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2 714,41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налоги и сборы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182 1 09 06030 02 0000 110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992,86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Налог, взимаемый в виде стоимости патента в связи с применением упрощенной системы налогообложения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000 1 09 11000 02 0000 110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28 926,09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Налог, взимаемый в виде стоимости патента в связи с применением упрощенной системы налогообложения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182 1 09 11010 02 0000 110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28 926,09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000 1 11 00000 00 0000 000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75 513 300,00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80 270 515,42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106,3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000 1 11 03000 00 0000 120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12 400 000,00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12 389 528,28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752 1 11 03020 02 0000 120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12 400 000,00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12 389 528,28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000 1 11 05000 00 0000 120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54 702 300,00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59 210 898,27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108,2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  <w:proofErr w:type="gramEnd"/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779 1 11 05022 02 0000 120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53 023 000,00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57 540 743,35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108,5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</w:t>
            </w:r>
            <w:r w:rsidR="004F3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(за исключением имущества бюджетных и автономных учреждений субъектов Российской Федерации)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779 1 11 05032 02 0000 120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525 000,00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525 181,57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4F3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</w:t>
            </w:r>
            <w:r w:rsidR="004F3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(за исключением имущества бюджетных и автономных учреждений субъектов Российской Федерации)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785 1 11 05032 02 0000 120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440 300,00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447 516,22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101,6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779 1 11 05072 02 0000 120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662 000,00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654 457,02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98,9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779 1 11 05322 02 0000 120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43 000,11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82,7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000 1 11 07000 00 0000 120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3 861 000,00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3 860 800,00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779 1 11 07012 02 0000 120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3 861 000,00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3 860 800,00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</w:t>
            </w:r>
            <w:r w:rsidR="004F3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казенных)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000 1 11 09000 00 0000 120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4 550 000,00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4 809 288,87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105,7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 от эксплуатации и использования </w:t>
            </w:r>
            <w:proofErr w:type="gramStart"/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имущества</w:t>
            </w:r>
            <w:proofErr w:type="gramEnd"/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автомобильных дорог, находящихся в собственности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754 1 11 09032 02 0000 120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1 084 000,00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1 083 600,00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Прочие поступления от использования имущества, находящегося в собственности субъектов Российской Федерации </w:t>
            </w:r>
            <w:r w:rsidR="004F3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779 1 11 09042 02 0000 120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3 466 000,00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3 725 688,87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107,5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 ПРИ ПОЛЬЗОВАНИИ ПРИРОДНЫМИ РЕСУРСАМИ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000 1 12 00000 00 0000 000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191 685 500,00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195 927 089,99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102,2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негативное воздействие на окружающую среду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000 1 12 01000 01 0000 120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104 631 000,00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108 966 831,54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104,1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048 1 12 01010 01 0000 120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9 304 147,00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9 520 510,76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102,3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выбросы загрязняющих веществ в атмосферный воздух передвижными объектами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048 1 12 01020 01 0000 120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1 414 246,00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660 499,64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46,7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сбросы загрязняющих веществ в водные объекты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048 1 12 01030 01 0000 120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39 656 045,00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43 297 405,02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109,2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размещение отходов производства и потребления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048 1 12 01040 01 0000 120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54 256 562,00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55 474 986,07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102,2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иные виды негативного воздействия на окружающую среду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048 1 12 01050 01 0000 120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13 430,05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 при пользовании недрами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000 1 12 02000 00 0000 120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49 815 500,00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50 139 045,57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100,6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790 1 12 02012 01 0000 120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47 838 500,00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48 082 900,00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100,5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Регулярные платежи за пользование недрами при пользовании недрами на территории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182 1 12 02030 01 0000 120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1 132 000,00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1 201 675,57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106,2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Сборы за участие в конкурсе (аукционе) на право пользования участками недр местного значения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790 1 12 02102 02 0000 120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845 000,00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854 470,00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101,1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использование лесов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000 1 12 04000 00 0000 120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37 239 000,00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36 821 212,88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98,9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использование лесов, расположенных на землях лесного фонда, в части, превышающей минимальный размер платы по договору купли-продажи лесных насаждений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763 1 12 04013 02 0000 120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1 792 000,00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1 791 779,56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использование лесов, расположенных на землях лесного фонда, в части, превышающей минимальный размер арендной платы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763 1 12 04014 02 0000 120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26 903 000,00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28 889 431,17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107,4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использование лесов, расположенных на землях лесного фонда, в части платы по договору купли-продажи лесных насаждений для собственных нужд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763 1 12 04015 02 0000 120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8 544 000,00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6 140 002,15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71,9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000 1 13 00000 00 0000 000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81 033 750,00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97 153 660,31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119,9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000 1 13 01000 00 0000 130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2 757 750,00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3 833 479,42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763 1 13 01410 01 0000 130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23 750,00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27 030,00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113,8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754 1 13 01520 02 0000 130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87 891,00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87,9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756 1 13 01992 02 0000 130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1 690 000,00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1 785 235,34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105,6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760 1 13 01992 02 0000 130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13 504,00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96,5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779 1 13 01992 02 0000 130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1 919 819,08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206,4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000 1 13 02000 00 0000 130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78 276 000,00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93 320 180,89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119,2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поступающие в порядке возмещения расходов, понесенных в связи с эксплуатацией имущества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760 1 13 02062 02 0000 130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391 000,00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487 675,36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124,7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751 1 13 02992 02 0000 130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3 543 000,00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3 807 164,05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107,5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752 1 13 02992 02 0000 130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325 000,00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328 089,41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753 1 13 02992 02 0000 130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686 189,83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100,9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754 1 13 02992 02 0000 130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2 081 708,69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755 1 13 02992 02 0000 130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3 834 755,56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756 1 13 02992 02 0000 130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262 000,00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262 354,21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758 1 13 02992 02 0000 130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33 466 000,00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37 800 316,23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759 1 13 02992 02 0000 130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1 175 000,00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1 228 849,67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104,6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760 1 13 02992 02 0000 130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15 393 000,00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17 182 172,01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111,6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761 1 13 02992 02 0000 130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4 192 000,00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4 282 079,30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102,1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762 1 13 02992 02 0000 130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24 360,99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763 1 13 02992 02 0000 130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251 028,61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764 1 13 02992 02 0000 130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9 054 000,00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9 054 195,92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765 1 13 02992 02 0000 130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196 000,00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214 966,07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109,7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766 1 13 02992 02 0000 130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7 682,04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767 1 13 02992 02 0000 130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12 711,52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769 1 13 02992 02 0000 130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206 963,53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770 1 13 02992 02 0000 130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76 117,11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101,5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771 1 13 02992 02 0000 130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141 182,13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772 1 13 02992 02 0000 130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50 757,51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775 1 13 02992 02 0000 130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3 763 000,00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3 827 367,02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101,7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778 1 13 02992 02 0000 130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4 593,37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779 1 13 02992 02 0000 130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4 019 000,00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4 019 412,69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780 1 13 02992 02 0000 130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4 979,06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782 1 13 02992 02 0000 130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31 089,52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783 1 13 02992 02 0000 130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18 535,01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784 1 13 02992 02 0000 130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226 000,00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309 611,67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785 1 13 02992 02 0000 130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943 000,00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943 167,44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787 1 13 02992 02 0000 130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101 730,80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99,7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789 1 13 02992 02 0000 130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196 010,05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790 1 13 02992 02 0000 130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1 806 977,58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1 379,4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795 1 13 02992 02 0000 130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1 894,41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796 1 13 02992 02 0000 130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22 083,80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798 1 13 02992 02 0000 130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11 408,72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 ОТ ПРОДАЖИ МАТЕРИАЛЬНЫХ </w:t>
            </w:r>
            <w:r w:rsidR="004F3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НЕМАТЕРИАЛЬНЫХ АКТИВОВ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000 1 14 00000 00 0000 000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75 057 700,00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75 758 639,02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100,9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квартир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000 1 14 01000 00 0000 410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72 000 000,00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72 712 698,87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квартир, находящихся в собственности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779 1 14 01020 02 0000 410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72 000 000,00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72 712 698,87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</w:t>
            </w:r>
            <w:r w:rsidR="004F3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казенных)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000 1 14 02000 00 0000 000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2 436 700,00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2 425 294,17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85,90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</w:t>
            </w:r>
            <w:r w:rsidR="004F3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(за исключением имущества бюджетных и автономных учреждений субъектов Российской Федерации), в части реализации основных средств по указанному имуществу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779 1 14 02022 02 0000 410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69 581,00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85,9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</w:t>
            </w:r>
            <w:r w:rsidR="004F3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также имущества государственных унитарных предприятий субъектов Российской Федерации, </w:t>
            </w:r>
            <w:r w:rsidR="004F3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казенных), в части реализации основных средств по указанному имуществу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779 1 14 02023 02 0000 410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2 355 700,00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2 355 713,17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000 1 14 06000 00 0000 430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621 000,00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620 645,98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779 1 14 06022 02 0000 430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621 000,00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620 645,98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АДМИНИСТРАТИВНЫЕ ПЛАТЕЖИ И СБОРЫ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000 1 15 00000 00 0000 000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11 686 000,00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13 439 893,48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Платежи, взимаемые государственными и муниципальными органами (организациями) </w:t>
            </w:r>
            <w:r w:rsidR="004F3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выполнение определенных функций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000 1 15 02000 00 0000 140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11 500 000,00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13 232 084,98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115,1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754 1 15 02020 02 0000 140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11 500 000,00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13 232 084,98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115,1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Сборы, вносимые заказчиками документации, подлежащей государственной экологической экспертизе,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000 1 15 07000 01 0000 140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186 000,00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207 808,50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111,7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Сборы, вносимые заказчиками документации, подлежащей государственной экологической экспертизе, организация и проведение которой осуществляются органами государственной власти субъектов Российской Федерации,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790 1 15 07020 01 0000 140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186 000,00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207 808,50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111,7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ШТРАФЫ, САНКЦИИ, ВОЗМЕЩЕНИЕ УЩЕРБА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000 1 16 00000 00 0000 000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755 020 664,59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718 107 306,31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95,1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Денежные взыскания (штрафы) за нарушение антимонопольного законодательства в сфере конкуренции на товарных рынках, защиты конкуренции на рынке финансовых услуг, законодательства о естественных монополиях </w:t>
            </w:r>
            <w:r w:rsidR="004F3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законодательства о государственном регулировании цен (тарифов)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000 1 16 02000 00 0000 140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1 536 080,52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102,4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о государственном регулировании цен (тарифов) в части цен (тарифов), регулируемых органами государственной власти субъектов Российской Федерации, налагаемые органами исполнительной власти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770 1 16 02030 02 0000 140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1 536 080,52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102,4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о налогах и сборах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000 1 16 03000 00 0000 140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3 501,88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4F3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Денежные взыскания (штрафы) за нарушение законодательства о налогах и сборах, предусмотренные статьей 129</w:t>
            </w:r>
            <w:r w:rsidRPr="004F31BD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Налогового кодекса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182 1 16 03020 02 0000 140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3 501,88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бюджетного законодательства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000 1 16 18000 00 0000 140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10 842,38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762 1 16 18020 02 0000 140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10 842,38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000 1 16 21000 00 0000 140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248 135,28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206,8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188 1 16 21020 02 0000 140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233 135,28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194,3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322 1 16 21020 02 0000 140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возмещения ущерба при возникновении страховых случаев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000 1 16 23000 00 0000 140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153 633,25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753 1 16 23021 02 0000 140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53 711,50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779 1 16 23021 02 0000 140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51 600,00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785 1 16 23021 02 0000 140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48 321,75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недрах, об особо охраняемых природных территориях, об охране и использовании животного мира, об экологической экспертизе, в области охраны окружающей среды, о рыболовстве и сохранении водных биологических ресурсов, земельного законодательства, лесного законодательства, водного законодательства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000 1 16 25000 00 0000 140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204 944,56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147,4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790 1 16 25086 02 0000 140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204 944,56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147,4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000 1 16 26000 01 0000 140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622 809,14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155,7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161 1 16 26000 01 0000 140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593 946,19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148,5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188 1 16 26000 01 0000 140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27 062,95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Денежные взыскания (штрафы) за нарушение законодательства о рекламе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415 1 16 26000 01 0000 140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Денежные взыскания (штрафы) за нарушение законодательства Российской Федерации </w:t>
            </w:r>
            <w:r w:rsidR="004F3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пожарной безопасности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000 1 16 27000 01 0000 140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12 500 000,00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10 648 020,35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85,2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4F3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</w:t>
            </w:r>
            <w:r w:rsidR="004F3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пожарной безопасности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053 1 16 27000 01 0000 140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223 015,00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4F3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</w:t>
            </w:r>
            <w:r w:rsidR="004F3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пожарной безопасности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177 1 16 27000 01 0000 140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12 500 000,00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10 425 005,35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83,4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правонарушения в области дорожного движения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000 1 16 30000 01 0000 140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692 536 664,59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654 496 887,48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94,5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правил перевозки крупногабаритных и тяжеловесных грузов по автомобильным дорогам общего пользования регионального или межмуниципального значения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106 1 16 30012 01 0000 140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712 000,00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678 639,33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95,3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правил перевозки крупногабаритных и тяжеловесных грузов по автомобильным дорогам общего пользования регионального или межмуниципального значения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188 1 16 30012 01 0000 140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311 284,75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222,3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4F31BD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Денежные взыскания (штрафы) за нарушение законодательства Российской Федерации </w:t>
            </w:r>
          </w:p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безопасности дорожного движения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106 1 16 30020 01 0000 140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488 549,26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Денежные взыскания (штрафы) за нарушение законодательства Российской Федерации </w:t>
            </w:r>
            <w:r w:rsidR="004F3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безопасности дорожного движения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187 1 16 30020 01 0000 140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208 365,03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142,7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Денежные взыскания (штрафы) за нарушение законодательства Российской Федерации </w:t>
            </w:r>
            <w:r w:rsidR="004F3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безопасности дорожного движения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188 1 16 30020 01 0000 140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691 538 664,59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652 810 049,11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94,4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Денежные взыскания, налагаемые в возмещение ущерба, причиненного в результате незаконного или нецелевого использования бюджетных средств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000 1 16 32000 00 0000 140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42 500,00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778 1 16 32000 02 0000 140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42 500,00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Денежные взыскания (штрафы) за нарушение законодательства Российской Федерации </w:t>
            </w:r>
            <w:r w:rsidR="004F3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контрактной системе в сфере закупок товаров, работ, услуг для обеспечения государственных </w:t>
            </w:r>
            <w:r w:rsidR="004F3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муниципальных нужд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000 1 16 33000 00 0000 140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7 357 000,00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10 449 654,51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Денежные взыскания (штрафы) за нарушение законодательства Российской Федерации </w:t>
            </w:r>
            <w:r w:rsidR="004F3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контрактной системе в сфере закупок товаров, работ, услуг для обеспечения государственных </w:t>
            </w:r>
            <w:r w:rsidR="004F3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муниципальных нужд для нужд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161 1 16 33020 02 0000 140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89 000,00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44,5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Денежные взыскания (штрафы) за нарушение законодательства Российской Федерации </w:t>
            </w:r>
            <w:r w:rsidR="004F3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контрактной системе в сфере закупок товаров, работ, услуг для обеспечения государственных </w:t>
            </w:r>
            <w:r w:rsidR="004F3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муниципальных нужд для нужд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751 1 16 33020 02 0000 140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38 977,30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Денежные взыскания (штрафы) за нарушение законодательства Российской Федерации </w:t>
            </w:r>
            <w:r w:rsidR="004F3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контрактной системе в сфере закупок товаров, работ, услуг для обеспечения государственных </w:t>
            </w:r>
            <w:r w:rsidR="004F3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муниципальных нужд для нужд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753 1 16 33020 02 0000 140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95 662,33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Денежные взыскания (штрафы) за нарушение законодательства Российской Федерации </w:t>
            </w:r>
            <w:r w:rsidR="004F3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контрактной системе в сфере закупок товаров, работ, услуг для обеспечения государственных </w:t>
            </w:r>
            <w:r w:rsidR="004F3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муниципальных нужд для нужд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754 1 16 33020 02 0000 140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1 456 000,00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1 765 818,93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121,3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Денежные взыскания (штрафы) за нарушение законодательства Российской Федерации </w:t>
            </w:r>
            <w:r w:rsidR="004F3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контрактной системе в сфере закупок товаров, работ, услуг для обеспечения государственных </w:t>
            </w:r>
            <w:r w:rsidR="004F3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муниципальных нужд для нужд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755 1 16 33020 02 0000 140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891 000,00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891 000,00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Денежные взыскания (штрафы) за нарушение законодательства Российской Федерации </w:t>
            </w:r>
            <w:r w:rsidR="004F3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контрактной системе в сфере закупок товаров, работ, услуг для обеспечения государственных </w:t>
            </w:r>
            <w:r w:rsidR="004F3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муниципальных нужд для нужд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760 1 16 33020 02 0000 140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771 534,01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Денежные взыскания (штрафы) за нарушение законодательства Российской Федерации </w:t>
            </w:r>
            <w:r w:rsidR="004F3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контрактной системе в сфере закупок товаров, работ, услуг для обеспечения государственных </w:t>
            </w:r>
            <w:r w:rsidR="004F3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муниципальных нужд для нужд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763 1 16 33020 02 0000 140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1 968 000,00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1 969 010,46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Денежные взыскания (штрафы) за нарушение законодательства Российской Федерации </w:t>
            </w:r>
            <w:r w:rsidR="004F3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контрактной системе в сфере закупок товаров, работ, услуг для обеспечения государственных </w:t>
            </w:r>
            <w:r w:rsidR="004F3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муниципальных нужд для нужд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768 1 16 33020 02 0000 140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707 000,00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708 274,42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100,2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Денежные взыскания (штрафы) за нарушение законодательства Российской Федерации </w:t>
            </w:r>
            <w:r w:rsidR="004F3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контрактной системе в сфере закупок товаров, работ, услуг для обеспечения государственных </w:t>
            </w:r>
            <w:r w:rsidR="004F3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муниципальных нужд для нужд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769 1 16 33020 02 0000 140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59 303,24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Денежные взыскания (штрафы) за нарушение законодательства Российской Федерации </w:t>
            </w:r>
            <w:r w:rsidR="004F3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контрактной системе в сфере закупок товаров, работ, услуг для обеспечения государственных </w:t>
            </w:r>
            <w:r w:rsidR="004F3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муниципальных нужд для нужд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771 1 16 33020 02 0000 140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473 000,00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614 834,03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Денежные взыскания (штрафы) за нарушение законодательства Российской Федерации </w:t>
            </w:r>
            <w:r w:rsidR="004F3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контрактной системе в сфере закупок товаров, работ, услуг для обеспечения государственных </w:t>
            </w:r>
            <w:r w:rsidR="004F3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муниципальных нужд для нужд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774 1 16 33020 02 0000 140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75 713,11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4F3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Денежные взыскания (штрафы) за нарушение законодательства Российской Федерации </w:t>
            </w:r>
            <w:r w:rsidR="004F3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контрактной системе в сфере закупок товаров, работ, услуг для обеспечения государственных</w:t>
            </w:r>
            <w:r w:rsidR="004F3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муниципальных нужд для нужд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778 1 16 33020 02 0000 140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50 000,00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Денежные взыскания (штрафы) за нарушение законодательства Российской Федерации </w:t>
            </w:r>
            <w:r w:rsidR="004F3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контрактной системе в сфере закупок товаров, работ, услуг для обеспечения государственных </w:t>
            </w:r>
            <w:r w:rsidR="004F3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муниципальных нужд для нужд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779 1 16 33020 02 0000 140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2 427,02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242,7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Денежные взыскания (штрафы) за нарушение законодательства Российской Федерации </w:t>
            </w:r>
            <w:r w:rsidR="004F3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контрактной системе в сфере закупок товаров, работ, услуг для обеспечения государственных </w:t>
            </w:r>
            <w:r w:rsidR="004F3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муниципальных нужд для нужд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780 1 16 33020 02 0000 140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97 050,78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Денежные взыскания (штрафы) за нарушение законодательства Российской Федерации </w:t>
            </w:r>
            <w:r w:rsidR="00482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контрактной системе в сфере закупок товаров, работ, услуг для обеспечения государственных </w:t>
            </w:r>
            <w:r w:rsidR="00482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муниципальных нужд для нужд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789 1 16 33020 02 0000 140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45 124,88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Денежные взыскания (штрафы) за нарушение законодательства Российской Федерации </w:t>
            </w:r>
            <w:r w:rsidR="00482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контрактной системе в сфере закупок товаров, работ, услуг для обеспечения государственных </w:t>
            </w:r>
            <w:r w:rsidR="00482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муниципальных нужд для нужд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790 1 16 33020 02 0000 140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1 228 924,00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470,9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Денежные взыскания (штрафы) за нарушение законодательства Российской Федерации </w:t>
            </w:r>
            <w:r w:rsidR="00482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контрактной системе в сфере закупок товаров, работ, услуг для обеспечения государственных </w:t>
            </w:r>
            <w:r w:rsidR="00482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муниципальных нужд для нужд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792 1 16 33020 02 0000 140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1 400 000,00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1 947 000,00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139,1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Поступления сумм в возмещение вреда, причиняемого автомобильным дорогам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000 1 16 37000 00 0000 140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31 300 000,00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27 777 649,87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88,7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Поступления сумм в возмещение вреда, причиняемого автомобильным дорогам регионального или межмуниципального значения транспортными средствами, осуществляющими перевозки тяжеловесных и (или) крупногабаритных грузов, зачисляемые </w:t>
            </w:r>
            <w:r w:rsidR="00482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бюджеты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754 1 16 37020 02 0000 140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31 300 000,00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27 777 649,87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88,7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000 1 16 90000 00 0000 140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9 168 000,00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11 912 647,09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129,9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096 1 16 90020 02 0000 140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2 447,93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188 1 16 90020 02 0000 140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40 909,46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27,3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318 1 16 90020 02 0000 140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415 1 16 90020 02 0000 140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155 076,72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132,5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751 1 16 90020 02 0000 140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7 228,11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752 1 16 90020 02 0000 140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15 793,28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759 1 16 90020 02 0000 140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-29 000,00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-2 900,0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760 1 16 90020 02 0000 140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28 538,22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778 1 16 90020 02 0000 140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30 000,00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779 1 16 90020 02 0000 140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18 100,00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785 1 16 90020 02 0000 140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8 900 000,00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11 633 553,37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130,7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000 1 17 00000 00 0000 000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2 745 000,00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3 064 972,68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111,7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Невыясненные поступления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000 1 17 01000 00 0000 180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-181 354,55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Невыясненные поступления, зачисляемые </w:t>
            </w:r>
            <w:r w:rsidR="00482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бюджеты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752 1 17 01020 02 0000 180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8 521,56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Невыясненные поступления, зачисляемые </w:t>
            </w:r>
            <w:r w:rsidR="00482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бюджеты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754 1 17 01020 02 0000 180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5 358,16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Невыясненные поступления, зачисляемые </w:t>
            </w:r>
            <w:r w:rsidR="00482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бюджеты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758 1 17 01020 02 0000 180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-395 310,57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Невыясненные поступления, зачисляемые </w:t>
            </w:r>
            <w:r w:rsidR="00482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бюджеты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760 1 17 01020 02 0000 180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-3 719,92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Невыясненные поступления, зачисляемые </w:t>
            </w:r>
            <w:r w:rsidR="00482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бюджеты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763 1 17 01020 02 0000 180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440 330,00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Невыясненные поступления, зачисляемые </w:t>
            </w:r>
            <w:r w:rsidR="00482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бюджеты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771 1 17 01020 02 0000 180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-131 605,50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Невыясненные поступления, зачисляемые </w:t>
            </w:r>
            <w:r w:rsidR="00482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бюджеты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779 1 17 01020 02 0000 180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-75 928,28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Невыясненные поступления, зачисляемые </w:t>
            </w:r>
            <w:r w:rsidR="00482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бюджеты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785 1 17 01020 02 0000 180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-11 000,00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Невыясненные поступления, зачисляемые </w:t>
            </w:r>
            <w:r w:rsidR="00482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бюджеты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794 1 17 01020 02 0000 180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-18 000,00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000 1 17 05000 00 0000 180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2 745 000,00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3 246 327,23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118,3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754 1 17 05020 02 0000 180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273 000,00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273 297,00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759 1 17 05020 02 0000 180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767 1 17 05020 02 0000 180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16 879,57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779 1 17 05020 02 0000 180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2 472 000,00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2 912 277,66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117,8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785 1 17 05020 02 0000 180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39 373,00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000 2 00 00000 00 0000 000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19 731 870 269,16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17 518 869 780,92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88,8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БЕЗВОЗМЕЗДНЫЕ ПОСТУПЛЕНИЯ </w:t>
            </w:r>
            <w:r w:rsidR="00482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ДРУГИХ БЮДЖЕТОВ БЮДЖЕТНОЙ СИСТЕМЫ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000 2 02 00000 00 0000 000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19 144 607 425,90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18 176 442 612,20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94,9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000 2 02 01000 00 0000 151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7 774 017 600,00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7 774 017 600,00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752 2 02 01001 02 0000 151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6 266 237 000,00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6 266 237 000,00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субъектов Российской Федерации на поддержку мер по обеспечению сбалансированности бюджетов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752 2 02 01003 02 0000 151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1 240 544 600,00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1 240 544 600,00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752 2 02 01007 02 0000 151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267 236 000,00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267 236 000,00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000 2 02 02000 00 0000 151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5 525 852 139,57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4 181 282 974,01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75,7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государственную поддержку малого и среднего предпринимательства, </w:t>
            </w:r>
            <w:r w:rsidR="00482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включая крестьянские (фермерские) хозяйства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784 2 02 02009 02 0000 151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146 958 784,00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146 958 784,00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</w:t>
            </w:r>
            <w:r w:rsidR="00482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рубежом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760 2 02 02046 02 0000 151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9 901 700,00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5 105 243,54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51,6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759 2 02 02051 02 0000 151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13 568 000,00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13 568 000,00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764 2 02 02051 02 0000 151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16 735 000,00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16 735 000,00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769 2 02 02051 02 0000 151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19 585 600,00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11 662 703,29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59,5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774 2 02 02051 02 0000 151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97 883 869,07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97 807 719,72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поощрение лучших учителей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759 2 02 02067 02 0000 151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2 600 000,00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2 600 000,00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754 2 02 02077 02 0000 151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2 852 747 000,00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1 961 286 000,00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68,8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760 2 02 02077 02 0000 151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6 549 712,00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764 2 02 02077 02 0000 151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30 000 000,00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30 000 000,00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751 2 02 02103 02 0000 151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899 167,50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899 167,50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софинансирование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 и оказанием адресной социальной помощи неработающим пенсионерам, обучением компьютерной грамотности неработающих пенсионеров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760 2 02 02118 02 0000 151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18 931 200,00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18 931 190,52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приобретение специализированной лесопожарной техники и оборудования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763 2 02 02124 02 0000 151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7 678 200,00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764 2 02 02133 02 0000 151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6 259 500,00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6 259 500,00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760 2 02 02172 02 0000 151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665 634 400,00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665 634 400,00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759 2 02 02173 02 0000 151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252 669 200,00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250 472 747,96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99,1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758 2 02 02174 02 0000 151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14 163 900,00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9 878 999,95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69,7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в области растениеводства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758 2 02 02178 02 0000 151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49 065 000,00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32 235 811,29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65,7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758 2 02 02179 02 0000 151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2 444 300,00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2 444 300,00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возмещение части процентной ставки по краткосрочным кредитам (займам) </w:t>
            </w:r>
            <w:r w:rsidR="00482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развитие растениеводства, переработки </w:t>
            </w:r>
            <w:r w:rsidR="00482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реализации продукции растениеводства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758 2 02 02181 02 0000 151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79 045 100,00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79 045 100,00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возмещение части процентной ставки по инвестиционным кредитам (займам) </w:t>
            </w:r>
            <w:r w:rsidR="00482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развитие растениеводства, переработки </w:t>
            </w:r>
            <w:r w:rsidR="00482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развитие инфраструктуры и логистического обеспечения рынков продукции растениеводства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758 2 02 02182 02 0000 151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17 000 000,00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14 511 695,38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85,4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Субсидии бюджетам субъектов Российской Федерации на возмещение части затрат сельскохозяйственных товаропроизводителей </w:t>
            </w:r>
            <w:r w:rsidR="00482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уплату страховой премии, начисленной </w:t>
            </w:r>
            <w:r w:rsidR="00482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договору сельскохозяйственного страхования в области растениеводства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758 2 02 02183 02 0000 151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42 285 500,00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6 284 410,69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14,9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оказание несвязанной поддержки сельскохозяйственным товаропроизводителям </w:t>
            </w:r>
            <w:r w:rsidR="00482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области растениеводства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758 2 02 02184 02 0000 151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137 786 100,00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137 786 100,00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поддержку племенного животноводства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758 2 02 02185 02 0000 151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138 100,00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758 2 02 02186 02 0000 151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53 469 100,00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53 469 100,00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возмещение части процентной ставки по краткосрочным кредитам (займам) </w:t>
            </w:r>
            <w:r w:rsidR="00482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развитие животноводства, переработки </w:t>
            </w:r>
            <w:r w:rsidR="00482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реализации продукции животноводства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758 2 02 02190 02 0000 151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9 433 100,00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8 316 641,88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88,2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возмещение части процентной ставки по инвестиционным кредитам (займам) </w:t>
            </w:r>
            <w:r w:rsidR="00482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развитие животноводства, переработки и развитие инфраструктуры и логистического обеспечения рынков продукции животноводства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758 2 02 02191 02 0000 151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262 061 500,00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262 061 500,00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758 2 02 02193 02 0000 151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1 107 200,00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1 107 200,00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поддержку начинающих фермеров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758 2 02 02196 02 0000 151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63 832 000,00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63 832 000,00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Субсидии бюджетам субъектов Российской Федерации на развитие семейных животноводческих ферм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758 2 02 02197 02 0000 151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68 705 000,00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68 705 000,00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возмещение части процентной ставки по долгосрочным, среднесрочным </w:t>
            </w:r>
            <w:r w:rsidR="00482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краткосрочным кредитам, взятым малыми формами хозяйствования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758 2 02 02198 02 0000 151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5 188 400,00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5 188 400,00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мероприятий государственной программы Российской Федерации "Доступная среда" на 2011</w:t>
            </w:r>
            <w:r w:rsidR="00482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годы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759 2 02 02207 02 0000 151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8 151 000,00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8 151 000,00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мероприятий государственной программы Российской Федера</w:t>
            </w:r>
            <w:r w:rsidR="00482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 "Доступная среда" на 2011-</w:t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годы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760 2 02 02207 02 0000 151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40 242 100,00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40 242 099,96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761 2 02 02208 02 0000 151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19 684 400,00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19 684 400,00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социальную поддержку Героев Советского Союза, Героев Российской Федерации и полных кавалеров ордена Славы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760 2 02 02212 02 0000 151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8 347,00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8 346,06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социальную поддержку Героев Социалистического Труда, Героев Труда Российской Федерации и полных кавалеров ордена Трудовой Славы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760 2 02 02213 02 0000 151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73 960,00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73 960,00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Субсидии бюджетам субъектов Российской Федерации на реализацию мероприятий по поэтапному внедрению Всероссийского физкультурно-спортивного комплекса "Готов к труду и обороне" (ГТО)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764 2 02 02220 02 0000 151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2 743 900,00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2 743 900,00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сельскохозяйственным товаропроизводителям затрат на уплату процентов по кредитам, полученным в российских кредитных организациях, на развитие аквакультуры (рыбоводство)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783 2 02 02225 02 0000 151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13 465 400,00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2 251 380,75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16,7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софинансирование региональных программ повышения мобильности трудовых ресурсов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760 2 02 02226 02 0000 151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29 452 500,00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787 500,00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2,7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в целях софинансирования расходов, возникающих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761 2 02 02241 02 0000 151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4 392 500,00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4 392 500,00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грантовую поддержку сельскохозяйственных потребительских кооперативов для развития материально-технической базы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758 2 02 02244 02 0000 151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11 793 000,00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11 793 000,00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758 2 02 02245 02 0000 151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14 455 100,00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14 455 100,00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Субсидии бюджетам субъектов Российской Федерации на возмещение части процентной ставки по краткосрочным кредитам (займам) </w:t>
            </w:r>
            <w:r w:rsidR="00482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развитие молочного скотоводства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758 2 02 02249 02 0000 151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30 107 100,00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6 531 361,34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21,7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возмещение части процентной ставки по инвестиционным кредитам (займам) </w:t>
            </w:r>
            <w:r w:rsidR="00482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строительство и реконструкцию объектов </w:t>
            </w:r>
            <w:r w:rsidR="00482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молочного скотоводства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758 2 02 02250 02 0000 151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97 838 200,00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74 600 810,18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76,2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возмещение части процентной ставки по краткосрочным кредитам (займам) </w:t>
            </w:r>
            <w:r w:rsidR="00482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переработку продукции растениеводства и животноводства в области развития оптово-распределительных центров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758 2 02 02253 02 0000 151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13 390 400,00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13 390 400,00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поддержку племенного крупного рогатого скота молочного направления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758 2 02 02258 02 0000 151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9 390 500,00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9 390 500,00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мероприятий по содействию создания в субъектах Российской Федерации новых мест в общеобразовательных организациях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759 2 02 02284 02 0000 151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276 338 100,00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000 2 02 03000 00 0000 151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3 598 962 600,00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3 514 574 712,75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97,7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760 2 02 03001 02 0000 151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641 476 600,00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613 581 099,27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95,7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760 2 02 03004 02 0000 151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67 404 200,00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67 060 866,19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99,5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785 2 02 03007 02 0000 151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6 889 200,00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6 889 200,00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760 2 02 03011 02 0000 151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56 200,00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56 096,16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99,8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760 2 02 03012 02 0000 151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80 900,00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51 986,42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64,3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785 2 02 03015 02 0000 151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24 836 300,00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24 836 300,00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763 2 02 03018 02 0000 151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348 750 400,00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332 580 686,50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95,4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790 2 02 03019 02 0000 151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25 438 300,00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14 430 663,64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56,7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759 2 02 03020 02 0000 151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20 988 400,00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20 988 400,00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760 2 02 03025 02 0000 151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704 090 500,00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698 481 114,90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99,2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760 2 02 03053 02 0000 151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17 014 100,00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15 189 557,71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89,3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482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обеспечение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от 7 мая 2008 года № 714 "Об обеспечении жильем ветеранов Вел</w:t>
            </w:r>
            <w:r w:rsidR="00482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икой Отечественной войны 1941-</w:t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1945 годов"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760 2 02 03069 02 0000 151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135 060 000,00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132 784 164,00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98,3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обеспечение жильем отдельных ка</w:t>
            </w:r>
            <w:r w:rsidR="00A43A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тегорий граждан, установленных ф</w:t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едеральными законами от 12 января 1995 года № 5-ФЗ "О ветеранах" и от 24 ноября </w:t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  <w:t>1995 года № 181-ФЗ "О социальной защите инвалидов в Российской Федерации"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760 2 02 03070 02 0000 151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22 425 300,00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15 371 820,00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68,5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768 2 02 03077 02 0000 151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28 701 600,00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28 701 600,00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проведение Всероссийской сельскохозяйственной переписи в 2016 году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758 2 02 03121 02 0000 151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18 662 400,00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8 442 072,68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45,2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760 2 02 03122 02 0000 151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1 062 342 000,00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1 058 887 889,74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99,7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760 2 02 03123 02 0000 151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5 106 200,00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5 099 050,62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Субвенции бюджетам субъектов Российской Федерации </w:t>
            </w:r>
            <w:proofErr w:type="gramStart"/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</w:t>
            </w:r>
            <w:proofErr w:type="gramEnd"/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761 2 02 03128 02 0000 151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310 470 700,00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313 272 300,00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100,9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Единая субвенция бюджетам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752 2 02 03998 02 0000 151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159 169 300,00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157 869 844,92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99,2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000 2 02 04000 00 0000 151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2 245 775 086,33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2 706 567 325,44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120,5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трансферты, передаваемые бюджетам субъектов Российской Федерации </w:t>
            </w:r>
            <w:r w:rsidR="00482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содержание депутатов Государственной Думы и их помощников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751 2 02 04001 02 0000 151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11 264 503,38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12 044 617,32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106,9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трансферты, передаваемые бюджетам субъектов Российской Федерации </w:t>
            </w:r>
            <w:r w:rsidR="00482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содержание членов Совета Федерации </w:t>
            </w:r>
            <w:r w:rsidR="00482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их помощников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751 2 02 04002 02 0000 151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1 417 613,00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1 564 088,00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110,3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Межбюджетные трансферты, передаваемые бюджетам субъектов Российской Федерации </w:t>
            </w:r>
            <w:r w:rsidR="00482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содержание членов Совета Федерации </w:t>
            </w:r>
            <w:r w:rsidR="00482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их помощников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753 2 02 04002 02 0000 151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839 655,95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956 835,95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трансферты, передаваемые бюджетам субъектов Российской Федерации </w:t>
            </w:r>
            <w:r w:rsidR="00482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реализацию программ местного развития </w:t>
            </w:r>
            <w:r w:rsidR="00482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обеспечение занятости для шахтерских городов и поселков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752 2 02 04007 02 0000 151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156 407 940,00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156 407 936,00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482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</w:t>
            </w:r>
            <w:r w:rsidR="00482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также специализированными продуктами лечебного питания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761 2 02 04017 02 0000 151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149 494 100,00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149 494 100,00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 бюджетам </w:t>
            </w:r>
            <w:r w:rsidR="00482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субъектов Российской Федерации на выплату единовременного денежного поощрения </w:t>
            </w:r>
            <w:r w:rsidR="00482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награждении орденом "Родительская слава"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760 2 02 04020 02 0000 151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трансферты, передаваемые бюджетам субъектов Российской Федерации </w:t>
            </w:r>
            <w:r w:rsidR="00482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765 2 02 04025 02 0000 151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579 000,00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579 000,00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трансферты, передаваемые бюджетам субъектов Российской Федерации, </w:t>
            </w:r>
            <w:r w:rsidR="00482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подключение общедоступных библиотек Российской Федерации к сети "Интернет" </w:t>
            </w:r>
            <w:r w:rsidR="00012C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развитие системы библиотечного дела </w:t>
            </w:r>
            <w:r w:rsidR="00012C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учетом задачи расширения информационных технологий и оцифровки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765 2 02 04041 02 0000 151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868 000,00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865 760,00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99,7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Межбюджетные трансферты, передаваемые бюджетам субъектов Российской федерации </w:t>
            </w:r>
            <w:r w:rsidR="00012C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  <w:proofErr w:type="gramEnd"/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759 2 02 04042 02 0000 151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1 468 800,00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1 257 600,00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85,6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трансферты, передаваемые бюджетам субъектов Российской Федерации </w:t>
            </w:r>
            <w:r w:rsidR="00012C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единовременные компенсационные выплаты медицинским работникам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761 2 02 04043 02 0000 151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37 800 000,00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37 800 000,00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трансферты, передаваемые бюджетам субъектов Российской Федерации </w:t>
            </w:r>
            <w:r w:rsidR="00012C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761 2 02 04047 02 0000 151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9 928 400,00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9 928 400,00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трансферты, передаваемые бюджетам субъектов Российской Федерации </w:t>
            </w:r>
            <w:r w:rsidR="00012C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государственную поддержку муниципальных учреждений культуры, находящихся на территориях сельских поселений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765 2 02 04052 02 0000 151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700 000,00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765 2 02 04053 02 0000 151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350 000,00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</w:t>
            </w:r>
            <w:proofErr w:type="gramStart"/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</w:t>
            </w:r>
            <w:proofErr w:type="gramEnd"/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С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761 2 02 04055 02 0000 151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214 463 700,00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214 463 700,00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трансферты, передаваемые бюджетам субъектов Российской Федерации </w:t>
            </w:r>
            <w:r w:rsidR="00E64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</w:t>
            </w:r>
            <w:r w:rsidR="00E64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 тканей, гемофилией, муковисцидозом, гипофизарным нанизмом, болезнью Гоше, рассеянным склерозом, а также после трансплантации органов и (или) тканей</w:t>
            </w:r>
            <w:proofErr w:type="gramEnd"/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761 2 02 04062 02 0000 151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4 918 200,00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4 918 200,00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трансферты, передаваемые бюджетам субъектов Российской Федерации </w:t>
            </w:r>
            <w:r w:rsidR="002B2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  <w:proofErr w:type="gramEnd"/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761 2 02 04064 02 0000 151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93 233 400,00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93 233 400,00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трансферты, передаваемые бюджетам субъектов Российской Федерации на реализацию мероприятий по профилактике </w:t>
            </w:r>
            <w:r w:rsidR="002B2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ВИЧ-инфекции и гепатитов</w:t>
            </w:r>
            <w:proofErr w:type="gramStart"/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</w:t>
            </w:r>
            <w:proofErr w:type="gramEnd"/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С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761 2 02 04066 02 0000 151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4 543 200,00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4 543 200,00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Межбюджетные трансферты, передаваемые бюджетам субъектов Российской Федерации </w:t>
            </w:r>
            <w:r w:rsidR="002B2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789 2 02 04067 02 0000 151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723 800,00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723 800,00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трансферты, передаваемые бюджетам субъектов Российской Федерации </w:t>
            </w:r>
            <w:r w:rsidR="002B2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769 2 02 04081 02 0000 151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5 234 375,00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13 188 353,53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252,0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трансферты, передаваемые бюджетам субъектов Российской Федерации </w:t>
            </w:r>
            <w:r w:rsidR="002B2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реализацию мероприятий региональных программ в сфере дорожного хозяйства, включая проекты, реализуемые с применением механизмов государственно-частного партнерства, и строительство, реконструкцию и ремонт уникальных искусственных дорожных сооружений по решениям Правительства Российской Федерации</w:t>
            </w:r>
            <w:proofErr w:type="gramEnd"/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754 2 02 04095 02 0000 151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526 814 110,00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597 414 110,00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113,4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трансферты, передаваемые бюджетам субъектов Российской Федерации на финансовое обеспечение мероприятий, связанных с отдыхом и оздоровлением детей, находящихся </w:t>
            </w:r>
            <w:r w:rsidR="002B2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трудной жизненной ситуации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760 2 02 04118 02 0000 151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5 118 800,00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5 109 956,00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99,8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комплектование книгами для детей и юношества фондов государственных и муниципал</w:t>
            </w:r>
            <w:r w:rsidR="00852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ьных библиотек за счет средств Р</w:t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езервного фонда Президента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765 2 02 04120 02 0000 151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789 389,00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789 389,00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Межбюджетные трансферты, передаваемые бюджетам субъектов Российской Федерации </w:t>
            </w:r>
            <w:r w:rsidR="002B2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компенсацию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760 2 02 04121 02 0000 151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5 635 609,64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трансферты, передаваемые бюджетам Приморского края и Хабаровского края на осуществление компенсации сельскохозяйственным товаропроизводителям, обеспечившим в установленном порядке страховую защиту своих имущественных интересов, связанных с производством сельскохозяйственной продукции, ущерба, причиненного в результате чрезвычайных ситуаций природного характера в 2016 году </w:t>
            </w:r>
            <w:r w:rsidR="002B2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территориях Приморского края и Хабаровского края</w:t>
            </w:r>
            <w:proofErr w:type="gramEnd"/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758 2 02 04130 02 0000 151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115 594 770,00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трансферты, передаваемые бюджетам субъектов Российской Федерации </w:t>
            </w:r>
            <w:r w:rsidR="002B2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реализацию мероприятий по восстановлению автомобильных дорог регионального, межмуниципального и местного значения при ликвидации последствий паводка, произошедшего в 2016 году на территориях Приморского края и Магаданской области</w:t>
            </w:r>
            <w:proofErr w:type="gramEnd"/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754 2 02 04131 02 0000 151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260 000 000,00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752 2 02 04999 02 0000 151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249 984 600,00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249 984 600,00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760 2 02 04999 02 0000 151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768 733 500,00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768 919 900,00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000 2 03 00000 00 0000 000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581 884 000,00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568 418 527,01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97,7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Безвозмездные поступления от государственных (муниципальных) организаций в бюджеты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000 2 03 02000 02 0000 180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581 884 000,00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568 418 527,01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97,7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Безвозмездные поступления в бюджеты субъектов Российской Федерации </w:t>
            </w:r>
            <w:r w:rsidR="002B2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государственной корпорации - </w:t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000 2 03 02030 02 0000 180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-3 186 532,68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775 2 03 02030 02 0000 180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-3 186 532,68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000 2 03 02040 02 0000 180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576 904 000,00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571 605 059,69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99,1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775 2 03 02040 02 0000 180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576 904 000,00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571 605 059,69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99,1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модернизации систем коммунальной инфраструктуры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000 2 03 02080 02 0000 180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4 980 000,00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модернизации систем коммунальной инфраструктуры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768 2 03 02080 02 0000 180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4 980 000,00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 ОТ НЕГОСУДАРСТВЕННЫХ ОРГАНИЗАЦИЙ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000 2 04 00000 00 0000 000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3 813 400,00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3 140 246,65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82,3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 от негосударственных организаций в бюджеты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000 2 04 02000 02 0000 180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3 813 400,00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3 140 246,65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82,3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негосударственными организациями грантов для получателей средств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000 2 04 02010 02 0000 180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3 813 400,00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3 140 246,65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82,3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негосударственными организациями грантов для получателей средств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760 2 04 02010 02 0000 180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3 813 400,00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3 140 246,65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82,3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БЕЗВОЗМЕЗДНЫЕ ПОСТУПЛЕНИЯ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000 2 07 00000 00 0000 000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1 565 443,26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1 565 443,26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000 2 07 02000 02 0000 180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1 565 443,26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1 565 443,26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759 2 07 02030 02 0000 180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595 000,00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595 000,00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760 2 07 02030 02 0000 180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970 443,26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970 443,26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ДОХОДЫ БЮДЖЕТОВ БЮДЖЕТНОЙ СИСТЕМЫ РОССИЙСКОЙ ФЕДЕРАЦИИ </w:t>
            </w:r>
            <w:r w:rsidR="002B2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ВОЗВРАТА БЮДЖЕТАМИ БЮДЖЕТНОЙ СИСТЕМЫ РОССИЙСКОЙ ФЕДЕРАЦИИ И ОРГАНИЗАЦИЯМИ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000 2 18 00000 00 0000 000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255 310 913,03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000 2 18 00000 00 0000 151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182 221 196,79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бюджетной системы Российской Федерации от возврата организациями остатков субсидий прошлых лет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000 2 18 00000 00 0000 180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73 089 716,24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000 2 18 02000 02 0000 151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182 221 196,79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организациями остатков субсидий прошлых лет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000 2 18 02000 02 0000 180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73 089 716,24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755 2 18 02010 02 0000 180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249 348,60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759 2 18 02010 02 0000 180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85 228,14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761 2 18 02010 02 0000 180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1 473 412,19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764 2 18 02010 02 0000 180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7,47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779 2 18 02010 02 0000 180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17 559 755,39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759 2 18 02020 02 0000 180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5 886,50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752 2 18 02030 02 0000 151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3 326 677,99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754 2 18 02030 02 0000 151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3 714 766,30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755 2 18 02030 02 0000 151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875 101,33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759 2 18 02030 02 0000 151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14 555 437,75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760 2 18 02030 02 0000 151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17 429 204,11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765 2 18 02030 02 0000 151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158 100,54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766 2 18 02030 02 0000 151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145 334,94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768 2 18 02030 02 0000 151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33 474,83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769 2 18 02030 02 0000 151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1 172,84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774 2 18 02030 02 0000 151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15 071 546,96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775 2 18 02030 02 0000 151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27 579 215,52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784 2 18 02030 02 0000 151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576 976,22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785 2 18 02030 02 0000 151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617 150,25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754 2 18 02030 02 0000 180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50 000 000,00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768 2 18 02030 02 0000 180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3 716 077,95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752 2 18 02040 02 0000 151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1 779 052,00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754 2 18 02040 02 0000 151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81 000,00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755 2 18 02040 02 0000 151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17 040,72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759 2 18 02040 02 0000 151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68 423 777,17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760 2 18 02040 02 0000 151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135 830,54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765 2 18 02040 02 0000 151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409 674,11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766 2 18 02040 02 0000 151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6 102,70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769 2 18 02040 02 0000 151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271 905,20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774 2 18 02040 02 0000 151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395 929,70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784 2 18 02040 02 0000 151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1 657 813,35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785 2 18 02040 02 0000 151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789 874,02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765 2 18 02050 02 0000 151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30 000,00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774 2 18 02050 02 0000 151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222 835,02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775 2 18 02050 02 0000 151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22 507 324,96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784 2 18 02050 02 0000 151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358 923,95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760 2 18 02060 02 0000 151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68 239,00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761 2 18 02060 02 0000 151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981 714,77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000 2 19 00000 00 0000 000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-1 486 007 961,23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000 2 19 02000 02 0000 151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-1 486 007 961,23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752 2 19 02000 02 0000 151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-5 264 991,81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754 2 19 02000 02 0000 151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-635 513 947,40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755 2 19 02000 02 0000 151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-72 109 616,43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758 2 19 02000 02 0000 151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-25 926 743,70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759 2 19 02000 02 0000 151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-114 883 561,63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760 2 19 02000 02 0000 151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-46 612 106,93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761 2 19 02000 02 0000 151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-4 860 290,67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763 2 19 02000 02 0000 151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-209 488,41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764 2 19 02000 02 0000 151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-3 690 000,00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765 2 19 02000 02 0000 151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-597 852,22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769 2 19 02000 02 0000 151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-16 743,00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774 2 19 02000 02 0000 151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-15 818 363,83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775 2 19 02000 02 0000 151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-556 746 154,57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784 2 19 02000 02 0000 151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-1 780 010,66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785 2 19 02000 02 0000 151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-253 577,10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57063B">
        <w:trPr>
          <w:cantSplit/>
          <w:trHeight w:val="340"/>
        </w:trPr>
        <w:tc>
          <w:tcPr>
            <w:tcW w:w="5392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3113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790 2 19 02000 02 0000 151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-1 724 512,87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57063B">
        <w:trPr>
          <w:cantSplit/>
          <w:trHeight w:val="340"/>
        </w:trPr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доходов</w:t>
            </w:r>
          </w:p>
        </w:tc>
        <w:tc>
          <w:tcPr>
            <w:tcW w:w="3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87 223 075 809,17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89 221 846 050,82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102,3</w:t>
            </w:r>
          </w:p>
        </w:tc>
      </w:tr>
    </w:tbl>
    <w:p w:rsidR="00513B51" w:rsidRDefault="00513B51"/>
    <w:sectPr w:rsidR="00513B51" w:rsidSect="00385CAD">
      <w:headerReference w:type="default" r:id="rId7"/>
      <w:pgSz w:w="16838" w:h="11906" w:orient="landscape"/>
      <w:pgMar w:top="851" w:right="851" w:bottom="851" w:left="1418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798F" w:rsidRDefault="0001798F" w:rsidP="00385CAD">
      <w:pPr>
        <w:spacing w:after="0" w:line="240" w:lineRule="auto"/>
      </w:pPr>
      <w:r>
        <w:separator/>
      </w:r>
    </w:p>
  </w:endnote>
  <w:endnote w:type="continuationSeparator" w:id="0">
    <w:p w:rsidR="0001798F" w:rsidRDefault="0001798F" w:rsidP="00385C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798F" w:rsidRDefault="0001798F" w:rsidP="00385CAD">
      <w:pPr>
        <w:spacing w:after="0" w:line="240" w:lineRule="auto"/>
      </w:pPr>
      <w:r>
        <w:separator/>
      </w:r>
    </w:p>
  </w:footnote>
  <w:footnote w:type="continuationSeparator" w:id="0">
    <w:p w:rsidR="0001798F" w:rsidRDefault="0001798F" w:rsidP="00385C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0011593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7511E6" w:rsidRPr="00385CAD" w:rsidRDefault="007511E6" w:rsidP="00385CAD">
        <w:pPr>
          <w:pStyle w:val="a4"/>
          <w:ind w:right="-32"/>
          <w:jc w:val="right"/>
          <w:rPr>
            <w:rFonts w:ascii="Times New Roman" w:hAnsi="Times New Roman" w:cs="Times New Roman"/>
            <w:sz w:val="28"/>
            <w:szCs w:val="28"/>
          </w:rPr>
        </w:pPr>
        <w:r w:rsidRPr="00385CA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385CA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385CA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90ADC">
          <w:rPr>
            <w:rFonts w:ascii="Times New Roman" w:hAnsi="Times New Roman" w:cs="Times New Roman"/>
            <w:noProof/>
            <w:sz w:val="28"/>
            <w:szCs w:val="28"/>
          </w:rPr>
          <w:t>56</w:t>
        </w:r>
        <w:r w:rsidRPr="00385CA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6B2"/>
    <w:rsid w:val="00012C82"/>
    <w:rsid w:val="0001798F"/>
    <w:rsid w:val="00040DD8"/>
    <w:rsid w:val="0020295E"/>
    <w:rsid w:val="002B29F4"/>
    <w:rsid w:val="00385CAD"/>
    <w:rsid w:val="00390ADC"/>
    <w:rsid w:val="00482D88"/>
    <w:rsid w:val="004F31BD"/>
    <w:rsid w:val="00513B51"/>
    <w:rsid w:val="0057063B"/>
    <w:rsid w:val="007511E6"/>
    <w:rsid w:val="008525F2"/>
    <w:rsid w:val="008B35AF"/>
    <w:rsid w:val="00A43ADE"/>
    <w:rsid w:val="00E64C5A"/>
    <w:rsid w:val="00E846B2"/>
    <w:rsid w:val="00EA5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46B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385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5CAD"/>
  </w:style>
  <w:style w:type="paragraph" w:styleId="a6">
    <w:name w:val="footer"/>
    <w:basedOn w:val="a"/>
    <w:link w:val="a7"/>
    <w:uiPriority w:val="99"/>
    <w:unhideWhenUsed/>
    <w:rsid w:val="00385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85CAD"/>
  </w:style>
  <w:style w:type="paragraph" w:styleId="a8">
    <w:name w:val="Balloon Text"/>
    <w:basedOn w:val="a"/>
    <w:link w:val="a9"/>
    <w:uiPriority w:val="99"/>
    <w:semiHidden/>
    <w:unhideWhenUsed/>
    <w:rsid w:val="008525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525F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46B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385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5CAD"/>
  </w:style>
  <w:style w:type="paragraph" w:styleId="a6">
    <w:name w:val="footer"/>
    <w:basedOn w:val="a"/>
    <w:link w:val="a7"/>
    <w:uiPriority w:val="99"/>
    <w:unhideWhenUsed/>
    <w:rsid w:val="00385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85CAD"/>
  </w:style>
  <w:style w:type="paragraph" w:styleId="a8">
    <w:name w:val="Balloon Text"/>
    <w:basedOn w:val="a"/>
    <w:link w:val="a9"/>
    <w:uiPriority w:val="99"/>
    <w:semiHidden/>
    <w:unhideWhenUsed/>
    <w:rsid w:val="008525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525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8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56</Pages>
  <Words>13338</Words>
  <Characters>76030</Characters>
  <Application>Microsoft Office Word</Application>
  <DocSecurity>0</DocSecurity>
  <Lines>633</Lines>
  <Paragraphs>178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89190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Пятышина Ольга Тимофеевна</cp:lastModifiedBy>
  <cp:revision>11</cp:revision>
  <cp:lastPrinted>2017-05-17T01:58:00Z</cp:lastPrinted>
  <dcterms:created xsi:type="dcterms:W3CDTF">2017-05-17T00:46:00Z</dcterms:created>
  <dcterms:modified xsi:type="dcterms:W3CDTF">2017-05-17T07:39:00Z</dcterms:modified>
</cp:coreProperties>
</file>