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C1D" w:rsidRPr="00715415" w:rsidRDefault="00F13C1D" w:rsidP="004B73D2">
      <w:pPr>
        <w:widowControl w:val="0"/>
        <w:spacing w:after="0" w:line="240" w:lineRule="auto"/>
        <w:ind w:left="411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5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№ </w:t>
      </w:r>
      <w:r w:rsidR="00646F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</w:p>
    <w:p w:rsidR="00F13C1D" w:rsidRPr="00715415" w:rsidRDefault="00F13C1D" w:rsidP="004B73D2">
      <w:pPr>
        <w:widowControl w:val="0"/>
        <w:spacing w:after="0" w:line="240" w:lineRule="auto"/>
        <w:ind w:left="411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13C1D" w:rsidRPr="00715415" w:rsidRDefault="00F13C1D" w:rsidP="004B73D2">
      <w:pPr>
        <w:widowControl w:val="0"/>
        <w:spacing w:after="0" w:line="240" w:lineRule="auto"/>
        <w:ind w:left="411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5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постановлению </w:t>
      </w:r>
    </w:p>
    <w:p w:rsidR="005B4F51" w:rsidRDefault="00F13C1D" w:rsidP="005B4F51">
      <w:pPr>
        <w:ind w:left="411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5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Приморского края</w:t>
      </w:r>
    </w:p>
    <w:p w:rsidR="005B4F51" w:rsidRPr="005B4F51" w:rsidRDefault="005B4F51" w:rsidP="005B4F51">
      <w:pPr>
        <w:ind w:left="411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73D2" w:rsidRPr="004B73D2" w:rsidRDefault="00633D70" w:rsidP="004B73D2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B73D2" w:rsidRPr="004B73D2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4B73D2">
        <w:rPr>
          <w:rFonts w:ascii="Times New Roman" w:hAnsi="Times New Roman" w:cs="Times New Roman"/>
          <w:sz w:val="28"/>
          <w:szCs w:val="28"/>
        </w:rPr>
        <w:t xml:space="preserve">№ </w:t>
      </w:r>
      <w:r w:rsidR="00377332">
        <w:rPr>
          <w:rFonts w:ascii="Times New Roman" w:hAnsi="Times New Roman" w:cs="Times New Roman"/>
          <w:sz w:val="28"/>
          <w:szCs w:val="28"/>
        </w:rPr>
        <w:t>2</w:t>
      </w:r>
    </w:p>
    <w:p w:rsidR="004B73D2" w:rsidRPr="004B73D2" w:rsidRDefault="004B73D2" w:rsidP="004B73D2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8"/>
          <w:szCs w:val="28"/>
        </w:rPr>
      </w:pPr>
      <w:r w:rsidRPr="004B73D2">
        <w:rPr>
          <w:rFonts w:ascii="Times New Roman" w:hAnsi="Times New Roman" w:cs="Times New Roman"/>
          <w:sz w:val="28"/>
          <w:szCs w:val="28"/>
        </w:rPr>
        <w:t xml:space="preserve">к подпрограмме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B73D2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4B73D2" w:rsidRPr="004B73D2" w:rsidRDefault="004B73D2" w:rsidP="004B73D2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B73D2">
        <w:rPr>
          <w:rFonts w:ascii="Times New Roman" w:hAnsi="Times New Roman" w:cs="Times New Roman"/>
          <w:sz w:val="28"/>
          <w:szCs w:val="28"/>
        </w:rPr>
        <w:t>Развитие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73D2">
        <w:rPr>
          <w:rFonts w:ascii="Times New Roman" w:hAnsi="Times New Roman" w:cs="Times New Roman"/>
          <w:sz w:val="28"/>
          <w:szCs w:val="28"/>
        </w:rPr>
        <w:t>телекоммуникационной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73D2">
        <w:rPr>
          <w:rFonts w:ascii="Times New Roman" w:hAnsi="Times New Roman" w:cs="Times New Roman"/>
          <w:sz w:val="28"/>
          <w:szCs w:val="28"/>
        </w:rPr>
        <w:t>инфраструктуры органов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73D2">
        <w:rPr>
          <w:rFonts w:ascii="Times New Roman" w:hAnsi="Times New Roman" w:cs="Times New Roman"/>
          <w:sz w:val="28"/>
          <w:szCs w:val="28"/>
        </w:rPr>
        <w:t>государственной власти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73D2">
        <w:rPr>
          <w:rFonts w:ascii="Times New Roman" w:hAnsi="Times New Roman" w:cs="Times New Roman"/>
          <w:sz w:val="28"/>
          <w:szCs w:val="28"/>
        </w:rPr>
        <w:t>Приморского края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73D2">
        <w:rPr>
          <w:rFonts w:ascii="Times New Roman" w:hAnsi="Times New Roman" w:cs="Times New Roman"/>
          <w:sz w:val="28"/>
          <w:szCs w:val="28"/>
        </w:rPr>
        <w:t>органов местного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73D2">
        <w:rPr>
          <w:rFonts w:ascii="Times New Roman" w:hAnsi="Times New Roman" w:cs="Times New Roman"/>
          <w:sz w:val="28"/>
          <w:szCs w:val="28"/>
        </w:rPr>
        <w:t>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4B73D2">
        <w:rPr>
          <w:rFonts w:ascii="Times New Roman" w:hAnsi="Times New Roman" w:cs="Times New Roman"/>
          <w:sz w:val="28"/>
          <w:szCs w:val="28"/>
        </w:rPr>
        <w:t>государственной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73D2">
        <w:rPr>
          <w:rFonts w:ascii="Times New Roman" w:hAnsi="Times New Roman" w:cs="Times New Roman"/>
          <w:sz w:val="28"/>
          <w:szCs w:val="28"/>
        </w:rPr>
        <w:t>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73D2">
        <w:rPr>
          <w:rFonts w:ascii="Times New Roman" w:hAnsi="Times New Roman" w:cs="Times New Roman"/>
          <w:sz w:val="28"/>
          <w:szCs w:val="28"/>
        </w:rPr>
        <w:t>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4B73D2">
        <w:rPr>
          <w:rFonts w:ascii="Times New Roman" w:hAnsi="Times New Roman" w:cs="Times New Roman"/>
          <w:sz w:val="28"/>
          <w:szCs w:val="28"/>
        </w:rPr>
        <w:t>Информационное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73D2">
        <w:rPr>
          <w:rFonts w:ascii="Times New Roman" w:hAnsi="Times New Roman" w:cs="Times New Roman"/>
          <w:sz w:val="28"/>
          <w:szCs w:val="28"/>
        </w:rPr>
        <w:t>общество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9B391E" w:rsidRPr="009B391E" w:rsidRDefault="004B73D2" w:rsidP="004B73D2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8"/>
          <w:szCs w:val="28"/>
        </w:rPr>
      </w:pPr>
      <w:r w:rsidRPr="004B73D2">
        <w:rPr>
          <w:rFonts w:ascii="Times New Roman" w:hAnsi="Times New Roman" w:cs="Times New Roman"/>
          <w:sz w:val="28"/>
          <w:szCs w:val="28"/>
        </w:rPr>
        <w:t>на 2013 - 2020 годы</w:t>
      </w:r>
    </w:p>
    <w:p w:rsidR="009B391E" w:rsidRDefault="009B391E" w:rsidP="009B391E">
      <w:pPr>
        <w:rPr>
          <w:rFonts w:ascii="Times New Roman" w:hAnsi="Times New Roman" w:cs="Times New Roman"/>
          <w:sz w:val="28"/>
          <w:szCs w:val="28"/>
        </w:rPr>
      </w:pPr>
    </w:p>
    <w:p w:rsidR="009B391E" w:rsidRDefault="009B391E" w:rsidP="009B391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633D70">
        <w:rPr>
          <w:rFonts w:ascii="Times New Roman" w:hAnsi="Times New Roman" w:cs="Times New Roman"/>
          <w:b/>
          <w:bCs/>
          <w:sz w:val="28"/>
          <w:szCs w:val="28"/>
        </w:rPr>
        <w:t>ОРЯДОК</w:t>
      </w:r>
    </w:p>
    <w:p w:rsidR="009B391E" w:rsidRDefault="009B391E" w:rsidP="009B391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391E">
        <w:rPr>
          <w:rFonts w:ascii="Times New Roman" w:hAnsi="Times New Roman" w:cs="Times New Roman"/>
          <w:b/>
          <w:bCs/>
          <w:sz w:val="28"/>
          <w:szCs w:val="28"/>
        </w:rPr>
        <w:t>предоставления и расходования субсидий</w:t>
      </w:r>
    </w:p>
    <w:p w:rsidR="009B391E" w:rsidRPr="009B391E" w:rsidRDefault="009B391E" w:rsidP="009B391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391E">
        <w:rPr>
          <w:rFonts w:ascii="Times New Roman" w:hAnsi="Times New Roman" w:cs="Times New Roman"/>
          <w:b/>
          <w:bCs/>
          <w:sz w:val="28"/>
          <w:szCs w:val="28"/>
        </w:rPr>
        <w:t xml:space="preserve"> из краевого бюджета бюджетам муниципальных образований Приморского края на содержание многофункциональных центров предоставления</w:t>
      </w:r>
      <w:r w:rsidR="00900D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B391E">
        <w:rPr>
          <w:rFonts w:ascii="Times New Roman" w:hAnsi="Times New Roman" w:cs="Times New Roman"/>
          <w:b/>
          <w:bCs/>
          <w:sz w:val="28"/>
          <w:szCs w:val="28"/>
        </w:rPr>
        <w:t xml:space="preserve"> государственных и муниципальных услуг</w:t>
      </w:r>
    </w:p>
    <w:p w:rsidR="009B391E" w:rsidRPr="009B391E" w:rsidRDefault="009B391E" w:rsidP="009B391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391E" w:rsidRPr="009B391E" w:rsidRDefault="009B391E" w:rsidP="009B391E">
      <w:pPr>
        <w:pStyle w:val="ConsPlusNormal"/>
        <w:spacing w:line="360" w:lineRule="auto"/>
        <w:ind w:firstLine="540"/>
        <w:jc w:val="both"/>
      </w:pPr>
      <w:r w:rsidRPr="009B391E">
        <w:t>1. Настоящий Порядок предоставления и расходования субсидий из краевого бюджета бюджетам муниципальных образований Приморского края на содержание</w:t>
      </w:r>
      <w:r w:rsidR="00F06806" w:rsidRPr="00F06806">
        <w:rPr>
          <w:rFonts w:eastAsiaTheme="minorHAnsi"/>
          <w:b/>
          <w:bCs/>
          <w:szCs w:val="28"/>
          <w:lang w:eastAsia="en-US"/>
        </w:rPr>
        <w:t xml:space="preserve"> </w:t>
      </w:r>
      <w:r w:rsidRPr="009B391E">
        <w:t>многофункциональных центров предоставления государственных и муниципальных услуг (далее соответственно - Порядок, субсидии, МФЦ) определяет цели, условия предоставления и расходования субсидий, критерии отбора муниципальных образований Приморского края для предоставления указанных субсидий.</w:t>
      </w:r>
    </w:p>
    <w:p w:rsidR="009B391E" w:rsidRDefault="009B391E" w:rsidP="009B391E">
      <w:pPr>
        <w:pStyle w:val="ConsPlusNormal"/>
        <w:spacing w:line="360" w:lineRule="auto"/>
        <w:ind w:firstLine="540"/>
        <w:jc w:val="both"/>
      </w:pPr>
      <w:r w:rsidRPr="009B391E">
        <w:t xml:space="preserve">2. </w:t>
      </w:r>
      <w:proofErr w:type="gramStart"/>
      <w:r w:rsidRPr="009B391E">
        <w:t xml:space="preserve">Субсидии предоставляются бюджетам муниципальных районов и городских округов Приморского края (далее - муниципальные образования) в целях софинансирования расходных обязательств муниципальных образований, возникших при реализации функций органов местного самоуправления муниципальных образований по решению вопросов местного значения для снижения административных барьеров и организации предоставления государственных и муниципальных услуг, в том числе в </w:t>
      </w:r>
      <w:r w:rsidR="00CA2C7E">
        <w:t>электронной форме, по принципу «одного окна»</w:t>
      </w:r>
      <w:r w:rsidRPr="009B391E">
        <w:t xml:space="preserve"> на базе МФЦ, а также</w:t>
      </w:r>
      <w:proofErr w:type="gramEnd"/>
      <w:r w:rsidRPr="009B391E">
        <w:t xml:space="preserve"> по владению и пользованию имуществом, находящимся в муниципальной собственности.</w:t>
      </w:r>
    </w:p>
    <w:p w:rsidR="009B391E" w:rsidRPr="009B391E" w:rsidRDefault="00611B1E" w:rsidP="009B391E">
      <w:pPr>
        <w:pStyle w:val="ConsPlusNormal"/>
        <w:spacing w:line="360" w:lineRule="auto"/>
        <w:ind w:firstLine="540"/>
        <w:jc w:val="both"/>
      </w:pPr>
      <w:r>
        <w:t xml:space="preserve">3. </w:t>
      </w:r>
      <w:r w:rsidR="009B391E" w:rsidRPr="009B391E">
        <w:t>Субсидии предоставляются на реализацию следующих мероприятий:</w:t>
      </w:r>
    </w:p>
    <w:p w:rsidR="009B391E" w:rsidRPr="009B391E" w:rsidRDefault="00611B1E" w:rsidP="009B391E">
      <w:pPr>
        <w:pStyle w:val="ConsPlusNormal"/>
        <w:spacing w:line="360" w:lineRule="auto"/>
        <w:ind w:firstLine="540"/>
        <w:jc w:val="both"/>
      </w:pPr>
      <w:r>
        <w:t xml:space="preserve">3.1. </w:t>
      </w:r>
      <w:r w:rsidR="005B4F51">
        <w:t>О</w:t>
      </w:r>
      <w:r w:rsidR="009B391E" w:rsidRPr="009B391E">
        <w:t>плату труда и начисления на выплаты по оплате труда работников МФЦ;</w:t>
      </w:r>
    </w:p>
    <w:p w:rsidR="009B391E" w:rsidRPr="009B391E" w:rsidRDefault="00611B1E" w:rsidP="009B391E">
      <w:pPr>
        <w:pStyle w:val="ConsPlusNormal"/>
        <w:spacing w:line="360" w:lineRule="auto"/>
        <w:ind w:firstLine="540"/>
        <w:jc w:val="both"/>
      </w:pPr>
      <w:r>
        <w:t xml:space="preserve">3.2. </w:t>
      </w:r>
      <w:r w:rsidR="005B4F51">
        <w:t>О</w:t>
      </w:r>
      <w:r w:rsidR="009B391E" w:rsidRPr="009B391E">
        <w:t>плату коммунальных услуг (теплоснабжение, водоснабжение и водоотведение, электроснабжение) МФЦ;</w:t>
      </w:r>
    </w:p>
    <w:p w:rsidR="009B391E" w:rsidRPr="009B391E" w:rsidRDefault="00611B1E" w:rsidP="009B391E">
      <w:pPr>
        <w:pStyle w:val="ConsPlusNormal"/>
        <w:spacing w:line="360" w:lineRule="auto"/>
        <w:ind w:firstLine="540"/>
        <w:jc w:val="both"/>
      </w:pPr>
      <w:r>
        <w:t xml:space="preserve">3.3. </w:t>
      </w:r>
      <w:r w:rsidR="005B4F51">
        <w:t>О</w:t>
      </w:r>
      <w:r w:rsidR="009B391E" w:rsidRPr="009B391E">
        <w:t xml:space="preserve">плату </w:t>
      </w:r>
      <w:r w:rsidR="00C3356A">
        <w:t>услуг связи</w:t>
      </w:r>
      <w:r w:rsidR="00132D7D">
        <w:t xml:space="preserve"> </w:t>
      </w:r>
      <w:r w:rsidR="00C3356A">
        <w:t>(</w:t>
      </w:r>
      <w:r w:rsidR="009B391E" w:rsidRPr="009B391E">
        <w:t>пересылки почтовых отправлений, телефонной связи и оплату услуг за пользование информационно-телекоммуникационной сетью Интернет</w:t>
      </w:r>
      <w:r w:rsidR="00174E4D" w:rsidRPr="00F019C4">
        <w:t>)</w:t>
      </w:r>
      <w:r w:rsidR="009B391E" w:rsidRPr="009B391E">
        <w:t xml:space="preserve"> МФЦ;</w:t>
      </w:r>
    </w:p>
    <w:p w:rsidR="009B391E" w:rsidRPr="009B391E" w:rsidRDefault="00611B1E" w:rsidP="009B391E">
      <w:pPr>
        <w:pStyle w:val="ConsPlusNormal"/>
        <w:spacing w:line="360" w:lineRule="auto"/>
        <w:ind w:firstLine="540"/>
        <w:jc w:val="both"/>
      </w:pPr>
      <w:r>
        <w:t xml:space="preserve">3.4. </w:t>
      </w:r>
      <w:r w:rsidR="005B4F51">
        <w:t>С</w:t>
      </w:r>
      <w:r w:rsidR="009B391E" w:rsidRPr="009B391E">
        <w:t>одержание имущества и автотранспорта МФЦ;</w:t>
      </w:r>
    </w:p>
    <w:p w:rsidR="009B391E" w:rsidRPr="009B391E" w:rsidRDefault="00611B1E" w:rsidP="009B391E">
      <w:pPr>
        <w:pStyle w:val="ConsPlusNormal"/>
        <w:spacing w:line="360" w:lineRule="auto"/>
        <w:ind w:firstLine="540"/>
        <w:jc w:val="both"/>
      </w:pPr>
      <w:r>
        <w:t xml:space="preserve">3.5. </w:t>
      </w:r>
      <w:r w:rsidR="005B4F51">
        <w:t>П</w:t>
      </w:r>
      <w:r w:rsidR="009B391E" w:rsidRPr="009B391E">
        <w:t>риобретение канцелярских, хозяйственно-бытовых товаров и иных материальных запасов МФЦ;</w:t>
      </w:r>
    </w:p>
    <w:p w:rsidR="009B391E" w:rsidRPr="009B391E" w:rsidRDefault="00611B1E" w:rsidP="009B391E">
      <w:pPr>
        <w:pStyle w:val="ConsPlusNormal"/>
        <w:spacing w:line="360" w:lineRule="auto"/>
        <w:ind w:firstLine="540"/>
        <w:jc w:val="both"/>
      </w:pPr>
      <w:r>
        <w:t xml:space="preserve">3.6. </w:t>
      </w:r>
      <w:r w:rsidR="005B4F51">
        <w:t>С</w:t>
      </w:r>
      <w:r w:rsidR="009B391E" w:rsidRPr="009B391E">
        <w:t>одержание информационных систем, включая систему информационной безопасности, МФЦ;</w:t>
      </w:r>
    </w:p>
    <w:p w:rsidR="009B391E" w:rsidRPr="009B391E" w:rsidRDefault="00611B1E" w:rsidP="009B391E">
      <w:pPr>
        <w:pStyle w:val="ConsPlusNormal"/>
        <w:spacing w:line="360" w:lineRule="auto"/>
        <w:ind w:firstLine="540"/>
        <w:jc w:val="both"/>
      </w:pPr>
      <w:r>
        <w:t xml:space="preserve">3.7. </w:t>
      </w:r>
      <w:r w:rsidR="005B4F51">
        <w:t>О</w:t>
      </w:r>
      <w:r w:rsidR="009B391E" w:rsidRPr="009B391E">
        <w:t>бучение и повышение квалификации сотрудников МФЦ</w:t>
      </w:r>
      <w:r w:rsidR="00A9294C">
        <w:t>, непосредственно оказывающих услуги по приёму и выдаче документов заявителям,</w:t>
      </w:r>
      <w:r w:rsidR="009B391E" w:rsidRPr="009B391E">
        <w:t xml:space="preserve"> в целях повышения качества предоставления государственных и муниципальных услуг;</w:t>
      </w:r>
    </w:p>
    <w:p w:rsidR="003C1E70" w:rsidRPr="00F06806" w:rsidRDefault="00611B1E" w:rsidP="003C1E70">
      <w:pPr>
        <w:pStyle w:val="ConsPlusNormal"/>
        <w:spacing w:line="360" w:lineRule="auto"/>
        <w:ind w:firstLine="540"/>
        <w:jc w:val="both"/>
      </w:pPr>
      <w:r>
        <w:t xml:space="preserve">3.8. </w:t>
      </w:r>
      <w:r w:rsidR="005B4F51">
        <w:t>У</w:t>
      </w:r>
      <w:r w:rsidR="009B391E" w:rsidRPr="009B391E">
        <w:t>плату налогов, сборов и иных обязательных платежей, подлежащих уплате, в бюджеты бюджетн</w:t>
      </w:r>
      <w:r w:rsidR="003C1E70">
        <w:t>ой системы Российской Федерации</w:t>
      </w:r>
      <w:r w:rsidR="003C1E70" w:rsidRPr="003C1E70">
        <w:t>;</w:t>
      </w:r>
    </w:p>
    <w:p w:rsidR="003C1E70" w:rsidRDefault="00611B1E" w:rsidP="003C1E70">
      <w:pPr>
        <w:pStyle w:val="ConsPlusNormal"/>
        <w:spacing w:line="360" w:lineRule="auto"/>
        <w:ind w:firstLine="540"/>
        <w:jc w:val="both"/>
      </w:pPr>
      <w:r>
        <w:t xml:space="preserve">3.9. </w:t>
      </w:r>
      <w:r w:rsidR="005B4F51">
        <w:t>В</w:t>
      </w:r>
      <w:r w:rsidR="003C1E70">
        <w:t xml:space="preserve">ыполнение </w:t>
      </w:r>
      <w:r w:rsidR="0074033F">
        <w:t xml:space="preserve">работ по </w:t>
      </w:r>
      <w:r w:rsidR="003C1E70">
        <w:t xml:space="preserve"> </w:t>
      </w:r>
      <w:r w:rsidR="0074033F">
        <w:t xml:space="preserve">капитальному ремонту </w:t>
      </w:r>
      <w:r w:rsidR="003C1E70">
        <w:t>зданий (помещений), предназначенных для размещения МФЦ</w:t>
      </w:r>
      <w:r w:rsidR="00E52365">
        <w:t xml:space="preserve">, </w:t>
      </w:r>
      <w:r w:rsidR="00E52365" w:rsidRPr="0091765D">
        <w:t>территориально</w:t>
      </w:r>
      <w:r w:rsidR="00707115">
        <w:t xml:space="preserve"> </w:t>
      </w:r>
      <w:r w:rsidR="00E52365" w:rsidRPr="0091765D">
        <w:t>обособленных структурных подразделени</w:t>
      </w:r>
      <w:r w:rsidR="00414588" w:rsidRPr="0091765D">
        <w:t>й</w:t>
      </w:r>
      <w:r w:rsidR="00E52365" w:rsidRPr="0091765D">
        <w:t xml:space="preserve"> МФЦ (далее – ТОСП)</w:t>
      </w:r>
      <w:r w:rsidR="003C1E70" w:rsidRPr="0091765D">
        <w:t>;</w:t>
      </w:r>
    </w:p>
    <w:p w:rsidR="00611B1E" w:rsidRDefault="00611B1E" w:rsidP="003C1E70">
      <w:pPr>
        <w:pStyle w:val="ConsPlusNormal"/>
        <w:spacing w:line="360" w:lineRule="auto"/>
        <w:ind w:firstLine="540"/>
        <w:jc w:val="both"/>
      </w:pPr>
      <w:r>
        <w:t>3.1</w:t>
      </w:r>
      <w:r w:rsidR="0074033F">
        <w:t>0</w:t>
      </w:r>
      <w:r w:rsidR="005B4F51">
        <w:t xml:space="preserve">. </w:t>
      </w:r>
      <w:proofErr w:type="gramStart"/>
      <w:r w:rsidR="005B4F51">
        <w:t>П</w:t>
      </w:r>
      <w:r>
        <w:t>риобретение не более одного автотранспортного средства, предназначенного для нужд МФЦ</w:t>
      </w:r>
      <w:r w:rsidR="00CD04CF">
        <w:t>, оформленно</w:t>
      </w:r>
      <w:r w:rsidR="006D717A">
        <w:t>го</w:t>
      </w:r>
      <w:r w:rsidR="00CD04CF">
        <w:t xml:space="preserve"> в </w:t>
      </w:r>
      <w:r w:rsidR="005B4F51">
        <w:t>едином</w:t>
      </w:r>
      <w:r w:rsidR="00CD04CF" w:rsidRPr="00CD04CF">
        <w:t xml:space="preserve"> фирменно</w:t>
      </w:r>
      <w:r w:rsidR="00CD04CF">
        <w:t>м стиле</w:t>
      </w:r>
      <w:r w:rsidR="00CD04CF" w:rsidRPr="00CD04CF">
        <w:t xml:space="preserve"> </w:t>
      </w:r>
      <w:r w:rsidR="00707115">
        <w:t>«Мои документы»</w:t>
      </w:r>
      <w:r w:rsidR="00CD04CF" w:rsidRPr="00CD04CF">
        <w:t xml:space="preserve"> в соответствии с Методическими рекомендациями по оформлению многофункциональных центров предоставления государственных и муниципальных услуг с использованием единого фирменного стиля «Мои документы», утверждённы</w:t>
      </w:r>
      <w:r w:rsidR="005B4F51">
        <w:t>ми</w:t>
      </w:r>
      <w:r w:rsidR="00CD04CF" w:rsidRPr="00CD04CF">
        <w:t xml:space="preserve"> приказом Министерства экономического разв</w:t>
      </w:r>
      <w:r w:rsidR="00C3356A">
        <w:t xml:space="preserve">ития Российской Федерации от 29 сентября </w:t>
      </w:r>
      <w:r w:rsidR="00CD04CF" w:rsidRPr="00CD04CF">
        <w:t>2016</w:t>
      </w:r>
      <w:r w:rsidR="00C3356A">
        <w:t xml:space="preserve"> года </w:t>
      </w:r>
      <w:r w:rsidR="00CD04CF" w:rsidRPr="00CD04CF">
        <w:t xml:space="preserve"> № 612 (далее – единый фирменный стиль)</w:t>
      </w:r>
      <w:r>
        <w:t>;</w:t>
      </w:r>
      <w:proofErr w:type="gramEnd"/>
    </w:p>
    <w:p w:rsidR="003C1E70" w:rsidRDefault="00611B1E" w:rsidP="003C1E70">
      <w:pPr>
        <w:pStyle w:val="ConsPlusNormal"/>
        <w:spacing w:line="360" w:lineRule="auto"/>
        <w:ind w:firstLine="540"/>
        <w:jc w:val="both"/>
      </w:pPr>
      <w:r>
        <w:t>3.1</w:t>
      </w:r>
      <w:r w:rsidR="0074033F">
        <w:t>1</w:t>
      </w:r>
      <w:r>
        <w:t xml:space="preserve">. </w:t>
      </w:r>
      <w:r w:rsidR="00280055">
        <w:t>П</w:t>
      </w:r>
      <w:r w:rsidRPr="003C1E70">
        <w:t>риобретение компьютерного оборудования, оргтехники, систем видеонаблюдения, ограничения доступа, подключения доступа к сети Интернет, сопутствующих материалов для оснащения МФЦ</w:t>
      </w:r>
      <w:r w:rsidR="00414588">
        <w:t xml:space="preserve"> и ТОСП</w:t>
      </w:r>
      <w:r w:rsidRPr="003C1E70">
        <w:t>, оборудования сектора информир</w:t>
      </w:r>
      <w:r>
        <w:t>ования и ожидания помещения МФЦ;</w:t>
      </w:r>
    </w:p>
    <w:p w:rsidR="003C1E70" w:rsidRDefault="00611B1E" w:rsidP="00CA2C7E">
      <w:pPr>
        <w:pStyle w:val="ConsPlusNormal"/>
        <w:spacing w:line="360" w:lineRule="auto"/>
        <w:ind w:firstLine="540"/>
        <w:jc w:val="both"/>
      </w:pPr>
      <w:r>
        <w:t>3.1</w:t>
      </w:r>
      <w:r w:rsidR="0074033F">
        <w:t>2</w:t>
      </w:r>
      <w:r>
        <w:t xml:space="preserve">. </w:t>
      </w:r>
      <w:r w:rsidR="00280055">
        <w:t>П</w:t>
      </w:r>
      <w:r w:rsidRPr="00B908D0">
        <w:t>риобретение программного обеспечения, необходимого для функционирования МФЦ при предоставлении государственных и муниципальных услуг</w:t>
      </w:r>
      <w:r w:rsidR="00837E79">
        <w:t xml:space="preserve">, </w:t>
      </w:r>
      <w:r w:rsidR="00837E79" w:rsidRPr="00A02866">
        <w:t>а также с целью ведения административно-хозяйственной деятельности учреждения</w:t>
      </w:r>
      <w:r w:rsidRPr="00A02866">
        <w:t>;</w:t>
      </w:r>
    </w:p>
    <w:p w:rsidR="00611B1E" w:rsidRDefault="00611B1E" w:rsidP="00611B1E">
      <w:pPr>
        <w:pStyle w:val="ConsPlusNormal"/>
        <w:spacing w:line="360" w:lineRule="auto"/>
        <w:ind w:firstLine="540"/>
        <w:jc w:val="both"/>
      </w:pPr>
      <w:r w:rsidRPr="005B3570">
        <w:t>3.1</w:t>
      </w:r>
      <w:r w:rsidR="0074033F">
        <w:t>3</w:t>
      </w:r>
      <w:r w:rsidR="00280055">
        <w:t>. П</w:t>
      </w:r>
      <w:r w:rsidRPr="005B3570">
        <w:t xml:space="preserve">риобретение и (или) модернизация мебели с целью приведения </w:t>
      </w:r>
      <w:r w:rsidR="00707115" w:rsidRPr="005B3570">
        <w:t xml:space="preserve">МФЦ и ТОСП </w:t>
      </w:r>
      <w:r w:rsidRPr="005B3570">
        <w:t>к единому фирменному стилю;</w:t>
      </w:r>
    </w:p>
    <w:p w:rsidR="00A462C7" w:rsidRPr="005B3570" w:rsidRDefault="0074033F" w:rsidP="00611B1E">
      <w:pPr>
        <w:pStyle w:val="ConsPlusNormal"/>
        <w:spacing w:line="360" w:lineRule="auto"/>
        <w:ind w:firstLine="540"/>
        <w:jc w:val="both"/>
      </w:pPr>
      <w:r>
        <w:t>3.14</w:t>
      </w:r>
      <w:r w:rsidR="00280055">
        <w:t>. Б</w:t>
      </w:r>
      <w:r w:rsidR="00A462C7" w:rsidRPr="005B3570">
        <w:t>лагоустройство территории, прилегающей к зданию МФЦ;</w:t>
      </w:r>
    </w:p>
    <w:p w:rsidR="008B1E58" w:rsidRPr="005B3570" w:rsidRDefault="008B1E58" w:rsidP="00CA2C7E">
      <w:pPr>
        <w:pStyle w:val="ConsPlusNormal"/>
        <w:spacing w:line="360" w:lineRule="auto"/>
        <w:ind w:firstLine="540"/>
        <w:jc w:val="both"/>
      </w:pPr>
      <w:r w:rsidRPr="005B3570">
        <w:t>3.1</w:t>
      </w:r>
      <w:r w:rsidR="0074033F">
        <w:t>5</w:t>
      </w:r>
      <w:r w:rsidRPr="005B3570">
        <w:t xml:space="preserve">. </w:t>
      </w:r>
      <w:r w:rsidR="00280055">
        <w:t>О</w:t>
      </w:r>
      <w:r w:rsidRPr="005B3570">
        <w:t>бустройство бесплатной парковки для автомобильного транспорта посетителей, в том числе предусматривающей места для специальных автотранспортных средств инвалидов</w:t>
      </w:r>
      <w:r w:rsidR="00414588" w:rsidRPr="005B3570">
        <w:t>, на территории, прилегающей к зданию МФЦ</w:t>
      </w:r>
      <w:r w:rsidRPr="005B3570">
        <w:t xml:space="preserve">; </w:t>
      </w:r>
    </w:p>
    <w:p w:rsidR="00961AA7" w:rsidRDefault="00611B1E" w:rsidP="00CA2C7E">
      <w:pPr>
        <w:pStyle w:val="ConsPlusNormal"/>
        <w:spacing w:line="360" w:lineRule="auto"/>
        <w:ind w:firstLine="540"/>
        <w:jc w:val="both"/>
      </w:pPr>
      <w:r w:rsidRPr="005B3570">
        <w:t>3.1</w:t>
      </w:r>
      <w:r w:rsidR="0074033F">
        <w:t>6</w:t>
      </w:r>
      <w:r w:rsidRPr="005B3570">
        <w:t xml:space="preserve">. </w:t>
      </w:r>
      <w:r w:rsidR="00280055">
        <w:t>И</w:t>
      </w:r>
      <w:r w:rsidR="00961AA7" w:rsidRPr="005B3570">
        <w:t xml:space="preserve">ные расходы, </w:t>
      </w:r>
      <w:r w:rsidR="00533C0F" w:rsidRPr="005B3570">
        <w:t xml:space="preserve">направленные </w:t>
      </w:r>
      <w:r w:rsidR="00C3356A" w:rsidRPr="005B3570">
        <w:t>на переоборудование МФЦ и ТОСП в соответствии с единым фирменным стилем</w:t>
      </w:r>
      <w:r w:rsidR="00C3356A">
        <w:t>, в целях</w:t>
      </w:r>
      <w:r w:rsidR="00533C0F" w:rsidRPr="005B3570">
        <w:t xml:space="preserve"> </w:t>
      </w:r>
      <w:r w:rsidR="00961AA7" w:rsidRPr="005B3570">
        <w:t>обеспечени</w:t>
      </w:r>
      <w:r w:rsidR="0031591B">
        <w:t>я</w:t>
      </w:r>
      <w:r w:rsidR="00961AA7" w:rsidRPr="005B3570">
        <w:t xml:space="preserve"> функционирования МФЦ при </w:t>
      </w:r>
      <w:r w:rsidR="00B908D0" w:rsidRPr="005B3570">
        <w:t>предоставлении</w:t>
      </w:r>
      <w:r w:rsidR="00961AA7" w:rsidRPr="005B3570">
        <w:t xml:space="preserve"> государственных и муниципальных услуг</w:t>
      </w:r>
      <w:r w:rsidR="0031591B">
        <w:t>.</w:t>
      </w:r>
    </w:p>
    <w:p w:rsidR="009B391E" w:rsidRPr="009B391E" w:rsidRDefault="00611B1E" w:rsidP="009B391E">
      <w:pPr>
        <w:pStyle w:val="ConsPlusNormal"/>
        <w:spacing w:line="360" w:lineRule="auto"/>
        <w:ind w:firstLine="540"/>
        <w:jc w:val="both"/>
      </w:pPr>
      <w:r>
        <w:t>4</w:t>
      </w:r>
      <w:r w:rsidR="009B391E" w:rsidRPr="009B391E">
        <w:t>. Субсидии предоставляются бюджетам муниципальных образований при условии:</w:t>
      </w:r>
    </w:p>
    <w:p w:rsidR="009B391E" w:rsidRPr="009B391E" w:rsidRDefault="009B391E" w:rsidP="009B391E">
      <w:pPr>
        <w:pStyle w:val="ConsPlusNormal"/>
        <w:spacing w:line="360" w:lineRule="auto"/>
        <w:ind w:firstLine="540"/>
        <w:jc w:val="both"/>
      </w:pPr>
      <w:r w:rsidRPr="009B391E">
        <w:t>принятия муниципального правового акта об утверждении муниципальной программы, предусматривающей мероприятия по содержанию МФЦ;</w:t>
      </w:r>
    </w:p>
    <w:p w:rsidR="009B391E" w:rsidRDefault="009B391E" w:rsidP="009B391E">
      <w:pPr>
        <w:pStyle w:val="ConsPlusNormal"/>
        <w:spacing w:line="360" w:lineRule="auto"/>
        <w:ind w:firstLine="540"/>
        <w:jc w:val="both"/>
      </w:pPr>
      <w:r w:rsidRPr="009B391E">
        <w:t xml:space="preserve">принятия муниципального правового акта о бюджете муниципального образования на текущий финансовый год (на текущий финансовый год и плановый период), предусматривающего бюджетные ассигнования на мероприятия по содержанию МФЦ в </w:t>
      </w:r>
      <w:r w:rsidRPr="007C4EB4">
        <w:t xml:space="preserve">размере </w:t>
      </w:r>
      <w:r w:rsidRPr="00A02866">
        <w:t xml:space="preserve">не менее </w:t>
      </w:r>
      <w:r w:rsidR="00FB0025">
        <w:t>45</w:t>
      </w:r>
      <w:r w:rsidRPr="00A02866">
        <w:t xml:space="preserve"> процентов;</w:t>
      </w:r>
    </w:p>
    <w:p w:rsidR="00160EE8" w:rsidRDefault="00160EE8" w:rsidP="009B391E">
      <w:pPr>
        <w:pStyle w:val="ConsPlusNormal"/>
        <w:spacing w:line="360" w:lineRule="auto"/>
        <w:ind w:firstLine="540"/>
        <w:jc w:val="both"/>
      </w:pPr>
      <w:r>
        <w:t>наличия муниципального правового акта, устанавливающего расходное обязательство муниципального образования, на исполнение которого предоставляется субсидия;</w:t>
      </w:r>
    </w:p>
    <w:p w:rsidR="00597ECB" w:rsidRDefault="00597ECB" w:rsidP="009B391E">
      <w:pPr>
        <w:pStyle w:val="ConsPlusNormal"/>
        <w:spacing w:line="360" w:lineRule="auto"/>
        <w:ind w:firstLine="540"/>
        <w:jc w:val="both"/>
      </w:pPr>
      <w:r>
        <w:t>наличия в бюджетах муниципальных образований бюджетных ассигнований на исполнение расходного обязательства муниципального образования, включая субсидию;</w:t>
      </w:r>
    </w:p>
    <w:p w:rsidR="009B391E" w:rsidRDefault="009B391E" w:rsidP="009B391E">
      <w:pPr>
        <w:pStyle w:val="ConsPlusNormal"/>
        <w:spacing w:line="360" w:lineRule="auto"/>
        <w:ind w:firstLine="540"/>
        <w:jc w:val="both"/>
      </w:pPr>
      <w:r w:rsidRPr="009B391E">
        <w:t>наличия утвержденного плана финансово-хозяйственной деятельности МФЦ (для муниципальных бюджетных, автономных учреждений), утвержденной бюджетной сметы МФЦ (для мун</w:t>
      </w:r>
      <w:r w:rsidR="00C34C50">
        <w:t>иципальных казенных учреждений);</w:t>
      </w:r>
    </w:p>
    <w:p w:rsidR="00C34C50" w:rsidRPr="00A02866" w:rsidRDefault="00160EE8" w:rsidP="009B391E">
      <w:pPr>
        <w:pStyle w:val="ConsPlusNormal"/>
        <w:spacing w:line="360" w:lineRule="auto"/>
        <w:ind w:firstLine="540"/>
        <w:jc w:val="both"/>
      </w:pPr>
      <w:r>
        <w:t>наличия</w:t>
      </w:r>
      <w:r w:rsidR="00C34C50" w:rsidRPr="00A02866">
        <w:t xml:space="preserve"> помещения под размещение МФЦ</w:t>
      </w:r>
      <w:r>
        <w:t>, находящегося</w:t>
      </w:r>
      <w:r w:rsidR="00C34C50" w:rsidRPr="00A02866">
        <w:t xml:space="preserve"> в оперативном управлении</w:t>
      </w:r>
      <w:r w:rsidR="00075CC3" w:rsidRPr="00A02866">
        <w:t xml:space="preserve"> </w:t>
      </w:r>
      <w:r w:rsidR="00C3356A">
        <w:t>МФЦ</w:t>
      </w:r>
      <w:r w:rsidR="00C34C50" w:rsidRPr="00A02866">
        <w:t>, бессрочном безвозмездном пользовании или долгосрочной аренде;</w:t>
      </w:r>
    </w:p>
    <w:p w:rsidR="00C34C50" w:rsidRDefault="000E1A76" w:rsidP="009B391E">
      <w:pPr>
        <w:pStyle w:val="ConsPlusNormal"/>
        <w:spacing w:line="360" w:lineRule="auto"/>
        <w:ind w:firstLine="540"/>
        <w:jc w:val="both"/>
      </w:pPr>
      <w:r>
        <w:t>наличи</w:t>
      </w:r>
      <w:r w:rsidR="00597ECB">
        <w:t>я</w:t>
      </w:r>
      <w:r>
        <w:t xml:space="preserve"> </w:t>
      </w:r>
      <w:r w:rsidR="00C34C50" w:rsidRPr="00A02866">
        <w:t>автомобиля</w:t>
      </w:r>
      <w:r w:rsidR="00280055">
        <w:t>,</w:t>
      </w:r>
      <w:r w:rsidR="00C34C50" w:rsidRPr="00A02866">
        <w:t xml:space="preserve"> </w:t>
      </w:r>
      <w:r>
        <w:t>находящегося</w:t>
      </w:r>
      <w:r w:rsidRPr="00A02866">
        <w:t xml:space="preserve"> </w:t>
      </w:r>
      <w:r w:rsidR="00C34C50" w:rsidRPr="00A02866">
        <w:t>в оперативном управлении МФЦ</w:t>
      </w:r>
      <w:r w:rsidR="00075CC3" w:rsidRPr="00A02866">
        <w:t>, долгосрочной аренде</w:t>
      </w:r>
      <w:r w:rsidR="004115A3" w:rsidRPr="00A02866">
        <w:t>, оформленного в едином фирменном стиле</w:t>
      </w:r>
      <w:r w:rsidR="00383251">
        <w:t>;</w:t>
      </w:r>
    </w:p>
    <w:p w:rsidR="00597ECB" w:rsidRDefault="00597ECB" w:rsidP="00597ECB">
      <w:pPr>
        <w:pStyle w:val="ConsPlusNormal"/>
        <w:spacing w:line="360" w:lineRule="auto"/>
        <w:ind w:firstLine="540"/>
        <w:jc w:val="both"/>
      </w:pPr>
      <w:r>
        <w:t>отсутствия решений органов местного самоуправления муниципальных районов (городских округов) в текущем финансовом году</w:t>
      </w:r>
      <w:r w:rsidR="00083938" w:rsidRPr="00083938">
        <w:t xml:space="preserve"> </w:t>
      </w:r>
      <w:r w:rsidR="00F019C4">
        <w:t>(</w:t>
      </w:r>
      <w:r w:rsidR="00083938">
        <w:t>для предоставления субсидии начиная с 2018 года</w:t>
      </w:r>
      <w:r w:rsidR="00F019C4">
        <w:t>)</w:t>
      </w:r>
      <w:r>
        <w:t xml:space="preserve">, приводящих </w:t>
      </w:r>
      <w:proofErr w:type="gramStart"/>
      <w:r>
        <w:t>к</w:t>
      </w:r>
      <w:proofErr w:type="gramEnd"/>
      <w:r>
        <w:t>:</w:t>
      </w:r>
    </w:p>
    <w:p w:rsidR="00597ECB" w:rsidRDefault="00597ECB" w:rsidP="00597ECB">
      <w:pPr>
        <w:pStyle w:val="ConsPlusNormal"/>
        <w:spacing w:line="360" w:lineRule="auto"/>
        <w:ind w:firstLine="540"/>
        <w:jc w:val="both"/>
      </w:pPr>
      <w:r>
        <w:t>увеличению численности муниципальных служащих органов местного самоуправления, за исключением случаев, связанных с увеличением объема полномочий и функций органов местного самоуправления, обусловленных изменением федерального, краевого законодательства;</w:t>
      </w:r>
    </w:p>
    <w:p w:rsidR="00383251" w:rsidRPr="00A02866" w:rsidRDefault="00597ECB" w:rsidP="00597ECB">
      <w:pPr>
        <w:pStyle w:val="ConsPlusNormal"/>
        <w:spacing w:line="360" w:lineRule="auto"/>
        <w:ind w:firstLine="540"/>
        <w:jc w:val="both"/>
      </w:pPr>
      <w:r>
        <w:t>увеличению численности работников муниципальных учреждений, за исключением случаев, возникших в результате ввода в эксплуатацию новых объектов</w:t>
      </w:r>
      <w:r w:rsidR="00383251" w:rsidRPr="00383251">
        <w:rPr>
          <w:sz w:val="27"/>
          <w:szCs w:val="27"/>
        </w:rPr>
        <w:t>.</w:t>
      </w:r>
    </w:p>
    <w:p w:rsidR="009B391E" w:rsidRPr="009B391E" w:rsidRDefault="001947F3" w:rsidP="009B391E">
      <w:pPr>
        <w:pStyle w:val="ConsPlusNormal"/>
        <w:spacing w:line="360" w:lineRule="auto"/>
        <w:ind w:firstLine="540"/>
        <w:jc w:val="both"/>
      </w:pPr>
      <w:r w:rsidRPr="00A02866">
        <w:t>5</w:t>
      </w:r>
      <w:r w:rsidR="009B391E" w:rsidRPr="00A02866">
        <w:t>. Критериями отбора муниципальных образований для предоставления</w:t>
      </w:r>
      <w:r w:rsidR="009B391E" w:rsidRPr="009B391E">
        <w:t xml:space="preserve"> субсидий являются:</w:t>
      </w:r>
    </w:p>
    <w:p w:rsidR="009B391E" w:rsidRDefault="009B391E" w:rsidP="009B391E">
      <w:pPr>
        <w:pStyle w:val="ConsPlusNormal"/>
        <w:spacing w:line="360" w:lineRule="auto"/>
        <w:ind w:firstLine="540"/>
        <w:jc w:val="both"/>
      </w:pPr>
      <w:r w:rsidRPr="009B391E">
        <w:t>наличие утвержденного муниципального задания МФЦ на оказание государственных и муниципальных услуг;</w:t>
      </w:r>
    </w:p>
    <w:p w:rsidR="00611B1E" w:rsidRDefault="00611B1E" w:rsidP="00611B1E">
      <w:pPr>
        <w:pStyle w:val="ConsPlusNormal"/>
        <w:spacing w:line="360" w:lineRule="auto"/>
        <w:ind w:firstLine="540"/>
        <w:jc w:val="both"/>
      </w:pPr>
      <w:r w:rsidRPr="009B391E">
        <w:t>наличие фактически функционирующего МФЦ, оказывающего услуги по предоставлению государственных и муниципальных услуг, в соответствии с договором, заключенным с краевым государственным автономны</w:t>
      </w:r>
      <w:r>
        <w:t>м учреждением Приморского края «</w:t>
      </w:r>
      <w:r w:rsidRPr="009B391E">
        <w:t>Многофункциональный центр предоставления государственных и муниципальных услуг в Приморском крае</w:t>
      </w:r>
      <w:r>
        <w:t>» (далее – КГАУ «МФЦ Приморского края»)</w:t>
      </w:r>
      <w:r w:rsidRPr="009B391E">
        <w:t>, об организации предоставления государственных и муниципальных услуг на территории Приморского к</w:t>
      </w:r>
      <w:r w:rsidR="006A7522">
        <w:t>рая;</w:t>
      </w:r>
    </w:p>
    <w:p w:rsidR="006A7522" w:rsidRDefault="00707115" w:rsidP="00611B1E">
      <w:pPr>
        <w:pStyle w:val="ConsPlusNormal"/>
        <w:spacing w:line="360" w:lineRule="auto"/>
        <w:ind w:firstLine="540"/>
        <w:jc w:val="both"/>
      </w:pPr>
      <w:r w:rsidRPr="00CF09C5">
        <w:t xml:space="preserve">соответствие МФЦ и ТОСП </w:t>
      </w:r>
      <w:r w:rsidR="006A7522" w:rsidRPr="00CF09C5">
        <w:t>схем</w:t>
      </w:r>
      <w:r w:rsidRPr="00CF09C5">
        <w:t>е</w:t>
      </w:r>
      <w:r w:rsidR="006A7522" w:rsidRPr="00CF09C5">
        <w:t xml:space="preserve"> размещения многофункциональных центров предоставления государственных и муниципальных услуг и отделений (офисов) привлекаемых организаций</w:t>
      </w:r>
      <w:r w:rsidR="0031591B" w:rsidRPr="00CF09C5">
        <w:t>,</w:t>
      </w:r>
      <w:r w:rsidR="006A7522" w:rsidRPr="00CF09C5">
        <w:t xml:space="preserve"> утвержденной протоколом заседания комиссии по</w:t>
      </w:r>
      <w:r w:rsidR="00CF09C5" w:rsidRPr="00CF09C5">
        <w:t xml:space="preserve"> проведению административной реформы и</w:t>
      </w:r>
      <w:r w:rsidR="006A7522" w:rsidRPr="00CF09C5">
        <w:t xml:space="preserve"> повышению качества и доступности предоставления государственных и муниципальных услуг в Приморском крае</w:t>
      </w:r>
      <w:r w:rsidR="0031591B" w:rsidRPr="00CF09C5">
        <w:t xml:space="preserve">. </w:t>
      </w:r>
    </w:p>
    <w:p w:rsidR="009B391E" w:rsidRPr="009B391E" w:rsidRDefault="008938D1" w:rsidP="009B391E">
      <w:pPr>
        <w:pStyle w:val="ConsPlusNormal"/>
        <w:spacing w:line="360" w:lineRule="auto"/>
        <w:ind w:firstLine="540"/>
        <w:jc w:val="both"/>
      </w:pPr>
      <w:r>
        <w:t>6</w:t>
      </w:r>
      <w:r w:rsidR="009B391E" w:rsidRPr="009B391E">
        <w:t>. Уполномоченные органы местного самоуправления муниципальных образований представляют в департамент</w:t>
      </w:r>
      <w:r w:rsidR="00280055">
        <w:t xml:space="preserve"> информатизации и телекоммуникаций Приморского края (далее - департамент)</w:t>
      </w:r>
      <w:r w:rsidR="00C3356A">
        <w:t xml:space="preserve"> в электронном виде, заверенные электронной цифровой подписью, </w:t>
      </w:r>
      <w:r w:rsidR="00C3356A" w:rsidRPr="00004B68">
        <w:t xml:space="preserve">посредством государственной информационной системы Приморского края </w:t>
      </w:r>
      <w:r w:rsidR="00CF09C5">
        <w:t>«</w:t>
      </w:r>
      <w:r w:rsidR="00C3356A" w:rsidRPr="00004B68">
        <w:t>Региональная система межведомственного электронного документооборота</w:t>
      </w:r>
      <w:r w:rsidR="00CF09C5">
        <w:t>»</w:t>
      </w:r>
      <w:r w:rsidR="009B391E" w:rsidRPr="009B391E">
        <w:t xml:space="preserve"> следующие документы:</w:t>
      </w:r>
    </w:p>
    <w:p w:rsidR="009B391E" w:rsidRPr="009B391E" w:rsidRDefault="008938D1" w:rsidP="009B391E">
      <w:pPr>
        <w:pStyle w:val="ConsPlusNormal"/>
        <w:spacing w:line="360" w:lineRule="auto"/>
        <w:ind w:firstLine="540"/>
        <w:jc w:val="both"/>
      </w:pPr>
      <w:r>
        <w:t>6</w:t>
      </w:r>
      <w:r w:rsidR="009B391E" w:rsidRPr="009B391E">
        <w:t>.1. В целях планирования размера субсидий в краевом бюджете на очередной финансовый год в срок до 25 июля года, предшествующего году получения субсидии:</w:t>
      </w:r>
    </w:p>
    <w:p w:rsidR="009B391E" w:rsidRDefault="009B391E" w:rsidP="009B391E">
      <w:pPr>
        <w:pStyle w:val="ConsPlusNormal"/>
        <w:spacing w:line="360" w:lineRule="auto"/>
        <w:ind w:firstLine="540"/>
        <w:jc w:val="both"/>
      </w:pPr>
      <w:r w:rsidRPr="009B391E">
        <w:t>заявление о предоставлении субсидий по форме, утвержденной департаментом (далее - заявление)</w:t>
      </w:r>
      <w:r w:rsidR="0065779C">
        <w:t>,</w:t>
      </w:r>
      <w:r w:rsidRPr="009B391E">
        <w:t xml:space="preserve"> с указанием сведений о планируемой потребности в субсидии на очередной финансовый год</w:t>
      </w:r>
      <w:r w:rsidR="008938D1">
        <w:t xml:space="preserve"> и направлений расходования субсидии, указанны</w:t>
      </w:r>
      <w:r w:rsidR="000B3579">
        <w:t>х в пункте 3 настоящего Порядка;</w:t>
      </w:r>
    </w:p>
    <w:p w:rsidR="00AB4FC1" w:rsidRDefault="00AB4FC1" w:rsidP="00B938E5">
      <w:pPr>
        <w:pStyle w:val="ConsPlusNormal"/>
        <w:spacing w:line="360" w:lineRule="auto"/>
        <w:ind w:firstLine="540"/>
        <w:jc w:val="both"/>
      </w:pPr>
      <w:r>
        <w:t xml:space="preserve">проект </w:t>
      </w:r>
      <w:r w:rsidRPr="009B391E">
        <w:t xml:space="preserve">плана финансово-хозяйственной деятельности МФЦ (для муниципальных бюджетных, автономных учреждений), </w:t>
      </w:r>
      <w:r>
        <w:t>проект</w:t>
      </w:r>
      <w:r w:rsidRPr="009B391E">
        <w:t xml:space="preserve"> бюджетной сметы МФЦ (для мун</w:t>
      </w:r>
      <w:r>
        <w:t>иципальных казенных учреждений) на очередной финансовый год;</w:t>
      </w:r>
    </w:p>
    <w:p w:rsidR="000B3579" w:rsidRDefault="000B3579" w:rsidP="000B3579">
      <w:pPr>
        <w:pStyle w:val="ConsPlusNormal"/>
        <w:spacing w:line="360" w:lineRule="auto"/>
        <w:ind w:firstLine="540"/>
        <w:jc w:val="both"/>
      </w:pPr>
      <w:r>
        <w:t>проект сметы затрат на капитальный ремонт зданий (помещений), предназначенных для размещения МФЦ</w:t>
      </w:r>
      <w:r w:rsidR="0051504D">
        <w:t xml:space="preserve"> и ТОСП</w:t>
      </w:r>
      <w:r w:rsidR="00E82CD7">
        <w:t>,</w:t>
      </w:r>
      <w:r w:rsidR="00E82CD7" w:rsidRPr="00E82CD7">
        <w:t xml:space="preserve"> </w:t>
      </w:r>
      <w:r w:rsidR="00E82CD7">
        <w:t>при направлении средств субсидии на мероп</w:t>
      </w:r>
      <w:r w:rsidR="0074033F">
        <w:t xml:space="preserve">риятия, указанные в </w:t>
      </w:r>
      <w:r w:rsidR="00C3356A">
        <w:t>подпункте</w:t>
      </w:r>
      <w:r w:rsidR="0074033F">
        <w:t xml:space="preserve"> 3.9</w:t>
      </w:r>
      <w:r w:rsidR="00C3356A">
        <w:t xml:space="preserve"> пункта 3</w:t>
      </w:r>
      <w:r w:rsidR="00E82CD7">
        <w:t xml:space="preserve"> настоящего Порядка</w:t>
      </w:r>
      <w:r>
        <w:t>;</w:t>
      </w:r>
    </w:p>
    <w:p w:rsidR="00B938E5" w:rsidRDefault="00B938E5" w:rsidP="000B3579">
      <w:pPr>
        <w:pStyle w:val="ConsPlusNormal"/>
        <w:spacing w:line="360" w:lineRule="auto"/>
        <w:ind w:firstLine="540"/>
        <w:jc w:val="both"/>
      </w:pPr>
      <w:r>
        <w:t xml:space="preserve">техническое задание на приобретение автотранспортного средства, предназначенного для нужд МФЦ (с указанием технических характеристик и стоимости автотранспортного средства, не превышающей </w:t>
      </w:r>
      <w:r w:rsidR="00ED6AD3">
        <w:t>9</w:t>
      </w:r>
      <w:r w:rsidR="001C3A34">
        <w:t>60</w:t>
      </w:r>
      <w:r>
        <w:t xml:space="preserve"> тыс. рублей), </w:t>
      </w:r>
      <w:r w:rsidRPr="005B3570">
        <w:t>согласованное с КГАУ «МФЦ Приморского края»,</w:t>
      </w:r>
      <w:r>
        <w:t xml:space="preserve"> при направлении средств субсидии на мероприятия, указанные в </w:t>
      </w:r>
      <w:r w:rsidR="00C3356A">
        <w:t>под</w:t>
      </w:r>
      <w:r>
        <w:t>пункте 3.1</w:t>
      </w:r>
      <w:r w:rsidR="007C4779">
        <w:t>0</w:t>
      </w:r>
      <w:r w:rsidR="00C3356A">
        <w:t xml:space="preserve"> пункта 3</w:t>
      </w:r>
      <w:r>
        <w:t xml:space="preserve"> настоящего Порядка;</w:t>
      </w:r>
    </w:p>
    <w:p w:rsidR="00B938E5" w:rsidRDefault="00B938E5" w:rsidP="00B938E5">
      <w:pPr>
        <w:pStyle w:val="ConsPlusNormal"/>
        <w:spacing w:line="360" w:lineRule="auto"/>
        <w:ind w:firstLine="540"/>
        <w:jc w:val="both"/>
      </w:pPr>
      <w:r>
        <w:t xml:space="preserve">проект сметы затрат на приобретение компьютерного оборудования, оргтехники, систем видеонаблюдения, ограничения доступа, оборудования сектора информирования и ожидания, подключения доступа к сети Интернет, сопутствующих материалов, приобретение программного обеспечения при направлении средств субсидии на мероприятия, указанные в </w:t>
      </w:r>
      <w:r w:rsidR="00C3356A">
        <w:t>под</w:t>
      </w:r>
      <w:r>
        <w:t>пунктах 3.1</w:t>
      </w:r>
      <w:r w:rsidR="007C4779">
        <w:t>1</w:t>
      </w:r>
      <w:r>
        <w:t>, 3.1</w:t>
      </w:r>
      <w:r w:rsidR="007C4779">
        <w:t>2</w:t>
      </w:r>
      <w:r w:rsidR="00C3356A">
        <w:t xml:space="preserve"> пункта 3</w:t>
      </w:r>
      <w:r>
        <w:t xml:space="preserve"> настоящего Порядка;</w:t>
      </w:r>
    </w:p>
    <w:p w:rsidR="00E82CD7" w:rsidRDefault="000B3579" w:rsidP="00E82CD7">
      <w:pPr>
        <w:pStyle w:val="ConsPlusNormal"/>
        <w:spacing w:line="360" w:lineRule="auto"/>
        <w:ind w:firstLine="540"/>
        <w:jc w:val="both"/>
      </w:pPr>
      <w:r w:rsidRPr="006D1424">
        <w:t>проект сметы затрат на приобретение и (или) модернизацию мебели для оснащения МФЦ</w:t>
      </w:r>
      <w:r w:rsidR="00B938E5">
        <w:t xml:space="preserve"> и ТОСП</w:t>
      </w:r>
      <w:r w:rsidRPr="006D1424">
        <w:t xml:space="preserve"> в соответствии с единым фирменным стилем, согласованный с КГАУ «МФЦ Приморского края»</w:t>
      </w:r>
      <w:r w:rsidR="006A7522">
        <w:t xml:space="preserve">, при направлении расходов на мероприятия, указанные в </w:t>
      </w:r>
      <w:r w:rsidR="00C3356A">
        <w:t>под</w:t>
      </w:r>
      <w:r w:rsidR="006A7522">
        <w:t>пункте 3.1</w:t>
      </w:r>
      <w:r w:rsidR="003F7687">
        <w:t>3</w:t>
      </w:r>
      <w:r w:rsidR="006A7522">
        <w:t xml:space="preserve"> </w:t>
      </w:r>
      <w:r w:rsidR="00C3356A">
        <w:t xml:space="preserve">пункта 3 </w:t>
      </w:r>
      <w:r w:rsidR="006A7522">
        <w:t>настоящего Порядка;</w:t>
      </w:r>
      <w:r w:rsidR="00E82CD7" w:rsidRPr="00E82CD7">
        <w:t xml:space="preserve"> </w:t>
      </w:r>
    </w:p>
    <w:p w:rsidR="00B938E5" w:rsidRDefault="00B938E5" w:rsidP="00B938E5">
      <w:pPr>
        <w:pStyle w:val="ConsPlusNormal"/>
        <w:spacing w:line="360" w:lineRule="auto"/>
        <w:ind w:firstLine="540"/>
        <w:jc w:val="both"/>
      </w:pPr>
      <w:r>
        <w:t>проект сметы затрат на благоустройство территории, прилегающей к зданию МФЦ</w:t>
      </w:r>
      <w:r w:rsidR="00280055">
        <w:t>,</w:t>
      </w:r>
      <w:r>
        <w:t xml:space="preserve"> и обустройство бесплатной парковки для автомобильного транспорта посетителей при направлении расходов на мероп</w:t>
      </w:r>
      <w:r w:rsidR="003F7687">
        <w:t xml:space="preserve">риятия, указанные в </w:t>
      </w:r>
      <w:r w:rsidR="00C3356A">
        <w:t>под</w:t>
      </w:r>
      <w:r w:rsidR="003F7687">
        <w:t>пунктах 3.14</w:t>
      </w:r>
      <w:r>
        <w:t>, 3.1</w:t>
      </w:r>
      <w:r w:rsidR="003F7687">
        <w:t>5</w:t>
      </w:r>
      <w:r w:rsidR="00C3356A">
        <w:t xml:space="preserve"> пункта 3</w:t>
      </w:r>
      <w:r>
        <w:t xml:space="preserve"> настоящего Порядка;</w:t>
      </w:r>
    </w:p>
    <w:p w:rsidR="00A462C7" w:rsidRDefault="00A462C7" w:rsidP="00E82CD7">
      <w:pPr>
        <w:pStyle w:val="ConsPlusNormal"/>
        <w:spacing w:line="360" w:lineRule="auto"/>
        <w:ind w:firstLine="540"/>
        <w:jc w:val="both"/>
      </w:pPr>
      <w:proofErr w:type="gramStart"/>
      <w:r w:rsidRPr="005B3570">
        <w:t>проект сметы затрат на проведение иных работ, оказание услуг для нужд МФЦ</w:t>
      </w:r>
      <w:r w:rsidR="00805FE1">
        <w:t xml:space="preserve"> и ТОСП</w:t>
      </w:r>
      <w:r w:rsidRPr="005B3570">
        <w:t>, направленных на</w:t>
      </w:r>
      <w:r w:rsidR="00083938" w:rsidRPr="00083938">
        <w:t xml:space="preserve"> </w:t>
      </w:r>
      <w:r w:rsidR="00083938" w:rsidRPr="005B3570">
        <w:t>переоборудование МФЦ</w:t>
      </w:r>
      <w:r w:rsidR="00083938">
        <w:t xml:space="preserve"> и ТОСП</w:t>
      </w:r>
      <w:r w:rsidR="00083938" w:rsidRPr="005B3570">
        <w:t xml:space="preserve"> в соответствии с единым фирменным стилем</w:t>
      </w:r>
      <w:r w:rsidR="00083938">
        <w:t>, в целях</w:t>
      </w:r>
      <w:r w:rsidRPr="005B3570">
        <w:t xml:space="preserve"> обеспечени</w:t>
      </w:r>
      <w:r w:rsidR="00083938">
        <w:t>я</w:t>
      </w:r>
      <w:r w:rsidRPr="005B3570">
        <w:t xml:space="preserve"> функционирования МФЦ при предоставлении государственных и </w:t>
      </w:r>
      <w:r w:rsidR="00083938">
        <w:t>муниципальных услуг,</w:t>
      </w:r>
      <w:r w:rsidRPr="005B3570">
        <w:t xml:space="preserve"> с обоснованием необходимости проведения соответствующих работ (оказания услуг) (с указанием перечня работ (услуг) и </w:t>
      </w:r>
      <w:r w:rsidR="00953A88" w:rsidRPr="005B3570">
        <w:t xml:space="preserve">их </w:t>
      </w:r>
      <w:r w:rsidRPr="005B3570">
        <w:t xml:space="preserve">стоимости, не превышающей 10% </w:t>
      </w:r>
      <w:r w:rsidR="00EE48E4" w:rsidRPr="005B3570">
        <w:t xml:space="preserve">размера </w:t>
      </w:r>
      <w:r w:rsidR="0065779C" w:rsidRPr="005B3570">
        <w:t xml:space="preserve">запрашиваемой </w:t>
      </w:r>
      <w:r w:rsidR="00EE48E4" w:rsidRPr="005B3570">
        <w:t>субсидии</w:t>
      </w:r>
      <w:r w:rsidRPr="005B3570">
        <w:t>)</w:t>
      </w:r>
      <w:r w:rsidR="00805FE1">
        <w:t xml:space="preserve"> при</w:t>
      </w:r>
      <w:proofErr w:type="gramEnd"/>
      <w:r w:rsidR="00805FE1">
        <w:t xml:space="preserve"> </w:t>
      </w:r>
      <w:proofErr w:type="gramStart"/>
      <w:r w:rsidR="00805FE1">
        <w:t>направлении</w:t>
      </w:r>
      <w:proofErr w:type="gramEnd"/>
      <w:r w:rsidR="00805FE1">
        <w:t xml:space="preserve"> расходов на мероприятия, указанные в подпункте 3.16 пункта 3 настоящего Порядка</w:t>
      </w:r>
      <w:r w:rsidR="00BA074F" w:rsidRPr="005B3570">
        <w:t>;</w:t>
      </w:r>
    </w:p>
    <w:p w:rsidR="00E82CD7" w:rsidRDefault="00E82CD7" w:rsidP="00E82CD7">
      <w:pPr>
        <w:pStyle w:val="ConsPlusNormal"/>
        <w:spacing w:line="360" w:lineRule="auto"/>
        <w:ind w:firstLine="540"/>
        <w:jc w:val="both"/>
      </w:pPr>
      <w:r>
        <w:t>заключение КГАУ «МФЦ Приморского края» о необходимости приведения МФЦ к един</w:t>
      </w:r>
      <w:r w:rsidR="00280055">
        <w:t>ому фирменному стилю</w:t>
      </w:r>
      <w:r>
        <w:t xml:space="preserve"> при направлении средств субсидии на мероприятия, указанные в </w:t>
      </w:r>
      <w:r w:rsidR="00F57140">
        <w:t>под</w:t>
      </w:r>
      <w:r>
        <w:t>пунктах 3.1</w:t>
      </w:r>
      <w:r w:rsidR="00EA3AEB">
        <w:t>3</w:t>
      </w:r>
      <w:r>
        <w:t>, 3.1</w:t>
      </w:r>
      <w:r w:rsidR="00EA3AEB">
        <w:t>6</w:t>
      </w:r>
      <w:r w:rsidR="00F57140">
        <w:t xml:space="preserve"> пункта 3</w:t>
      </w:r>
      <w:r>
        <w:t xml:space="preserve"> настоящего Порядка;</w:t>
      </w:r>
    </w:p>
    <w:p w:rsidR="00E82CD7" w:rsidRDefault="00E82CD7" w:rsidP="00E82CD7">
      <w:pPr>
        <w:pStyle w:val="ConsPlusNormal"/>
        <w:spacing w:line="360" w:lineRule="auto"/>
        <w:ind w:firstLine="540"/>
        <w:jc w:val="both"/>
      </w:pPr>
      <w:r>
        <w:t xml:space="preserve">письменное </w:t>
      </w:r>
      <w:r w:rsidRPr="001947F3">
        <w:t xml:space="preserve">обязательство </w:t>
      </w:r>
      <w:r w:rsidR="0051504D">
        <w:t>муниципального образования</w:t>
      </w:r>
      <w:r w:rsidRPr="001947F3">
        <w:t xml:space="preserve"> по внедрению единого фирменного стиля в МФЦ при направлении средств субсидии на мероприятия, указанные в </w:t>
      </w:r>
      <w:r w:rsidR="00F57140">
        <w:t>под</w:t>
      </w:r>
      <w:r w:rsidRPr="001947F3">
        <w:t>пунктах 3.1</w:t>
      </w:r>
      <w:r w:rsidR="00EA3AEB">
        <w:t>3</w:t>
      </w:r>
      <w:r w:rsidRPr="001947F3">
        <w:t>, 3.1</w:t>
      </w:r>
      <w:r w:rsidR="00EA3AEB">
        <w:t>6</w:t>
      </w:r>
      <w:r w:rsidR="00F57140">
        <w:t xml:space="preserve"> пункта 3</w:t>
      </w:r>
      <w:r w:rsidRPr="001947F3">
        <w:t xml:space="preserve"> настоящего Порядка</w:t>
      </w:r>
      <w:r w:rsidR="006A0766">
        <w:t>;</w:t>
      </w:r>
    </w:p>
    <w:p w:rsidR="006A0766" w:rsidRPr="00A02866" w:rsidRDefault="006A0766" w:rsidP="006A0766">
      <w:pPr>
        <w:pStyle w:val="ConsPlusNormal"/>
        <w:spacing w:line="360" w:lineRule="auto"/>
        <w:ind w:firstLine="540"/>
        <w:jc w:val="both"/>
      </w:pPr>
      <w:r w:rsidRPr="00A02866">
        <w:t xml:space="preserve">документ, подтверждающий факт передачи помещения под размещение МФЦ в оперативное управление </w:t>
      </w:r>
      <w:r w:rsidR="00F57140">
        <w:t>МФЦ</w:t>
      </w:r>
      <w:r w:rsidR="00280055">
        <w:t>,</w:t>
      </w:r>
      <w:r w:rsidRPr="00A02866">
        <w:t xml:space="preserve"> или копию договора о передаче </w:t>
      </w:r>
      <w:r w:rsidR="00083938">
        <w:t>МФЦ</w:t>
      </w:r>
      <w:r w:rsidRPr="00A02866">
        <w:t xml:space="preserve"> помещения в долгосрочную аренду</w:t>
      </w:r>
      <w:r w:rsidR="00280055">
        <w:t>,</w:t>
      </w:r>
      <w:r w:rsidRPr="00A02866">
        <w:t xml:space="preserve"> или копию договора о передаче помещения </w:t>
      </w:r>
      <w:r w:rsidR="00F57140">
        <w:t>МФЦ</w:t>
      </w:r>
      <w:r w:rsidRPr="00A02866">
        <w:t xml:space="preserve"> в безвозмездное бессрочное пользование, выписку</w:t>
      </w:r>
      <w:r w:rsidR="001D5549">
        <w:t xml:space="preserve"> о</w:t>
      </w:r>
      <w:r w:rsidRPr="00A02866">
        <w:t xml:space="preserve"> </w:t>
      </w:r>
      <w:r w:rsidR="001D5549" w:rsidRPr="001D5549">
        <w:t xml:space="preserve">зарегистрированном праве </w:t>
      </w:r>
      <w:r w:rsidR="001D5549">
        <w:t xml:space="preserve">в </w:t>
      </w:r>
      <w:r w:rsidR="00083938">
        <w:t>Е</w:t>
      </w:r>
      <w:r w:rsidR="001D5549">
        <w:t>дином</w:t>
      </w:r>
      <w:r w:rsidR="00083938">
        <w:t xml:space="preserve"> </w:t>
      </w:r>
      <w:r w:rsidR="001D5549">
        <w:t>государственном</w:t>
      </w:r>
      <w:r w:rsidR="00083938">
        <w:t xml:space="preserve"> реестр</w:t>
      </w:r>
      <w:r w:rsidR="001D5549">
        <w:t>е</w:t>
      </w:r>
      <w:r w:rsidR="00083938">
        <w:t xml:space="preserve"> </w:t>
      </w:r>
      <w:r w:rsidR="001D5549">
        <w:t>недвижимости</w:t>
      </w:r>
      <w:r w:rsidRPr="00A02866">
        <w:t>;</w:t>
      </w:r>
    </w:p>
    <w:p w:rsidR="006A0766" w:rsidRPr="00280055" w:rsidRDefault="006A0766" w:rsidP="00EA3AEB">
      <w:pPr>
        <w:pStyle w:val="ConsPlusNormal"/>
        <w:spacing w:line="360" w:lineRule="auto"/>
        <w:ind w:firstLine="540"/>
        <w:jc w:val="both"/>
      </w:pPr>
      <w:r w:rsidRPr="00A02866">
        <w:t xml:space="preserve">документ, подтверждающий факт передачи автомобиля в оперативное управление </w:t>
      </w:r>
      <w:r w:rsidR="00F57140">
        <w:t>МФЦ</w:t>
      </w:r>
      <w:r w:rsidR="00280055">
        <w:t>,</w:t>
      </w:r>
      <w:r w:rsidRPr="00A02866">
        <w:t xml:space="preserve"> или копию договора о передаче </w:t>
      </w:r>
      <w:r w:rsidR="00083938">
        <w:t>МФЦ</w:t>
      </w:r>
      <w:r w:rsidRPr="00A02866">
        <w:t xml:space="preserve"> а</w:t>
      </w:r>
      <w:r w:rsidR="00EA3AEB">
        <w:t>втомобиля в долгосрочную аренду</w:t>
      </w:r>
      <w:r w:rsidR="00280055" w:rsidRPr="00280055">
        <w:t>;</w:t>
      </w:r>
    </w:p>
    <w:p w:rsidR="009B391E" w:rsidRDefault="008938D1" w:rsidP="009B391E">
      <w:pPr>
        <w:pStyle w:val="ConsPlusNormal"/>
        <w:spacing w:line="360" w:lineRule="auto"/>
        <w:ind w:firstLine="540"/>
        <w:jc w:val="both"/>
      </w:pPr>
      <w:bookmarkStart w:id="0" w:name="P24"/>
      <w:bookmarkEnd w:id="0"/>
      <w:r>
        <w:t>6</w:t>
      </w:r>
      <w:r w:rsidR="009B391E" w:rsidRPr="009B391E">
        <w:t xml:space="preserve">.2. Для заключения соглашения о предоставлении субсидии в срок до </w:t>
      </w:r>
      <w:r w:rsidR="00280055">
        <w:t xml:space="preserve">       </w:t>
      </w:r>
      <w:r w:rsidR="009B391E" w:rsidRPr="009B391E">
        <w:t>1 февраля текущего финансового года:</w:t>
      </w:r>
    </w:p>
    <w:p w:rsidR="009935B9" w:rsidRPr="009B391E" w:rsidRDefault="009935B9" w:rsidP="009B391E">
      <w:pPr>
        <w:pStyle w:val="ConsPlusNormal"/>
        <w:spacing w:line="360" w:lineRule="auto"/>
        <w:ind w:firstLine="540"/>
        <w:jc w:val="both"/>
      </w:pPr>
      <w:r>
        <w:t xml:space="preserve">уточнённое </w:t>
      </w:r>
      <w:r w:rsidRPr="009935B9">
        <w:t xml:space="preserve">заявление </w:t>
      </w:r>
      <w:r>
        <w:t xml:space="preserve">в соответствии с утверждёнными муниципальными правовыми актами о бюджете муниципального образования, </w:t>
      </w:r>
      <w:r w:rsidRPr="009935B9">
        <w:t>с указанием направлений расходования субсидии, указанных в пункте 3 настоящего Порядка;</w:t>
      </w:r>
    </w:p>
    <w:p w:rsidR="009B391E" w:rsidRPr="009B391E" w:rsidRDefault="009B391E" w:rsidP="009B391E">
      <w:pPr>
        <w:pStyle w:val="ConsPlusNormal"/>
        <w:spacing w:line="360" w:lineRule="auto"/>
        <w:ind w:firstLine="540"/>
        <w:jc w:val="both"/>
      </w:pPr>
      <w:r w:rsidRPr="009B391E">
        <w:t>копию документа об утверждении муниципального задания МФЦ на оказание государственных и муниципальных услуг;</w:t>
      </w:r>
    </w:p>
    <w:p w:rsidR="009B391E" w:rsidRPr="009B391E" w:rsidRDefault="009B391E" w:rsidP="009B391E">
      <w:pPr>
        <w:pStyle w:val="ConsPlusNormal"/>
        <w:spacing w:line="360" w:lineRule="auto"/>
        <w:ind w:firstLine="540"/>
        <w:jc w:val="both"/>
      </w:pPr>
      <w:r w:rsidRPr="009B391E">
        <w:t>копию муниципального правового акта об утверждении муниципальной программы, предусматривающей мероприятия по содержанию МФЦ;</w:t>
      </w:r>
    </w:p>
    <w:p w:rsidR="001E0300" w:rsidRDefault="009B391E" w:rsidP="009B391E">
      <w:pPr>
        <w:pStyle w:val="ConsPlusNormal"/>
        <w:spacing w:line="360" w:lineRule="auto"/>
        <w:ind w:firstLine="540"/>
        <w:jc w:val="both"/>
      </w:pPr>
      <w:r w:rsidRPr="009B391E">
        <w:t xml:space="preserve">выписку из муниципального правового акта о бюджете муниципального образования на текущий финансовый год (на текущий финансовый год и плановый период), предусматривающего бюджетные ассигнования на мероприятия по содержанию МФЦ </w:t>
      </w:r>
      <w:r w:rsidRPr="00A02866">
        <w:t xml:space="preserve">в размере не менее </w:t>
      </w:r>
      <w:r w:rsidR="00FB0025">
        <w:t>45</w:t>
      </w:r>
      <w:r w:rsidRPr="00A02866">
        <w:t xml:space="preserve"> процентов;</w:t>
      </w:r>
      <w:r w:rsidR="001E0300" w:rsidRPr="001E0300">
        <w:t xml:space="preserve"> </w:t>
      </w:r>
    </w:p>
    <w:p w:rsidR="008938D1" w:rsidRDefault="00EA3AEB" w:rsidP="000B3579">
      <w:pPr>
        <w:pStyle w:val="ConsPlusNormal"/>
        <w:spacing w:line="360" w:lineRule="auto"/>
        <w:ind w:firstLine="540"/>
        <w:jc w:val="both"/>
      </w:pPr>
      <w:r>
        <w:t xml:space="preserve">копию </w:t>
      </w:r>
      <w:r w:rsidR="006D1424" w:rsidRPr="009B391E">
        <w:t>утвержденн</w:t>
      </w:r>
      <w:r>
        <w:t>ого</w:t>
      </w:r>
      <w:r w:rsidR="006D1424" w:rsidRPr="009B391E">
        <w:t xml:space="preserve"> план</w:t>
      </w:r>
      <w:r>
        <w:t>а</w:t>
      </w:r>
      <w:r w:rsidR="006D1424" w:rsidRPr="009B391E">
        <w:t xml:space="preserve"> финансово-хозяйственной деятельности МФЦ на текущий финансовый год (для муниципальных бюджетных и автономных учреждений), бюджетн</w:t>
      </w:r>
      <w:r>
        <w:t>ой</w:t>
      </w:r>
      <w:r w:rsidR="006D1424" w:rsidRPr="009B391E">
        <w:t xml:space="preserve"> смет</w:t>
      </w:r>
      <w:r>
        <w:t>ы</w:t>
      </w:r>
      <w:r w:rsidR="006D1424" w:rsidRPr="009B391E">
        <w:t xml:space="preserve"> МФЦ на текущий финансовый год (для мун</w:t>
      </w:r>
      <w:r w:rsidR="006D1424">
        <w:t>и</w:t>
      </w:r>
      <w:r w:rsidR="000B3579">
        <w:t>ципальных казенных учреждений)</w:t>
      </w:r>
      <w:r w:rsidR="00AB5E79">
        <w:t>;</w:t>
      </w:r>
    </w:p>
    <w:p w:rsidR="002C4C3F" w:rsidRDefault="002C4C3F" w:rsidP="002C4C3F">
      <w:pPr>
        <w:pStyle w:val="ConsPlusNormal"/>
        <w:spacing w:line="360" w:lineRule="auto"/>
        <w:ind w:firstLine="540"/>
        <w:jc w:val="both"/>
      </w:pPr>
      <w:r>
        <w:t>копию утверждённого штатного расписания МФЦ;</w:t>
      </w:r>
    </w:p>
    <w:p w:rsidR="00AB5E79" w:rsidRPr="00A02866" w:rsidRDefault="00EA3AEB" w:rsidP="00AB5E79">
      <w:pPr>
        <w:pStyle w:val="ConsPlusNormal"/>
        <w:spacing w:line="360" w:lineRule="auto"/>
        <w:ind w:firstLine="540"/>
        <w:jc w:val="both"/>
      </w:pPr>
      <w:r>
        <w:t>копию документа, подтверждающего</w:t>
      </w:r>
      <w:r w:rsidR="00AB5E79" w:rsidRPr="00A02866">
        <w:t xml:space="preserve"> факт передачи помещения в оперативное управление </w:t>
      </w:r>
      <w:r w:rsidR="00F57140">
        <w:t>МФЦ</w:t>
      </w:r>
      <w:r w:rsidR="00280055">
        <w:t>,</w:t>
      </w:r>
      <w:r w:rsidR="00AB5E79" w:rsidRPr="00A02866">
        <w:t xml:space="preserve"> или договор о передаче </w:t>
      </w:r>
      <w:r w:rsidR="00F57140">
        <w:t>МФЦ</w:t>
      </w:r>
      <w:r w:rsidR="00AB5E79" w:rsidRPr="00A02866">
        <w:t xml:space="preserve"> помещения в долгосрочную аренду</w:t>
      </w:r>
      <w:r w:rsidR="00280055">
        <w:t>,</w:t>
      </w:r>
      <w:r w:rsidR="00AB5E79" w:rsidRPr="00A02866">
        <w:t xml:space="preserve"> или договор о передаче помещения </w:t>
      </w:r>
      <w:r w:rsidR="00F57140">
        <w:t>МФЦ</w:t>
      </w:r>
      <w:r w:rsidR="00AB5E79" w:rsidRPr="00A02866">
        <w:t xml:space="preserve"> в безвозмездное бессрочное пользование, выписк</w:t>
      </w:r>
      <w:r w:rsidR="00280055">
        <w:t>у</w:t>
      </w:r>
      <w:r w:rsidR="00AB5E79" w:rsidRPr="00A02866">
        <w:t xml:space="preserve"> о зарегистрированном праве </w:t>
      </w:r>
      <w:r w:rsidR="001D5549">
        <w:t xml:space="preserve">в </w:t>
      </w:r>
      <w:r w:rsidR="001D5549" w:rsidRPr="001D5549">
        <w:t>Едино</w:t>
      </w:r>
      <w:r w:rsidR="001D5549">
        <w:t>м государственном реестре</w:t>
      </w:r>
      <w:r w:rsidR="001D5549" w:rsidRPr="001D5549">
        <w:t xml:space="preserve"> недвижимости</w:t>
      </w:r>
      <w:r w:rsidR="00AB5E79" w:rsidRPr="00A02866">
        <w:t>;</w:t>
      </w:r>
    </w:p>
    <w:p w:rsidR="00AB5E79" w:rsidRPr="00C856A6" w:rsidRDefault="00EA3AEB" w:rsidP="00AB5E79">
      <w:pPr>
        <w:pStyle w:val="ConsPlusNormal"/>
        <w:spacing w:line="360" w:lineRule="auto"/>
        <w:ind w:firstLine="540"/>
        <w:jc w:val="both"/>
      </w:pPr>
      <w:r>
        <w:t>копию документа, подтверждающего</w:t>
      </w:r>
      <w:r w:rsidR="00AB5E79" w:rsidRPr="00A02866">
        <w:t xml:space="preserve"> факт передачи автомобиля в оперативное управление </w:t>
      </w:r>
      <w:r w:rsidR="00F57140">
        <w:t>МФЦ</w:t>
      </w:r>
      <w:r w:rsidR="00280055">
        <w:t>,</w:t>
      </w:r>
      <w:r w:rsidR="00AB5E79" w:rsidRPr="00A02866">
        <w:t xml:space="preserve"> или договора о передаче </w:t>
      </w:r>
      <w:r w:rsidR="00F57140">
        <w:t>МФЦ</w:t>
      </w:r>
      <w:r w:rsidR="00AB5E79" w:rsidRPr="00A02866">
        <w:t xml:space="preserve"> а</w:t>
      </w:r>
      <w:r w:rsidR="00C856A6">
        <w:t>втомобиля в долгосрочную аренду</w:t>
      </w:r>
      <w:r w:rsidR="00C856A6" w:rsidRPr="00C856A6">
        <w:t>;</w:t>
      </w:r>
    </w:p>
    <w:bookmarkStart w:id="1" w:name="P32"/>
    <w:bookmarkEnd w:id="1"/>
    <w:p w:rsidR="009B391E" w:rsidRPr="009B391E" w:rsidRDefault="009B391E" w:rsidP="009B391E">
      <w:pPr>
        <w:pStyle w:val="ConsPlusNormal"/>
        <w:spacing w:line="360" w:lineRule="auto"/>
        <w:ind w:firstLine="540"/>
        <w:jc w:val="both"/>
      </w:pPr>
      <w:r w:rsidRPr="009B391E">
        <w:fldChar w:fldCharType="begin"/>
      </w:r>
      <w:r w:rsidRPr="009B391E">
        <w:instrText xml:space="preserve"> HYPERLINK "consultantplus://offline/ref=0621CEF7E4B3E09DF388F155A315C07CD7186FDAF87D227B25D58CF5F560EAED3E54E89EBF5AF01C543925702AE" </w:instrText>
      </w:r>
      <w:r w:rsidRPr="009B391E">
        <w:fldChar w:fldCharType="separate"/>
      </w:r>
      <w:r w:rsidR="000B3579">
        <w:t>6</w:t>
      </w:r>
      <w:r w:rsidRPr="009B391E">
        <w:t>.3</w:t>
      </w:r>
      <w:r w:rsidRPr="009B391E">
        <w:fldChar w:fldCharType="end"/>
      </w:r>
      <w:r w:rsidRPr="009B391E">
        <w:t xml:space="preserve">. Для перечисления субсидий </w:t>
      </w:r>
      <w:r w:rsidR="000B3579">
        <w:t>ежемесячно</w:t>
      </w:r>
      <w:r w:rsidRPr="009B391E">
        <w:t xml:space="preserve"> в срок до </w:t>
      </w:r>
      <w:r w:rsidR="00D653FD">
        <w:t>1</w:t>
      </w:r>
      <w:r w:rsidRPr="009B391E">
        <w:t xml:space="preserve">5 числа месяца, следующего за </w:t>
      </w:r>
      <w:proofErr w:type="gramStart"/>
      <w:r w:rsidRPr="009B391E">
        <w:t>отчетным</w:t>
      </w:r>
      <w:proofErr w:type="gramEnd"/>
      <w:r w:rsidRPr="009B391E">
        <w:t xml:space="preserve">, а </w:t>
      </w:r>
      <w:r w:rsidR="000B3579">
        <w:t xml:space="preserve">в </w:t>
      </w:r>
      <w:r w:rsidR="00805FE1">
        <w:t>декабре текущего финансового года</w:t>
      </w:r>
      <w:r w:rsidR="000B3579">
        <w:t xml:space="preserve"> </w:t>
      </w:r>
      <w:r w:rsidRPr="009B391E">
        <w:t xml:space="preserve">в срок до </w:t>
      </w:r>
      <w:r w:rsidR="00C856A6" w:rsidRPr="00C856A6">
        <w:t xml:space="preserve">     </w:t>
      </w:r>
      <w:r w:rsidR="00EA3AEB">
        <w:t>22</w:t>
      </w:r>
      <w:r w:rsidRPr="009B391E">
        <w:t xml:space="preserve"> декабря текущего финансового года:</w:t>
      </w:r>
    </w:p>
    <w:p w:rsidR="009B391E" w:rsidRDefault="009B391E" w:rsidP="009B391E">
      <w:pPr>
        <w:pStyle w:val="ConsPlusNormal"/>
        <w:spacing w:line="360" w:lineRule="auto"/>
        <w:ind w:firstLine="540"/>
        <w:jc w:val="both"/>
      </w:pPr>
      <w:r w:rsidRPr="009B391E">
        <w:t>муниципальные контракты (договоры) на приобретение товаров, выполнение работ, оказание услуг;</w:t>
      </w:r>
    </w:p>
    <w:p w:rsidR="00764018" w:rsidRDefault="00764018" w:rsidP="009B391E">
      <w:pPr>
        <w:pStyle w:val="ConsPlusNormal"/>
        <w:spacing w:line="360" w:lineRule="auto"/>
        <w:ind w:firstLine="540"/>
        <w:jc w:val="both"/>
      </w:pPr>
      <w:r w:rsidRPr="00C0310F">
        <w:t>информаци</w:t>
      </w:r>
      <w:r w:rsidR="00A970C3">
        <w:t>ю</w:t>
      </w:r>
      <w:r w:rsidRPr="00C0310F">
        <w:t xml:space="preserve"> о средней фактически выплаченной заработной плате сотрудников МФЦ в разрезе наименований должностей согласно штатн</w:t>
      </w:r>
      <w:r w:rsidR="00280055">
        <w:t>ому</w:t>
      </w:r>
      <w:r w:rsidRPr="00C0310F">
        <w:t xml:space="preserve"> расписани</w:t>
      </w:r>
      <w:r w:rsidR="00280055">
        <w:t>ю</w:t>
      </w:r>
      <w:r w:rsidRPr="00C0310F">
        <w:t>;</w:t>
      </w:r>
    </w:p>
    <w:p w:rsidR="003C16CA" w:rsidRDefault="003C16CA" w:rsidP="003C16CA">
      <w:pPr>
        <w:pStyle w:val="ConsPlusNormal"/>
        <w:spacing w:line="360" w:lineRule="auto"/>
        <w:ind w:firstLine="540"/>
        <w:jc w:val="both"/>
      </w:pPr>
      <w:r>
        <w:t>утвержденный сводный сметный расчет стоимости капитального ремонта зданий (помещений), предназначенных для размещения МФЦ</w:t>
      </w:r>
      <w:r w:rsidR="0051504D">
        <w:t xml:space="preserve"> и ТОСП</w:t>
      </w:r>
      <w:r w:rsidR="000130C5">
        <w:t xml:space="preserve">, при направлении средств субсидии на мероприятия, указанные в </w:t>
      </w:r>
      <w:r w:rsidR="00F57140">
        <w:t>под</w:t>
      </w:r>
      <w:r w:rsidR="000130C5">
        <w:t>пункт</w:t>
      </w:r>
      <w:r w:rsidR="0074033F">
        <w:t>е</w:t>
      </w:r>
      <w:r w:rsidR="000130C5">
        <w:t xml:space="preserve"> 3.9 </w:t>
      </w:r>
      <w:r w:rsidR="00F57140">
        <w:t xml:space="preserve">пункта 3 </w:t>
      </w:r>
      <w:r w:rsidR="000130C5">
        <w:t>настоящего Порядка</w:t>
      </w:r>
      <w:r>
        <w:t>;</w:t>
      </w:r>
    </w:p>
    <w:p w:rsidR="000130C5" w:rsidRDefault="00DD3006" w:rsidP="000130C5">
      <w:pPr>
        <w:pStyle w:val="ConsPlusNormal"/>
        <w:spacing w:line="360" w:lineRule="auto"/>
        <w:ind w:firstLine="540"/>
        <w:jc w:val="both"/>
      </w:pPr>
      <w:r>
        <w:t>копи</w:t>
      </w:r>
      <w:r w:rsidR="001444FB">
        <w:t>ю</w:t>
      </w:r>
      <w:r>
        <w:t xml:space="preserve"> сметной документации на капитальный ремонт зданий (помещений), предназначенных для разм</w:t>
      </w:r>
      <w:r w:rsidR="000B3579">
        <w:t xml:space="preserve">ещения МФЦ, </w:t>
      </w:r>
      <w:r w:rsidR="000130C5" w:rsidRPr="00611B1E">
        <w:t>согласованной краевым государственным унитарным предприятием «Приморский региональный центр по ценообразованию в строительстве и промышленности строительных материалов»</w:t>
      </w:r>
      <w:r w:rsidR="00280055">
        <w:t>,</w:t>
      </w:r>
      <w:r w:rsidR="000130C5" w:rsidRPr="00611B1E">
        <w:t xml:space="preserve"> </w:t>
      </w:r>
      <w:r w:rsidR="000130C5">
        <w:t xml:space="preserve">при направлении средств субсидии на мероприятия, указанные в </w:t>
      </w:r>
      <w:r w:rsidR="00F57140">
        <w:t>под</w:t>
      </w:r>
      <w:r w:rsidR="000130C5">
        <w:t>пункт</w:t>
      </w:r>
      <w:r w:rsidR="0074033F">
        <w:t>е</w:t>
      </w:r>
      <w:r w:rsidR="000130C5">
        <w:t xml:space="preserve"> 3.9</w:t>
      </w:r>
      <w:r w:rsidR="00F57140">
        <w:t xml:space="preserve"> пункта 3</w:t>
      </w:r>
      <w:r w:rsidR="000130C5">
        <w:t xml:space="preserve"> настоящего Порядка</w:t>
      </w:r>
      <w:r w:rsidR="000130C5" w:rsidRPr="00611B1E">
        <w:t>;</w:t>
      </w:r>
    </w:p>
    <w:p w:rsidR="00BD4A47" w:rsidRDefault="009B391E" w:rsidP="00BD4A47">
      <w:pPr>
        <w:pStyle w:val="ConsPlusNormal"/>
        <w:spacing w:line="360" w:lineRule="auto"/>
        <w:ind w:firstLine="540"/>
        <w:jc w:val="both"/>
      </w:pPr>
      <w:r w:rsidRPr="009B391E">
        <w:t>копии платежных документов о фактическом финансировании расходов на содержание МФЦ за счет средств бюд</w:t>
      </w:r>
      <w:r w:rsidR="00BD4A47">
        <w:t xml:space="preserve">жета муниципального образования с соблюдением уровня софинансирования за счёт средств бюджета муниципального образования в размере </w:t>
      </w:r>
      <w:r w:rsidR="00BD4A47" w:rsidRPr="00A02866">
        <w:t xml:space="preserve">не менее </w:t>
      </w:r>
      <w:r w:rsidR="00FB0025">
        <w:t>45</w:t>
      </w:r>
      <w:r w:rsidR="00EA3AEB">
        <w:t xml:space="preserve"> процентов;</w:t>
      </w:r>
    </w:p>
    <w:p w:rsidR="00EA3AEB" w:rsidRDefault="00EA3AEB" w:rsidP="00BD4A47">
      <w:pPr>
        <w:pStyle w:val="ConsPlusNormal"/>
        <w:spacing w:line="360" w:lineRule="auto"/>
        <w:ind w:firstLine="540"/>
        <w:jc w:val="both"/>
      </w:pPr>
      <w:r w:rsidRPr="00A02866">
        <w:t xml:space="preserve">фотографии </w:t>
      </w:r>
      <w:r>
        <w:t xml:space="preserve">помещения, мебели и </w:t>
      </w:r>
      <w:r w:rsidRPr="00A02866">
        <w:t>автомобиля, подтверждающие оформление в едином фирменном стиле</w:t>
      </w:r>
      <w:r>
        <w:t>.</w:t>
      </w:r>
    </w:p>
    <w:p w:rsidR="009B391E" w:rsidRPr="009B391E" w:rsidRDefault="00BD4A47" w:rsidP="00757546">
      <w:pPr>
        <w:pStyle w:val="ConsPlusNormal"/>
        <w:spacing w:line="360" w:lineRule="auto"/>
        <w:ind w:firstLine="540"/>
        <w:jc w:val="both"/>
      </w:pPr>
      <w:bookmarkStart w:id="2" w:name="P36"/>
      <w:bookmarkEnd w:id="2"/>
      <w:r>
        <w:t>7</w:t>
      </w:r>
      <w:r w:rsidR="009B391E" w:rsidRPr="009B391E">
        <w:t xml:space="preserve">. Распределение субсидий между бюджетами муниципальных образований на соответствующий финансовый </w:t>
      </w:r>
      <w:r w:rsidR="009B391E" w:rsidRPr="00A02866">
        <w:t>год утверждается законом Приморского края о краевом бюджете. Распределение</w:t>
      </w:r>
      <w:r w:rsidR="009B391E" w:rsidRPr="009B391E">
        <w:t xml:space="preserve"> субсидий осуществляется по следующей формуле:</w:t>
      </w:r>
    </w:p>
    <w:p w:rsidR="009B391E" w:rsidRPr="009B391E" w:rsidRDefault="009B391E" w:rsidP="009B391E">
      <w:pPr>
        <w:pStyle w:val="ConsPlusNormal"/>
        <w:spacing w:line="360" w:lineRule="auto"/>
        <w:ind w:firstLine="540"/>
        <w:jc w:val="both"/>
        <w:rPr>
          <w:lang w:val="en-US"/>
        </w:rPr>
      </w:pPr>
      <w:r w:rsidRPr="009B391E">
        <w:t>С</w:t>
      </w:r>
      <w:proofErr w:type="spellStart"/>
      <w:proofErr w:type="gramStart"/>
      <w:r w:rsidRPr="009B391E">
        <w:rPr>
          <w:lang w:val="en-US"/>
        </w:rPr>
        <w:t>i</w:t>
      </w:r>
      <w:proofErr w:type="spellEnd"/>
      <w:proofErr w:type="gramEnd"/>
      <w:r w:rsidRPr="009B391E">
        <w:rPr>
          <w:lang w:val="en-US"/>
        </w:rPr>
        <w:t xml:space="preserve"> = G x (Yi x </w:t>
      </w:r>
      <w:proofErr w:type="spellStart"/>
      <w:r w:rsidRPr="009B391E">
        <w:rPr>
          <w:lang w:val="en-US"/>
        </w:rPr>
        <w:t>Gi</w:t>
      </w:r>
      <w:proofErr w:type="spellEnd"/>
      <w:r w:rsidRPr="009B391E">
        <w:rPr>
          <w:lang w:val="en-US"/>
        </w:rPr>
        <w:t xml:space="preserve">) / SUM(Yi x </w:t>
      </w:r>
      <w:proofErr w:type="spellStart"/>
      <w:r w:rsidRPr="009B391E">
        <w:rPr>
          <w:lang w:val="en-US"/>
        </w:rPr>
        <w:t>Gi</w:t>
      </w:r>
      <w:proofErr w:type="spellEnd"/>
      <w:r w:rsidRPr="009B391E">
        <w:rPr>
          <w:lang w:val="en-US"/>
        </w:rPr>
        <w:t>),</w:t>
      </w:r>
    </w:p>
    <w:p w:rsidR="009B391E" w:rsidRPr="009B391E" w:rsidRDefault="009B391E" w:rsidP="009B391E">
      <w:pPr>
        <w:pStyle w:val="ConsPlusNormal"/>
        <w:spacing w:line="360" w:lineRule="auto"/>
        <w:jc w:val="both"/>
        <w:rPr>
          <w:lang w:val="en-US"/>
        </w:rPr>
      </w:pPr>
    </w:p>
    <w:p w:rsidR="009B391E" w:rsidRPr="009B391E" w:rsidRDefault="009B391E" w:rsidP="009B391E">
      <w:pPr>
        <w:pStyle w:val="ConsPlusNormal"/>
        <w:spacing w:line="360" w:lineRule="auto"/>
        <w:ind w:firstLine="540"/>
        <w:jc w:val="both"/>
      </w:pPr>
      <w:r w:rsidRPr="009B391E">
        <w:t>где:</w:t>
      </w:r>
    </w:p>
    <w:p w:rsidR="009B391E" w:rsidRPr="009B391E" w:rsidRDefault="009B391E" w:rsidP="009B391E">
      <w:pPr>
        <w:pStyle w:val="ConsPlusNormal"/>
        <w:spacing w:line="360" w:lineRule="auto"/>
        <w:ind w:firstLine="540"/>
        <w:jc w:val="both"/>
      </w:pPr>
      <w:proofErr w:type="spellStart"/>
      <w:r w:rsidRPr="009B391E">
        <w:t>Сi</w:t>
      </w:r>
      <w:proofErr w:type="spellEnd"/>
      <w:r w:rsidRPr="009B391E">
        <w:t xml:space="preserve"> - размер субсидии бюджету i-</w:t>
      </w:r>
      <w:proofErr w:type="spellStart"/>
      <w:r w:rsidRPr="009B391E">
        <w:t>го</w:t>
      </w:r>
      <w:proofErr w:type="spellEnd"/>
      <w:r w:rsidRPr="009B391E">
        <w:t xml:space="preserve"> </w:t>
      </w:r>
      <w:proofErr w:type="gramStart"/>
      <w:r w:rsidRPr="009B391E">
        <w:t>муниципального</w:t>
      </w:r>
      <w:proofErr w:type="gramEnd"/>
      <w:r w:rsidRPr="009B391E">
        <w:t xml:space="preserve"> образования;</w:t>
      </w:r>
    </w:p>
    <w:p w:rsidR="009B391E" w:rsidRPr="009B391E" w:rsidRDefault="009B391E" w:rsidP="009B391E">
      <w:pPr>
        <w:pStyle w:val="ConsPlusNormal"/>
        <w:spacing w:line="360" w:lineRule="auto"/>
        <w:ind w:firstLine="540"/>
        <w:jc w:val="both"/>
      </w:pPr>
      <w:r w:rsidRPr="009B391E">
        <w:t>G - размер бюджетных ассигнований, предусмотренных в краевом бюджете на текущий финансовый год для предоставления субсидий;</w:t>
      </w:r>
    </w:p>
    <w:p w:rsidR="009B391E" w:rsidRPr="009B391E" w:rsidRDefault="009B391E" w:rsidP="009B391E">
      <w:pPr>
        <w:pStyle w:val="ConsPlusNormal"/>
        <w:spacing w:line="360" w:lineRule="auto"/>
        <w:ind w:firstLine="540"/>
        <w:jc w:val="both"/>
      </w:pPr>
      <w:proofErr w:type="spellStart"/>
      <w:r w:rsidRPr="009B391E">
        <w:t>Yi</w:t>
      </w:r>
      <w:proofErr w:type="spellEnd"/>
      <w:r w:rsidRPr="009B391E">
        <w:t xml:space="preserve"> - уровень софинансирования расходного обязательства i-того муниципального образования за счет субсидии, который определяется по формуле:</w:t>
      </w:r>
    </w:p>
    <w:p w:rsidR="009B391E" w:rsidRPr="009B391E" w:rsidRDefault="009B391E" w:rsidP="009B391E">
      <w:pPr>
        <w:pStyle w:val="ConsPlusNormal"/>
        <w:spacing w:line="360" w:lineRule="auto"/>
        <w:jc w:val="both"/>
      </w:pPr>
    </w:p>
    <w:p w:rsidR="009B391E" w:rsidRPr="009B391E" w:rsidRDefault="009B391E" w:rsidP="009B391E">
      <w:pPr>
        <w:pStyle w:val="ConsPlusNormal"/>
        <w:spacing w:line="360" w:lineRule="auto"/>
        <w:ind w:firstLine="540"/>
        <w:jc w:val="both"/>
      </w:pPr>
      <w:proofErr w:type="spellStart"/>
      <w:r w:rsidRPr="009B391E">
        <w:t>Уi</w:t>
      </w:r>
      <w:proofErr w:type="spellEnd"/>
      <w:proofErr w:type="gramStart"/>
      <w:r w:rsidRPr="009B391E">
        <w:t xml:space="preserve"> = У</w:t>
      </w:r>
      <w:proofErr w:type="gramEnd"/>
      <w:r w:rsidRPr="009B391E">
        <w:t xml:space="preserve"> / (</w:t>
      </w:r>
      <w:proofErr w:type="spellStart"/>
      <w:r w:rsidRPr="009B391E">
        <w:t>БОi</w:t>
      </w:r>
      <w:proofErr w:type="spellEnd"/>
      <w:r w:rsidRPr="009B391E">
        <w:t xml:space="preserve"> / БО),</w:t>
      </w:r>
    </w:p>
    <w:p w:rsidR="009B391E" w:rsidRPr="009B391E" w:rsidRDefault="009B391E" w:rsidP="009B391E">
      <w:pPr>
        <w:pStyle w:val="ConsPlusNormal"/>
        <w:spacing w:line="360" w:lineRule="auto"/>
        <w:jc w:val="both"/>
      </w:pPr>
    </w:p>
    <w:p w:rsidR="009B391E" w:rsidRPr="009B391E" w:rsidRDefault="009B391E" w:rsidP="009B391E">
      <w:pPr>
        <w:pStyle w:val="ConsPlusNormal"/>
        <w:spacing w:line="360" w:lineRule="auto"/>
        <w:ind w:firstLine="540"/>
        <w:jc w:val="both"/>
      </w:pPr>
      <w:r w:rsidRPr="009B391E">
        <w:t>где:</w:t>
      </w:r>
    </w:p>
    <w:p w:rsidR="009B391E" w:rsidRPr="009B391E" w:rsidRDefault="009B391E" w:rsidP="009B391E">
      <w:pPr>
        <w:pStyle w:val="ConsPlusNormal"/>
        <w:spacing w:line="360" w:lineRule="auto"/>
        <w:ind w:firstLine="540"/>
        <w:jc w:val="both"/>
      </w:pPr>
      <w:proofErr w:type="spellStart"/>
      <w:proofErr w:type="gramStart"/>
      <w:r w:rsidRPr="009B391E">
        <w:t>БОi</w:t>
      </w:r>
      <w:proofErr w:type="spellEnd"/>
      <w:r w:rsidRPr="009B391E">
        <w:t xml:space="preserve"> - уровень расчетной бюджетной обеспеченности i-того муниципального района (городского округа) на текущий финансовый год, рассчитанный в соответствии с </w:t>
      </w:r>
      <w:hyperlink r:id="rId9" w:history="1">
        <w:r w:rsidRPr="009B391E">
          <w:t>методикой</w:t>
        </w:r>
      </w:hyperlink>
      <w:r w:rsidRPr="009B391E">
        <w:t xml:space="preserve"> расчета дотаций на выравнивание бюджетной обеспеченности муниципальных районов (городских округов) (приложение 3 к Закону Приморского края о</w:t>
      </w:r>
      <w:r w:rsidR="00BD4A47">
        <w:t xml:space="preserve">т 2 августа 2005 года </w:t>
      </w:r>
      <w:r w:rsidR="00A970C3">
        <w:t>№</w:t>
      </w:r>
      <w:r w:rsidR="00BD4A47">
        <w:t xml:space="preserve"> 271-КЗ «</w:t>
      </w:r>
      <w:r w:rsidRPr="009B391E">
        <w:t>О бюджетном устройстве, бюджетном процессе и межбюджетных отношениях в Приморском крае</w:t>
      </w:r>
      <w:r w:rsidR="00BD4A47">
        <w:t>»</w:t>
      </w:r>
      <w:r w:rsidRPr="009B391E">
        <w:t>);</w:t>
      </w:r>
      <w:proofErr w:type="gramEnd"/>
    </w:p>
    <w:p w:rsidR="009B391E" w:rsidRPr="009B391E" w:rsidRDefault="009B391E" w:rsidP="009B391E">
      <w:pPr>
        <w:pStyle w:val="ConsPlusNormal"/>
        <w:spacing w:line="360" w:lineRule="auto"/>
        <w:ind w:firstLine="540"/>
        <w:jc w:val="both"/>
      </w:pPr>
      <w:r w:rsidRPr="009B391E">
        <w:t>БО - уровень, установленный законом о краевом бюджете на текущий финансовый год в качестве второго критерия выравнивания бюджетной обеспеченности муниципальных районов (городских округов) Приморского края;</w:t>
      </w:r>
    </w:p>
    <w:p w:rsidR="009B391E" w:rsidRPr="00A02866" w:rsidRDefault="009B391E" w:rsidP="009B391E">
      <w:pPr>
        <w:pStyle w:val="ConsPlusNormal"/>
        <w:spacing w:line="360" w:lineRule="auto"/>
        <w:ind w:firstLine="540"/>
        <w:jc w:val="both"/>
      </w:pPr>
      <w:r w:rsidRPr="009B391E">
        <w:t>У - средний уровень софинансирования расходного обязательства i-того муниципального образования за счет субсидии</w:t>
      </w:r>
      <w:r w:rsidRPr="00A02866">
        <w:t xml:space="preserve">, равный </w:t>
      </w:r>
      <w:r w:rsidR="005718F1" w:rsidRPr="00A02866">
        <w:t>5</w:t>
      </w:r>
      <w:r w:rsidR="00FB0025">
        <w:t>5</w:t>
      </w:r>
      <w:r w:rsidRPr="00A02866">
        <w:t xml:space="preserve"> процентам.</w:t>
      </w:r>
    </w:p>
    <w:p w:rsidR="009B391E" w:rsidRPr="009B391E" w:rsidRDefault="009B391E" w:rsidP="009B391E">
      <w:pPr>
        <w:pStyle w:val="ConsPlusNormal"/>
        <w:spacing w:line="360" w:lineRule="auto"/>
        <w:ind w:firstLine="540"/>
        <w:jc w:val="both"/>
      </w:pPr>
      <w:r w:rsidRPr="00A02866">
        <w:t xml:space="preserve">Для муниципальных районов (городских округов) Приморского края уровень софинансирования расходного обязательства не может превышать </w:t>
      </w:r>
      <w:r w:rsidR="005718F1" w:rsidRPr="00A02866">
        <w:t>5</w:t>
      </w:r>
      <w:r w:rsidR="00FB0025">
        <w:t>5</w:t>
      </w:r>
      <w:r w:rsidRPr="00A02866">
        <w:t xml:space="preserve"> процентов;</w:t>
      </w:r>
    </w:p>
    <w:p w:rsidR="009B391E" w:rsidRPr="009B391E" w:rsidRDefault="009B391E" w:rsidP="009B391E">
      <w:pPr>
        <w:pStyle w:val="ConsPlusNormal"/>
        <w:spacing w:line="360" w:lineRule="auto"/>
        <w:ind w:firstLine="540"/>
        <w:jc w:val="both"/>
      </w:pPr>
      <w:proofErr w:type="spellStart"/>
      <w:r w:rsidRPr="009B391E">
        <w:t>Gi</w:t>
      </w:r>
      <w:proofErr w:type="spellEnd"/>
      <w:r w:rsidRPr="009B391E">
        <w:t xml:space="preserve"> - размер потребности в субсидии i-того муниципального образования в соответствии с заявлением, который рассчитывается в соответствии с методическими рекомендациями по определению нормативов затрат для софинансирования расходов на содержание МФЦ, утверждаемыми департаментом, по следующей формуле:</w:t>
      </w:r>
    </w:p>
    <w:p w:rsidR="009B391E" w:rsidRPr="009B391E" w:rsidRDefault="009B391E" w:rsidP="009B391E">
      <w:pPr>
        <w:pStyle w:val="ConsPlusNormal"/>
        <w:spacing w:line="360" w:lineRule="auto"/>
        <w:jc w:val="both"/>
      </w:pPr>
    </w:p>
    <w:p w:rsidR="00C82FD7" w:rsidRPr="00C82FD7" w:rsidRDefault="009B391E" w:rsidP="00C82FD7">
      <w:pPr>
        <w:pStyle w:val="ConsPlusNormal"/>
        <w:spacing w:line="360" w:lineRule="auto"/>
        <w:ind w:firstLine="540"/>
        <w:jc w:val="both"/>
      </w:pPr>
      <w:proofErr w:type="spellStart"/>
      <w:r w:rsidRPr="009B391E">
        <w:t>Gi</w:t>
      </w:r>
      <w:proofErr w:type="spellEnd"/>
      <w:r w:rsidRPr="009B391E">
        <w:t xml:space="preserve"> = </w:t>
      </w:r>
      <w:proofErr w:type="gramStart"/>
      <w:r w:rsidRPr="009B391E">
        <w:t>Z</w:t>
      </w:r>
      <w:proofErr w:type="gramEnd"/>
      <w:r w:rsidRPr="009B391E">
        <w:rPr>
          <w:vertAlign w:val="subscript"/>
        </w:rPr>
        <w:t>ОТ</w:t>
      </w:r>
      <w:r w:rsidRPr="009B391E">
        <w:t xml:space="preserve"> + </w:t>
      </w:r>
      <w:proofErr w:type="spellStart"/>
      <w:r w:rsidRPr="009B391E">
        <w:t>Z</w:t>
      </w:r>
      <w:r w:rsidRPr="009B391E">
        <w:rPr>
          <w:vertAlign w:val="subscript"/>
        </w:rPr>
        <w:t>нач</w:t>
      </w:r>
      <w:proofErr w:type="spellEnd"/>
      <w:r w:rsidRPr="009B391E">
        <w:t xml:space="preserve"> + Z</w:t>
      </w:r>
      <w:r w:rsidRPr="009B391E">
        <w:rPr>
          <w:vertAlign w:val="subscript"/>
        </w:rPr>
        <w:t>КУ</w:t>
      </w:r>
      <w:r w:rsidRPr="009B391E">
        <w:t xml:space="preserve"> + </w:t>
      </w:r>
      <w:proofErr w:type="spellStart"/>
      <w:r w:rsidRPr="009B391E">
        <w:t>Z</w:t>
      </w:r>
      <w:r w:rsidRPr="009B391E">
        <w:rPr>
          <w:vertAlign w:val="subscript"/>
        </w:rPr>
        <w:t>связь</w:t>
      </w:r>
      <w:proofErr w:type="spellEnd"/>
      <w:r w:rsidRPr="009B391E">
        <w:t xml:space="preserve"> + Z</w:t>
      </w:r>
      <w:r w:rsidRPr="009B391E">
        <w:rPr>
          <w:vertAlign w:val="subscript"/>
        </w:rPr>
        <w:t>СИ</w:t>
      </w:r>
      <w:r w:rsidRPr="009B391E">
        <w:t xml:space="preserve"> + Z</w:t>
      </w:r>
      <w:r w:rsidRPr="009B391E">
        <w:rPr>
          <w:vertAlign w:val="subscript"/>
        </w:rPr>
        <w:t>АТ</w:t>
      </w:r>
      <w:r w:rsidRPr="009B391E">
        <w:t xml:space="preserve"> + </w:t>
      </w:r>
      <w:proofErr w:type="spellStart"/>
      <w:r w:rsidRPr="009B391E">
        <w:t>Z</w:t>
      </w:r>
      <w:r w:rsidRPr="009B391E">
        <w:rPr>
          <w:vertAlign w:val="subscript"/>
        </w:rPr>
        <w:t>хоз</w:t>
      </w:r>
      <w:proofErr w:type="spellEnd"/>
      <w:r w:rsidRPr="009B391E">
        <w:t xml:space="preserve"> + Z</w:t>
      </w:r>
      <w:r w:rsidRPr="009B391E">
        <w:rPr>
          <w:vertAlign w:val="subscript"/>
        </w:rPr>
        <w:t>ИТ</w:t>
      </w:r>
      <w:r w:rsidRPr="009B391E">
        <w:t xml:space="preserve"> + </w:t>
      </w:r>
      <w:proofErr w:type="spellStart"/>
      <w:r w:rsidRPr="009B391E">
        <w:t>Z</w:t>
      </w:r>
      <w:r w:rsidRPr="009B391E">
        <w:rPr>
          <w:vertAlign w:val="subscript"/>
        </w:rPr>
        <w:t>кв</w:t>
      </w:r>
      <w:proofErr w:type="spellEnd"/>
      <w:r w:rsidRPr="009B391E">
        <w:t xml:space="preserve"> + </w:t>
      </w:r>
      <w:proofErr w:type="spellStart"/>
      <w:r w:rsidRPr="009B391E">
        <w:t>Z</w:t>
      </w:r>
      <w:r w:rsidR="00E82CD7">
        <w:rPr>
          <w:vertAlign w:val="subscript"/>
        </w:rPr>
        <w:t>нал</w:t>
      </w:r>
      <w:proofErr w:type="spellEnd"/>
      <w:r w:rsidR="00DB1531">
        <w:t xml:space="preserve"> + </w:t>
      </w:r>
      <w:proofErr w:type="spellStart"/>
      <w:r w:rsidR="00DB1531" w:rsidRPr="00DB1531">
        <w:t>S</w:t>
      </w:r>
      <w:r w:rsidR="00DB1531" w:rsidRPr="00C82FD7">
        <w:rPr>
          <w:vertAlign w:val="subscript"/>
        </w:rPr>
        <w:t>i</w:t>
      </w:r>
      <w:proofErr w:type="spellEnd"/>
      <w:r w:rsidR="00DB1531" w:rsidRPr="00C82FD7">
        <w:rPr>
          <w:vertAlign w:val="subscript"/>
        </w:rPr>
        <w:t xml:space="preserve"> </w:t>
      </w:r>
      <w:r w:rsidR="00DB1531" w:rsidRPr="00DB1531">
        <w:t xml:space="preserve">x </w:t>
      </w:r>
      <w:proofErr w:type="spellStart"/>
      <w:r w:rsidR="00DB1531" w:rsidRPr="00DB1531">
        <w:t>C</w:t>
      </w:r>
      <w:r w:rsidR="00DB1531" w:rsidRPr="00C82FD7">
        <w:rPr>
          <w:vertAlign w:val="subscript"/>
        </w:rPr>
        <w:t>p</w:t>
      </w:r>
      <w:proofErr w:type="spellEnd"/>
      <w:r w:rsidR="00DB1531" w:rsidRPr="00DB1531">
        <w:t xml:space="preserve"> + </w:t>
      </w:r>
      <w:r w:rsidR="00015AE5">
        <w:rPr>
          <w:lang w:val="en-US"/>
        </w:rPr>
        <w:t>Z</w:t>
      </w:r>
      <w:proofErr w:type="spellStart"/>
      <w:r w:rsidR="00C82FD7" w:rsidRPr="00C82FD7">
        <w:rPr>
          <w:vertAlign w:val="subscript"/>
        </w:rPr>
        <w:t>а</w:t>
      </w:r>
      <w:r w:rsidR="00015AE5" w:rsidRPr="00C82FD7">
        <w:rPr>
          <w:vertAlign w:val="subscript"/>
        </w:rPr>
        <w:t>м</w:t>
      </w:r>
      <w:proofErr w:type="spellEnd"/>
      <w:r w:rsidR="00015AE5" w:rsidRPr="00015AE5">
        <w:t xml:space="preserve"> + </w:t>
      </w:r>
      <w:r w:rsidR="00015AE5">
        <w:rPr>
          <w:lang w:val="en-US"/>
        </w:rPr>
        <w:t>Z</w:t>
      </w:r>
      <w:r w:rsidR="00DB1531" w:rsidRPr="00C82FD7">
        <w:rPr>
          <w:vertAlign w:val="subscript"/>
        </w:rPr>
        <w:t>o</w:t>
      </w:r>
      <w:r w:rsidR="00DB1531" w:rsidRPr="00DB1531">
        <w:t xml:space="preserve"> + </w:t>
      </w:r>
      <w:r w:rsidR="00C82FD7">
        <w:rPr>
          <w:lang w:val="en-US"/>
        </w:rPr>
        <w:t>Z</w:t>
      </w:r>
      <w:r w:rsidR="00C82FD7" w:rsidRPr="00C82FD7">
        <w:rPr>
          <w:vertAlign w:val="subscript"/>
        </w:rPr>
        <w:t>м</w:t>
      </w:r>
      <w:r w:rsidR="00DB1531" w:rsidRPr="00DB1531">
        <w:t xml:space="preserve"> + </w:t>
      </w:r>
      <w:r w:rsidR="00C82FD7">
        <w:rPr>
          <w:lang w:val="en-US"/>
        </w:rPr>
        <w:t>Z</w:t>
      </w:r>
      <w:proofErr w:type="spellStart"/>
      <w:r w:rsidR="00C82FD7" w:rsidRPr="00C82FD7">
        <w:rPr>
          <w:vertAlign w:val="subscript"/>
        </w:rPr>
        <w:t>бл</w:t>
      </w:r>
      <w:proofErr w:type="spellEnd"/>
      <w:r w:rsidR="00C82FD7">
        <w:t xml:space="preserve"> + </w:t>
      </w:r>
      <w:r w:rsidR="00C82FD7">
        <w:rPr>
          <w:lang w:val="en-US"/>
        </w:rPr>
        <w:t>Z</w:t>
      </w:r>
      <w:r w:rsidR="00C82FD7" w:rsidRPr="00C82FD7">
        <w:rPr>
          <w:vertAlign w:val="subscript"/>
        </w:rPr>
        <w:t>пар</w:t>
      </w:r>
      <w:r w:rsidR="00C82FD7">
        <w:t xml:space="preserve"> + </w:t>
      </w:r>
      <w:r w:rsidR="00C82FD7">
        <w:rPr>
          <w:lang w:val="en-US"/>
        </w:rPr>
        <w:t>Z</w:t>
      </w:r>
      <w:r w:rsidR="00C82FD7" w:rsidRPr="00C82FD7">
        <w:rPr>
          <w:vertAlign w:val="subscript"/>
        </w:rPr>
        <w:t>иные</w:t>
      </w:r>
      <w:r w:rsidR="00280055">
        <w:rPr>
          <w:vertAlign w:val="subscript"/>
        </w:rPr>
        <w:t>,</w:t>
      </w:r>
    </w:p>
    <w:p w:rsidR="00E82CD7" w:rsidRDefault="00E82CD7" w:rsidP="00E82CD7">
      <w:pPr>
        <w:pStyle w:val="ConsPlusNormal"/>
        <w:spacing w:line="360" w:lineRule="auto"/>
        <w:ind w:firstLine="540"/>
        <w:jc w:val="both"/>
      </w:pPr>
    </w:p>
    <w:p w:rsidR="009B391E" w:rsidRPr="009B391E" w:rsidRDefault="009B391E" w:rsidP="009B391E">
      <w:pPr>
        <w:pStyle w:val="ConsPlusNormal"/>
        <w:spacing w:line="360" w:lineRule="auto"/>
        <w:ind w:firstLine="540"/>
        <w:jc w:val="both"/>
      </w:pPr>
      <w:r w:rsidRPr="009B391E">
        <w:t>где:</w:t>
      </w:r>
    </w:p>
    <w:p w:rsidR="009B391E" w:rsidRPr="009B391E" w:rsidRDefault="009B391E" w:rsidP="009B391E">
      <w:pPr>
        <w:pStyle w:val="ConsPlusNormal"/>
        <w:spacing w:line="360" w:lineRule="auto"/>
        <w:ind w:firstLine="540"/>
        <w:jc w:val="both"/>
      </w:pPr>
      <w:proofErr w:type="gramStart"/>
      <w:r w:rsidRPr="009B391E">
        <w:t>Z</w:t>
      </w:r>
      <w:proofErr w:type="gramEnd"/>
      <w:r w:rsidRPr="009B391E">
        <w:rPr>
          <w:vertAlign w:val="subscript"/>
        </w:rPr>
        <w:t>ОТ</w:t>
      </w:r>
      <w:r w:rsidRPr="009B391E">
        <w:t xml:space="preserve"> - планируемые расходы на оплату труда работников МФЦ;</w:t>
      </w:r>
    </w:p>
    <w:p w:rsidR="009B391E" w:rsidRPr="009B391E" w:rsidRDefault="009B391E" w:rsidP="009B391E">
      <w:pPr>
        <w:pStyle w:val="ConsPlusNormal"/>
        <w:spacing w:line="360" w:lineRule="auto"/>
        <w:ind w:firstLine="540"/>
        <w:jc w:val="both"/>
      </w:pPr>
      <w:proofErr w:type="spellStart"/>
      <w:proofErr w:type="gramStart"/>
      <w:r w:rsidRPr="009B391E">
        <w:t>Z</w:t>
      </w:r>
      <w:proofErr w:type="gramEnd"/>
      <w:r w:rsidRPr="009B391E">
        <w:rPr>
          <w:vertAlign w:val="subscript"/>
        </w:rPr>
        <w:t>нач</w:t>
      </w:r>
      <w:proofErr w:type="spellEnd"/>
      <w:r w:rsidRPr="009B391E">
        <w:t xml:space="preserve"> - планируемые расходы на оплату начислений на выплаты по оплате труда работников МФЦ;</w:t>
      </w:r>
    </w:p>
    <w:p w:rsidR="009B391E" w:rsidRPr="009B391E" w:rsidRDefault="009B391E" w:rsidP="009B391E">
      <w:pPr>
        <w:pStyle w:val="ConsPlusNormal"/>
        <w:spacing w:line="360" w:lineRule="auto"/>
        <w:ind w:firstLine="540"/>
        <w:jc w:val="both"/>
      </w:pPr>
      <w:proofErr w:type="gramStart"/>
      <w:r w:rsidRPr="009B391E">
        <w:t>Z</w:t>
      </w:r>
      <w:proofErr w:type="gramEnd"/>
      <w:r w:rsidRPr="009B391E">
        <w:rPr>
          <w:vertAlign w:val="subscript"/>
        </w:rPr>
        <w:t>КУ</w:t>
      </w:r>
      <w:r w:rsidRPr="009B391E">
        <w:t xml:space="preserve"> - планируемые расходы на оплату коммунальных услуг (теплоснабжение, водоснабжение и водоотведение, электроснабжение);</w:t>
      </w:r>
    </w:p>
    <w:p w:rsidR="009B391E" w:rsidRPr="009B391E" w:rsidRDefault="009B391E" w:rsidP="009B391E">
      <w:pPr>
        <w:pStyle w:val="ConsPlusNormal"/>
        <w:spacing w:line="360" w:lineRule="auto"/>
        <w:ind w:firstLine="540"/>
        <w:jc w:val="both"/>
      </w:pPr>
      <w:proofErr w:type="spellStart"/>
      <w:proofErr w:type="gramStart"/>
      <w:r w:rsidRPr="009B391E">
        <w:t>Z</w:t>
      </w:r>
      <w:proofErr w:type="gramEnd"/>
      <w:r w:rsidRPr="009B391E">
        <w:rPr>
          <w:vertAlign w:val="subscript"/>
        </w:rPr>
        <w:t>связь</w:t>
      </w:r>
      <w:proofErr w:type="spellEnd"/>
      <w:r w:rsidRPr="009B391E">
        <w:t xml:space="preserve"> - планируемые расходы МФЦ на связь, состоящие из расходов на оплату пересылки почтовых отправлений, телефонной связи и оплату услуг за пользование информационно-телекоммуникационной сетью Интернет;</w:t>
      </w:r>
    </w:p>
    <w:p w:rsidR="009B391E" w:rsidRPr="009B391E" w:rsidRDefault="009B391E" w:rsidP="009B391E">
      <w:pPr>
        <w:pStyle w:val="ConsPlusNormal"/>
        <w:spacing w:line="360" w:lineRule="auto"/>
        <w:ind w:firstLine="540"/>
        <w:jc w:val="both"/>
      </w:pPr>
      <w:proofErr w:type="gramStart"/>
      <w:r w:rsidRPr="009B391E">
        <w:t>Z</w:t>
      </w:r>
      <w:proofErr w:type="gramEnd"/>
      <w:r w:rsidRPr="009B391E">
        <w:rPr>
          <w:vertAlign w:val="subscript"/>
        </w:rPr>
        <w:t>СИ</w:t>
      </w:r>
      <w:r w:rsidRPr="009B391E">
        <w:t xml:space="preserve"> - планируемые расходы на содержание имущества МФЦ, состоящие из расходов по вывозу мусора; ремонт</w:t>
      </w:r>
      <w:r w:rsidR="00280055">
        <w:t>у</w:t>
      </w:r>
      <w:r w:rsidRPr="009B391E">
        <w:t xml:space="preserve"> офисной и компьютерной техники; прочих расходов МФЦ, связанных с содержанием имущества;</w:t>
      </w:r>
    </w:p>
    <w:p w:rsidR="009B391E" w:rsidRPr="009B391E" w:rsidRDefault="009B391E" w:rsidP="009B391E">
      <w:pPr>
        <w:pStyle w:val="ConsPlusNormal"/>
        <w:spacing w:line="360" w:lineRule="auto"/>
        <w:ind w:firstLine="540"/>
        <w:jc w:val="both"/>
      </w:pPr>
      <w:proofErr w:type="gramStart"/>
      <w:r w:rsidRPr="009B391E">
        <w:t>Z</w:t>
      </w:r>
      <w:proofErr w:type="gramEnd"/>
      <w:r w:rsidRPr="009B391E">
        <w:rPr>
          <w:vertAlign w:val="subscript"/>
        </w:rPr>
        <w:t>АТ</w:t>
      </w:r>
      <w:r w:rsidRPr="009B391E">
        <w:t xml:space="preserve"> - планируемые расходы на содержание автотранспорта МФЦ;</w:t>
      </w:r>
    </w:p>
    <w:p w:rsidR="009B391E" w:rsidRPr="009B391E" w:rsidRDefault="009B391E" w:rsidP="009B391E">
      <w:pPr>
        <w:pStyle w:val="ConsPlusNormal"/>
        <w:spacing w:line="360" w:lineRule="auto"/>
        <w:ind w:firstLine="540"/>
        <w:jc w:val="both"/>
      </w:pPr>
      <w:proofErr w:type="spellStart"/>
      <w:proofErr w:type="gramStart"/>
      <w:r w:rsidRPr="009B391E">
        <w:t>Z</w:t>
      </w:r>
      <w:proofErr w:type="gramEnd"/>
      <w:r w:rsidRPr="009B391E">
        <w:rPr>
          <w:vertAlign w:val="subscript"/>
        </w:rPr>
        <w:t>хоз</w:t>
      </w:r>
      <w:proofErr w:type="spellEnd"/>
      <w:r w:rsidRPr="009B391E">
        <w:t xml:space="preserve"> - планируемые расходы на приобретение канцелярских, хозяйственно-бытовых товаров и иных материальных запасов, связанных с содержанием МФЦ;</w:t>
      </w:r>
    </w:p>
    <w:p w:rsidR="009B391E" w:rsidRPr="009B391E" w:rsidRDefault="009B391E" w:rsidP="009B391E">
      <w:pPr>
        <w:pStyle w:val="ConsPlusNormal"/>
        <w:spacing w:line="360" w:lineRule="auto"/>
        <w:ind w:firstLine="540"/>
        <w:jc w:val="both"/>
      </w:pPr>
      <w:proofErr w:type="gramStart"/>
      <w:r w:rsidRPr="009B391E">
        <w:t>Z</w:t>
      </w:r>
      <w:proofErr w:type="gramEnd"/>
      <w:r w:rsidRPr="009B391E">
        <w:rPr>
          <w:vertAlign w:val="subscript"/>
        </w:rPr>
        <w:t>ИТ</w:t>
      </w:r>
      <w:r w:rsidRPr="009B391E">
        <w:t xml:space="preserve"> - планируемые расходы на содержание информационных систем МФЦ, включая систему информационной безопасности;</w:t>
      </w:r>
    </w:p>
    <w:p w:rsidR="009B391E" w:rsidRPr="009B391E" w:rsidRDefault="009B391E" w:rsidP="009B391E">
      <w:pPr>
        <w:pStyle w:val="ConsPlusNormal"/>
        <w:spacing w:line="360" w:lineRule="auto"/>
        <w:ind w:firstLine="540"/>
        <w:jc w:val="both"/>
      </w:pPr>
      <w:proofErr w:type="spellStart"/>
      <w:proofErr w:type="gramStart"/>
      <w:r w:rsidRPr="009B391E">
        <w:t>Z</w:t>
      </w:r>
      <w:proofErr w:type="gramEnd"/>
      <w:r w:rsidRPr="009B391E">
        <w:rPr>
          <w:vertAlign w:val="subscript"/>
        </w:rPr>
        <w:t>кв</w:t>
      </w:r>
      <w:proofErr w:type="spellEnd"/>
      <w:r w:rsidRPr="009B391E">
        <w:t xml:space="preserve"> - планируемые расходы на обучение и повышение квалификации сотрудников МФЦ в целях повышения качества предоставления государственных и муниципальных услуг;</w:t>
      </w:r>
    </w:p>
    <w:p w:rsidR="009B391E" w:rsidRDefault="009B391E" w:rsidP="009B391E">
      <w:pPr>
        <w:pStyle w:val="ConsPlusNormal"/>
        <w:spacing w:line="360" w:lineRule="auto"/>
        <w:ind w:firstLine="540"/>
        <w:jc w:val="both"/>
      </w:pPr>
      <w:proofErr w:type="spellStart"/>
      <w:proofErr w:type="gramStart"/>
      <w:r w:rsidRPr="009B391E">
        <w:t>Z</w:t>
      </w:r>
      <w:proofErr w:type="gramEnd"/>
      <w:r w:rsidRPr="009B391E">
        <w:rPr>
          <w:vertAlign w:val="subscript"/>
        </w:rPr>
        <w:t>нал</w:t>
      </w:r>
      <w:proofErr w:type="spellEnd"/>
      <w:r w:rsidRPr="009B391E">
        <w:t xml:space="preserve"> - планируемые расходы, связанные с уплатой налогов, сборов и иных обязательных платежей, подлежащих уплате, в бюджеты бюджетн</w:t>
      </w:r>
      <w:r w:rsidR="005B0F7A">
        <w:t>ой системы Российской Федерации;</w:t>
      </w:r>
    </w:p>
    <w:p w:rsidR="00DB1531" w:rsidRDefault="00DB1531" w:rsidP="00DB1531">
      <w:pPr>
        <w:pStyle w:val="ConsPlusNormal"/>
        <w:spacing w:line="360" w:lineRule="auto"/>
        <w:ind w:firstLine="540"/>
        <w:jc w:val="both"/>
      </w:pPr>
      <w:proofErr w:type="spellStart"/>
      <w:r>
        <w:t>S</w:t>
      </w:r>
      <w:r w:rsidRPr="00C82FD7">
        <w:rPr>
          <w:vertAlign w:val="subscript"/>
        </w:rPr>
        <w:t>i</w:t>
      </w:r>
      <w:proofErr w:type="spellEnd"/>
      <w:r>
        <w:t xml:space="preserve"> - площадь здания (помещения), предназначенного для размещения МФЦ i-</w:t>
      </w:r>
      <w:proofErr w:type="spellStart"/>
      <w:r>
        <w:t>го</w:t>
      </w:r>
      <w:proofErr w:type="spellEnd"/>
      <w:r>
        <w:t xml:space="preserve"> муниципального образования;</w:t>
      </w:r>
    </w:p>
    <w:p w:rsidR="00DB1531" w:rsidRPr="00E06AB1" w:rsidRDefault="00DB1531" w:rsidP="00DB1531">
      <w:pPr>
        <w:pStyle w:val="ConsPlusNormal"/>
        <w:spacing w:line="360" w:lineRule="auto"/>
        <w:ind w:firstLine="540"/>
        <w:jc w:val="both"/>
      </w:pPr>
      <w:proofErr w:type="spellStart"/>
      <w:r>
        <w:t>C</w:t>
      </w:r>
      <w:r w:rsidRPr="00C82FD7">
        <w:rPr>
          <w:vertAlign w:val="subscript"/>
        </w:rPr>
        <w:t>p</w:t>
      </w:r>
      <w:proofErr w:type="spellEnd"/>
      <w:r>
        <w:t xml:space="preserve"> - стоимость капитального ремонта одного квадратного метра помещения, определяемая согласно проектно-сметной документации;</w:t>
      </w:r>
    </w:p>
    <w:p w:rsidR="00015AE5" w:rsidRPr="00280055" w:rsidRDefault="00015AE5" w:rsidP="00DB1531">
      <w:pPr>
        <w:pStyle w:val="ConsPlusNormal"/>
        <w:spacing w:line="360" w:lineRule="auto"/>
        <w:ind w:firstLine="540"/>
        <w:jc w:val="both"/>
      </w:pPr>
      <w:r>
        <w:rPr>
          <w:lang w:val="en-US"/>
        </w:rPr>
        <w:t>Z</w:t>
      </w:r>
      <w:proofErr w:type="spellStart"/>
      <w:r w:rsidR="00C82FD7" w:rsidRPr="00C82FD7">
        <w:rPr>
          <w:vertAlign w:val="subscript"/>
        </w:rPr>
        <w:t>а</w:t>
      </w:r>
      <w:r w:rsidRPr="00C82FD7">
        <w:rPr>
          <w:vertAlign w:val="subscript"/>
        </w:rPr>
        <w:t>м</w:t>
      </w:r>
      <w:proofErr w:type="spellEnd"/>
      <w:r>
        <w:t xml:space="preserve"> - стоимость автотранспортного средства</w:t>
      </w:r>
      <w:r w:rsidRPr="00015AE5">
        <w:t xml:space="preserve">, указанная в техническом задании, предусмотренном абзацем </w:t>
      </w:r>
      <w:r w:rsidR="009B5F14">
        <w:t>пятым</w:t>
      </w:r>
      <w:r w:rsidRPr="00015AE5">
        <w:t xml:space="preserve"> подпункта 6.1 пункта 6 настоящего Порядка, и не превышающая </w:t>
      </w:r>
      <w:r w:rsidR="00E21FDA">
        <w:t>960</w:t>
      </w:r>
      <w:r w:rsidRPr="00015AE5">
        <w:t xml:space="preserve"> тыс. рублей</w:t>
      </w:r>
      <w:r w:rsidR="00280055" w:rsidRPr="00280055">
        <w:t>;</w:t>
      </w:r>
    </w:p>
    <w:p w:rsidR="00DB1531" w:rsidRDefault="00015AE5" w:rsidP="0047451F">
      <w:pPr>
        <w:pStyle w:val="ConsPlusNormal"/>
        <w:spacing w:line="360" w:lineRule="auto"/>
        <w:ind w:firstLine="540"/>
        <w:jc w:val="both"/>
      </w:pPr>
      <w:r>
        <w:rPr>
          <w:lang w:val="en-US"/>
        </w:rPr>
        <w:t>Z</w:t>
      </w:r>
      <w:r w:rsidR="00DB1531" w:rsidRPr="00C82FD7">
        <w:rPr>
          <w:vertAlign w:val="subscript"/>
        </w:rPr>
        <w:t>o</w:t>
      </w:r>
      <w:r w:rsidR="00DB1531">
        <w:t xml:space="preserve"> </w:t>
      </w:r>
      <w:r w:rsidR="0047451F">
        <w:t>–</w:t>
      </w:r>
      <w:r w:rsidR="00DB1531">
        <w:t xml:space="preserve"> </w:t>
      </w:r>
      <w:r w:rsidR="0047451F">
        <w:t xml:space="preserve">стоимость компьютерного оборудования, оргтехники, систем видеонаблюдения, ограничения доступа, оборудования сектора информирования и ожидания, </w:t>
      </w:r>
      <w:r w:rsidR="00C82FD7">
        <w:t xml:space="preserve">в том числе системой электронной очереди, </w:t>
      </w:r>
      <w:r w:rsidR="0047451F">
        <w:t>программного обеспечения</w:t>
      </w:r>
      <w:r w:rsidR="00DB1531">
        <w:t>, которая определяется уполномоченным органом мест</w:t>
      </w:r>
      <w:r w:rsidR="00280055">
        <w:t>ного самоуправления муниципального</w:t>
      </w:r>
      <w:r w:rsidR="00DB1531">
        <w:t xml:space="preserve"> образовани</w:t>
      </w:r>
      <w:r w:rsidR="00280055">
        <w:t>я</w:t>
      </w:r>
      <w:r w:rsidR="00DB1531">
        <w:t xml:space="preserve"> исходя из рыночной стоимости аналогичных товаров, работ, услуг, сложившейся в соответствующем муниципальном образовании;</w:t>
      </w:r>
    </w:p>
    <w:p w:rsidR="005B0F7A" w:rsidRDefault="00C82FD7" w:rsidP="00DB1531">
      <w:pPr>
        <w:pStyle w:val="ConsPlusNormal"/>
        <w:spacing w:line="360" w:lineRule="auto"/>
        <w:ind w:firstLine="540"/>
        <w:jc w:val="both"/>
      </w:pPr>
      <w:r>
        <w:rPr>
          <w:lang w:val="en-US"/>
        </w:rPr>
        <w:t>Z</w:t>
      </w:r>
      <w:r w:rsidRPr="00C82FD7">
        <w:rPr>
          <w:vertAlign w:val="subscript"/>
        </w:rPr>
        <w:t>м</w:t>
      </w:r>
      <w:r>
        <w:t xml:space="preserve"> – стоимость </w:t>
      </w:r>
      <w:r w:rsidRPr="00C82FD7">
        <w:t>мебели</w:t>
      </w:r>
      <w:r>
        <w:t xml:space="preserve"> и (или) стоимость работ по модернизации мебели, которая определяется уполномоченным органом местного самоуправления </w:t>
      </w:r>
      <w:r w:rsidR="00280055">
        <w:t>муниципального</w:t>
      </w:r>
      <w:r>
        <w:t xml:space="preserve"> образовани</w:t>
      </w:r>
      <w:r w:rsidR="00280055">
        <w:t>я</w:t>
      </w:r>
      <w:r>
        <w:t xml:space="preserve"> исходя из рыночной стоимости аналогичных товаров, работ, услуг, сложившейся в соответствующем муниципальном образовании;</w:t>
      </w:r>
    </w:p>
    <w:p w:rsidR="00C82FD7" w:rsidRPr="00C82FD7" w:rsidRDefault="00C82FD7" w:rsidP="00DB1531">
      <w:pPr>
        <w:pStyle w:val="ConsPlusNormal"/>
        <w:spacing w:line="360" w:lineRule="auto"/>
        <w:ind w:firstLine="540"/>
        <w:jc w:val="both"/>
      </w:pPr>
      <w:r>
        <w:rPr>
          <w:lang w:val="en-US"/>
        </w:rPr>
        <w:t>Z</w:t>
      </w:r>
      <w:proofErr w:type="spellStart"/>
      <w:r w:rsidRPr="00C82FD7">
        <w:rPr>
          <w:vertAlign w:val="subscript"/>
        </w:rPr>
        <w:t>бл</w:t>
      </w:r>
      <w:proofErr w:type="spellEnd"/>
      <w:r>
        <w:rPr>
          <w:vertAlign w:val="subscript"/>
        </w:rPr>
        <w:t xml:space="preserve"> </w:t>
      </w:r>
      <w:r>
        <w:t>– стоимость работ по благоустройству прилегающей территории к зданию МФЦ, которая определяется уполномоченным органом мест</w:t>
      </w:r>
      <w:r w:rsidR="00280055">
        <w:t>ного самоуправления муниципального</w:t>
      </w:r>
      <w:r>
        <w:t xml:space="preserve"> образовани</w:t>
      </w:r>
      <w:r w:rsidR="00280055">
        <w:t>я</w:t>
      </w:r>
      <w:r>
        <w:t xml:space="preserve"> исходя из рыночной стоимости аналогичных товаров, работ, услуг, сложившейся в соответствующем муниципальном образовании;</w:t>
      </w:r>
    </w:p>
    <w:p w:rsidR="00C82FD7" w:rsidRDefault="00C82FD7" w:rsidP="00C82FD7">
      <w:pPr>
        <w:pStyle w:val="ConsPlusNormal"/>
        <w:spacing w:line="360" w:lineRule="auto"/>
        <w:ind w:firstLine="540"/>
        <w:jc w:val="both"/>
      </w:pPr>
      <w:r>
        <w:rPr>
          <w:lang w:val="en-US"/>
        </w:rPr>
        <w:t>Z</w:t>
      </w:r>
      <w:r w:rsidRPr="00C82FD7">
        <w:rPr>
          <w:vertAlign w:val="subscript"/>
        </w:rPr>
        <w:t>пар</w:t>
      </w:r>
      <w:r>
        <w:rPr>
          <w:vertAlign w:val="subscript"/>
        </w:rPr>
        <w:t xml:space="preserve"> </w:t>
      </w:r>
      <w:r>
        <w:t xml:space="preserve"> - стоимость работ по обустройству бесплатной парковки для автомобильного транспорта посетителей на территории, прилегающей к зданию МФЦ, которая определяется уполномоченным органом мест</w:t>
      </w:r>
      <w:r w:rsidR="00280055">
        <w:t>ного самоуправления муниципального</w:t>
      </w:r>
      <w:r>
        <w:t xml:space="preserve"> образовани</w:t>
      </w:r>
      <w:r w:rsidR="00280055">
        <w:t>я</w:t>
      </w:r>
      <w:r>
        <w:t xml:space="preserve"> исходя из рыночной стоимости аналогичных товаров, работ, услуг, сложившейся в соответствующем муниципальном образовании;</w:t>
      </w:r>
    </w:p>
    <w:p w:rsidR="00C82FD7" w:rsidRPr="00C82FD7" w:rsidRDefault="00C82FD7" w:rsidP="00C82FD7">
      <w:pPr>
        <w:pStyle w:val="ConsPlusNormal"/>
        <w:spacing w:line="360" w:lineRule="auto"/>
        <w:ind w:firstLine="540"/>
        <w:jc w:val="both"/>
      </w:pPr>
      <w:r>
        <w:rPr>
          <w:lang w:val="en-US"/>
        </w:rPr>
        <w:t>Z</w:t>
      </w:r>
      <w:r w:rsidRPr="00C82FD7">
        <w:rPr>
          <w:vertAlign w:val="subscript"/>
        </w:rPr>
        <w:t>иные</w:t>
      </w:r>
      <w:r w:rsidRPr="00C82FD7">
        <w:t xml:space="preserve"> </w:t>
      </w:r>
      <w:r>
        <w:t xml:space="preserve">– стоимость иных работ, услуг, </w:t>
      </w:r>
      <w:r w:rsidRPr="00C82FD7">
        <w:t>направленны</w:t>
      </w:r>
      <w:r>
        <w:t>х</w:t>
      </w:r>
      <w:r w:rsidRPr="00C82FD7">
        <w:t xml:space="preserve"> на обеспечение функционирования МФЦ при предоставлении государственных и муниципальных услуг, на переоборудование МФЦ и ТОСП в соответствии с единым фирменным стилем</w:t>
      </w:r>
      <w:r>
        <w:t>, которая определяется уполномоченным органом мест</w:t>
      </w:r>
      <w:r w:rsidR="00280055">
        <w:t>ного самоуправления муниципального</w:t>
      </w:r>
      <w:r>
        <w:t xml:space="preserve"> образовани</w:t>
      </w:r>
      <w:r w:rsidR="00280055">
        <w:t>я</w:t>
      </w:r>
      <w:r>
        <w:t xml:space="preserve"> исходя из рыночной стоимости аналогичных товаров, работ, услуг, сложившейся в соответствующем муниципальном образовании</w:t>
      </w:r>
      <w:r w:rsidR="00130866">
        <w:t xml:space="preserve">, не </w:t>
      </w:r>
      <w:r w:rsidR="00130866" w:rsidRPr="00130866">
        <w:t>превышающая 10% размера запрашиваемой субсидии</w:t>
      </w:r>
      <w:r w:rsidRPr="00130866">
        <w:t>.</w:t>
      </w:r>
      <w:r>
        <w:t xml:space="preserve"> </w:t>
      </w:r>
    </w:p>
    <w:p w:rsidR="009B391E" w:rsidRDefault="009B391E" w:rsidP="009B391E">
      <w:pPr>
        <w:pStyle w:val="ConsPlusNormal"/>
        <w:spacing w:line="360" w:lineRule="auto"/>
        <w:ind w:firstLine="540"/>
        <w:jc w:val="both"/>
      </w:pPr>
      <w:r w:rsidRPr="009B391E">
        <w:t>В случае если размер субсидий, указанный в заявлении, менее размера, определенного в соответствии с настоящим пунктом, указанные субсидии предоставляются в заявленном размере.</w:t>
      </w:r>
    </w:p>
    <w:p w:rsidR="00DB1531" w:rsidRDefault="00DB1531" w:rsidP="00DB1531">
      <w:pPr>
        <w:pStyle w:val="ConsPlusNormal"/>
        <w:spacing w:line="360" w:lineRule="auto"/>
        <w:ind w:firstLine="540"/>
        <w:jc w:val="both"/>
      </w:pPr>
      <w:r>
        <w:t>При расчете размера субсидии департамент</w:t>
      </w:r>
      <w:r w:rsidR="00805FE1" w:rsidRPr="00805FE1">
        <w:t xml:space="preserve"> </w:t>
      </w:r>
      <w:r w:rsidR="00F019C4">
        <w:t>в течени</w:t>
      </w:r>
      <w:r w:rsidR="005B1D2A">
        <w:t>е</w:t>
      </w:r>
      <w:r w:rsidR="00F019C4">
        <w:t xml:space="preserve"> 45</w:t>
      </w:r>
      <w:r w:rsidR="00C270FF">
        <w:t xml:space="preserve"> рабочих дней со дня пред</w:t>
      </w:r>
      <w:r w:rsidR="00805FE1">
        <w:t>ставления документов и в соответствии с подпунктом</w:t>
      </w:r>
      <w:r w:rsidR="00A7492C">
        <w:t xml:space="preserve"> </w:t>
      </w:r>
      <w:r w:rsidR="00805FE1">
        <w:t>6.</w:t>
      </w:r>
      <w:r w:rsidR="00AF2572">
        <w:t>1</w:t>
      </w:r>
      <w:r w:rsidR="00805FE1">
        <w:t xml:space="preserve"> пункта 6 настоящего Порядка</w:t>
      </w:r>
      <w:r>
        <w:t>:</w:t>
      </w:r>
    </w:p>
    <w:p w:rsidR="00DB1531" w:rsidRDefault="00F57140" w:rsidP="00C321EC">
      <w:pPr>
        <w:pStyle w:val="ConsPlusNormal"/>
        <w:spacing w:line="360" w:lineRule="auto"/>
        <w:ind w:firstLine="540"/>
        <w:jc w:val="both"/>
      </w:pPr>
      <w:proofErr w:type="gramStart"/>
      <w:r>
        <w:t>о</w:t>
      </w:r>
      <w:r w:rsidR="00DB1531">
        <w:t>существляет</w:t>
      </w:r>
      <w:r>
        <w:t xml:space="preserve"> </w:t>
      </w:r>
      <w:r w:rsidR="00DB1531">
        <w:t xml:space="preserve">сопоставление </w:t>
      </w:r>
      <w:r w:rsidR="00C321EC">
        <w:t>проекта сметы затрат на приобретение компьютерного оборудования, оргтехники, систем видеонаблюдения, ограничения доступа, оборудования сектора информирования и ожидания, подключения доступа к сети Интернет, сопутствующих материалов, приобретени</w:t>
      </w:r>
      <w:r w:rsidR="005B1D2A">
        <w:t>е</w:t>
      </w:r>
      <w:r w:rsidR="00C321EC">
        <w:t xml:space="preserve"> программного обеспечения, проекта сметы затрат на приобретение и (или) модернизацию мебели, проекта сметы затрат на проведение иных работ, оказание услуг для нужд МФЦ, проекта сметы затрат на благоустройство территории, прилегающей к зданию МФЦ</w:t>
      </w:r>
      <w:proofErr w:type="gramEnd"/>
      <w:r w:rsidR="005B1D2A">
        <w:t>,</w:t>
      </w:r>
      <w:r w:rsidR="00C321EC">
        <w:t xml:space="preserve"> </w:t>
      </w:r>
      <w:proofErr w:type="gramStart"/>
      <w:r w:rsidR="00C321EC">
        <w:t>и обустройство бесплатной парковки для автомобильного транспорта посетителей</w:t>
      </w:r>
      <w:r w:rsidR="006C7DBC">
        <w:t xml:space="preserve"> </w:t>
      </w:r>
      <w:r w:rsidR="00DB1531">
        <w:t xml:space="preserve"> с рыночной стоимостью соответствующ</w:t>
      </w:r>
      <w:r w:rsidR="00C321EC">
        <w:t>их товаров, работ и услуг</w:t>
      </w:r>
      <w:r w:rsidR="00DB1531">
        <w:t xml:space="preserve"> посредством запроса коммерческих предложений у лиц, осуществляющих </w:t>
      </w:r>
      <w:r w:rsidR="00C321EC">
        <w:t>поставку соответствующих товаров, выполняющих соответствующие работы или оказывающих соответствующие услуги</w:t>
      </w:r>
      <w:r w:rsidR="00DB1531">
        <w:t xml:space="preserve">, а </w:t>
      </w:r>
      <w:r w:rsidR="00DB1531" w:rsidRPr="00C321EC">
        <w:t xml:space="preserve">также путем ознакомления с информацией о рыночной стоимости </w:t>
      </w:r>
      <w:r w:rsidR="00C321EC" w:rsidRPr="00C321EC">
        <w:t>аналогичных товаров, работ, услуг</w:t>
      </w:r>
      <w:r w:rsidR="00DB1531" w:rsidRPr="00C321EC">
        <w:t>, размещенной в информационно-телекоммуникационной сети Интернет</w:t>
      </w:r>
      <w:r w:rsidR="00DB1531">
        <w:t>;</w:t>
      </w:r>
      <w:proofErr w:type="gramEnd"/>
    </w:p>
    <w:p w:rsidR="00DB1531" w:rsidRDefault="00DB1531" w:rsidP="00DB1531">
      <w:pPr>
        <w:pStyle w:val="ConsPlusNormal"/>
        <w:spacing w:line="360" w:lineRule="auto"/>
        <w:ind w:firstLine="540"/>
        <w:jc w:val="both"/>
      </w:pPr>
      <w:r>
        <w:t>проверяет соответствие технических характеристик автотранспортного средства, указанного в техническом задании на приобретение автотранспортного средства, предназначенного для нужд МФЦ, целям использования автотранспортного средства и территориальным особенностям муниципального образования.</w:t>
      </w:r>
    </w:p>
    <w:p w:rsidR="00DB1531" w:rsidRPr="009B391E" w:rsidRDefault="00DB1531" w:rsidP="00DB1531">
      <w:pPr>
        <w:pStyle w:val="ConsPlusNormal"/>
        <w:spacing w:line="360" w:lineRule="auto"/>
        <w:ind w:firstLine="540"/>
        <w:jc w:val="both"/>
      </w:pPr>
      <w:proofErr w:type="gramStart"/>
      <w:r>
        <w:t>В случае выявления департаментом завышения стоимости</w:t>
      </w:r>
      <w:r w:rsidR="005B1D2A">
        <w:t>,</w:t>
      </w:r>
      <w:r>
        <w:t xml:space="preserve"> </w:t>
      </w:r>
      <w:r w:rsidR="00DC450D">
        <w:t>указанной в проектах смет затрат на приобретение товаров, выполнение работ, оказание услуг</w:t>
      </w:r>
      <w:r>
        <w:t xml:space="preserve">, а также несоответствия (завышения) технических характеристик автотранспортного средства, указанных в техническом задании на приобретение автотранспортного средства, целям использования автотранспортного средства и территориальным особенностям муниципального образования при расчете размера субсидии используются стоимость </w:t>
      </w:r>
      <w:r w:rsidR="00DC450D" w:rsidRPr="00DC450D">
        <w:t>компьютерного оборудования, оргтехники, систем видеонаблюдения, ограничения доступа, оборудования сектора информирования и</w:t>
      </w:r>
      <w:proofErr w:type="gramEnd"/>
      <w:r w:rsidR="00DC450D" w:rsidRPr="00DC450D">
        <w:t xml:space="preserve"> </w:t>
      </w:r>
      <w:proofErr w:type="gramStart"/>
      <w:r w:rsidR="00DC450D" w:rsidRPr="00DC450D">
        <w:t>ожидания, подключения доступа к сети Интернет, сопутствующих материалов, программного обеспечения, мебели, иных работ, оказани</w:t>
      </w:r>
      <w:r w:rsidR="005B1D2A">
        <w:t>я</w:t>
      </w:r>
      <w:r w:rsidR="00DC450D" w:rsidRPr="00DC450D">
        <w:t xml:space="preserve"> услуг для нужд МФЦ, </w:t>
      </w:r>
      <w:r w:rsidR="00DC450D">
        <w:t>стоимость работ по</w:t>
      </w:r>
      <w:r w:rsidR="00DC450D" w:rsidRPr="00DC450D">
        <w:t xml:space="preserve"> благоустройств</w:t>
      </w:r>
      <w:r w:rsidR="00DC450D">
        <w:t>у</w:t>
      </w:r>
      <w:r w:rsidR="00DC450D" w:rsidRPr="00DC450D">
        <w:t xml:space="preserve"> территории, прилегающей к зданию МФЦ</w:t>
      </w:r>
      <w:r w:rsidR="005B1D2A">
        <w:t>,</w:t>
      </w:r>
      <w:r w:rsidR="00DC450D" w:rsidRPr="00DC450D">
        <w:t xml:space="preserve"> и обустройств</w:t>
      </w:r>
      <w:r w:rsidR="00DC450D">
        <w:t>у</w:t>
      </w:r>
      <w:r w:rsidR="00DC450D" w:rsidRPr="00DC450D">
        <w:t xml:space="preserve"> бесплатной парковк</w:t>
      </w:r>
      <w:r w:rsidR="00DC450D">
        <w:t>ой</w:t>
      </w:r>
      <w:r w:rsidR="00DC450D" w:rsidRPr="00DC450D">
        <w:t xml:space="preserve"> для автомобильного транспорта посетителей</w:t>
      </w:r>
      <w:r w:rsidR="00DC450D">
        <w:t xml:space="preserve"> </w:t>
      </w:r>
      <w:r>
        <w:t>и стоимость автотранспортного средства, определенные департаментом в соответствии с настоящим пунктом.</w:t>
      </w:r>
      <w:proofErr w:type="gramEnd"/>
    </w:p>
    <w:p w:rsidR="009B391E" w:rsidRPr="009B391E" w:rsidRDefault="00EC29FC" w:rsidP="009B391E">
      <w:pPr>
        <w:pStyle w:val="ConsPlusNormal"/>
        <w:spacing w:line="360" w:lineRule="auto"/>
        <w:ind w:firstLine="540"/>
        <w:jc w:val="both"/>
      </w:pPr>
      <w:r>
        <w:t>8</w:t>
      </w:r>
      <w:r w:rsidR="009B391E" w:rsidRPr="009B391E">
        <w:t>. Предоставление субсидий бюджетам муниципальных образований осуществляется на основании соглашения</w:t>
      </w:r>
      <w:r w:rsidR="0051504D">
        <w:t>, заключаемого</w:t>
      </w:r>
      <w:r w:rsidR="009B391E" w:rsidRPr="009B391E">
        <w:t xml:space="preserve"> между департаментом и уполномоченным органом местного самоуправления муниципального образования (далее - Соглашение). Соглашение заключается не позднее 30 рабочих дней со дня окончания срока, предусмотренного </w:t>
      </w:r>
      <w:hyperlink w:anchor="P24" w:history="1">
        <w:r w:rsidR="009B391E" w:rsidRPr="00FC7318">
          <w:t xml:space="preserve">абзацем первым подпункта </w:t>
        </w:r>
        <w:r w:rsidR="00FC7318" w:rsidRPr="00FC7318">
          <w:t>6</w:t>
        </w:r>
        <w:r w:rsidR="009B391E" w:rsidRPr="00FC7318">
          <w:t xml:space="preserve">.2 пункта </w:t>
        </w:r>
      </w:hyperlink>
      <w:r w:rsidR="00FC7318" w:rsidRPr="00FC7318">
        <w:t>6</w:t>
      </w:r>
      <w:r w:rsidR="009B391E" w:rsidRPr="00FC7318">
        <w:t xml:space="preserve"> настоящего Порядка,</w:t>
      </w:r>
      <w:r w:rsidR="009B391E" w:rsidRPr="009B391E">
        <w:t xml:space="preserve"> и должно предусматривать, в том числе:</w:t>
      </w:r>
    </w:p>
    <w:p w:rsidR="009B391E" w:rsidRPr="009B391E" w:rsidRDefault="009B391E" w:rsidP="009B391E">
      <w:pPr>
        <w:pStyle w:val="ConsPlusNormal"/>
        <w:spacing w:line="360" w:lineRule="auto"/>
        <w:ind w:firstLine="540"/>
        <w:jc w:val="both"/>
      </w:pPr>
      <w:r w:rsidRPr="009B391E">
        <w:t>объем и целевое назначение субсидий;</w:t>
      </w:r>
    </w:p>
    <w:p w:rsidR="009B391E" w:rsidRPr="009B391E" w:rsidRDefault="009B391E" w:rsidP="009B391E">
      <w:pPr>
        <w:pStyle w:val="ConsPlusNormal"/>
        <w:spacing w:line="360" w:lineRule="auto"/>
        <w:ind w:firstLine="540"/>
        <w:jc w:val="both"/>
      </w:pPr>
      <w:r w:rsidRPr="009B391E">
        <w:t>условия предоставления и расходования субсидий;</w:t>
      </w:r>
    </w:p>
    <w:p w:rsidR="009B391E" w:rsidRPr="009B391E" w:rsidRDefault="009B391E" w:rsidP="009B391E">
      <w:pPr>
        <w:pStyle w:val="ConsPlusNormal"/>
        <w:spacing w:line="360" w:lineRule="auto"/>
        <w:ind w:firstLine="540"/>
        <w:jc w:val="both"/>
      </w:pPr>
      <w:r w:rsidRPr="009B391E">
        <w:t>целевые показатели результативности предоставления субсидий и их значения;</w:t>
      </w:r>
    </w:p>
    <w:p w:rsidR="009B391E" w:rsidRPr="009B391E" w:rsidRDefault="009B391E" w:rsidP="009B391E">
      <w:pPr>
        <w:pStyle w:val="ConsPlusNormal"/>
        <w:spacing w:line="360" w:lineRule="auto"/>
        <w:ind w:firstLine="540"/>
        <w:jc w:val="both"/>
      </w:pPr>
      <w:r w:rsidRPr="009B391E">
        <w:t>сведения о муниципальном правовом акте, которым утверждена муниципальная программа;</w:t>
      </w:r>
    </w:p>
    <w:p w:rsidR="009B391E" w:rsidRPr="009B391E" w:rsidRDefault="009B391E" w:rsidP="009B391E">
      <w:pPr>
        <w:pStyle w:val="ConsPlusNormal"/>
        <w:spacing w:line="360" w:lineRule="auto"/>
        <w:ind w:firstLine="540"/>
        <w:jc w:val="both"/>
      </w:pPr>
      <w:r w:rsidRPr="009B391E">
        <w:t>сведения о размере бюджетных ассигнований бюджета муниципального образования на исполнение расходных обязательств;</w:t>
      </w:r>
    </w:p>
    <w:p w:rsidR="009B391E" w:rsidRDefault="009B391E" w:rsidP="009B391E">
      <w:pPr>
        <w:pStyle w:val="ConsPlusNormal"/>
        <w:spacing w:line="360" w:lineRule="auto"/>
        <w:ind w:firstLine="540"/>
        <w:jc w:val="both"/>
      </w:pPr>
      <w:r w:rsidRPr="009B391E">
        <w:t xml:space="preserve">обязательство муниципального образования по представлению отчетов о целевом и эффективном использовании субсидий в соответствии </w:t>
      </w:r>
      <w:r w:rsidRPr="00580238">
        <w:t xml:space="preserve">с </w:t>
      </w:r>
      <w:hyperlink w:anchor="P83" w:history="1">
        <w:r w:rsidRPr="00580238">
          <w:t>пунктом 12</w:t>
        </w:r>
      </w:hyperlink>
      <w:r w:rsidRPr="00580238">
        <w:t xml:space="preserve"> настоящего Порядка;</w:t>
      </w:r>
    </w:p>
    <w:p w:rsidR="00383057" w:rsidRPr="00383251" w:rsidRDefault="00383057" w:rsidP="009B391E">
      <w:pPr>
        <w:pStyle w:val="ConsPlusNormal"/>
        <w:spacing w:line="360" w:lineRule="auto"/>
        <w:ind w:firstLine="540"/>
        <w:jc w:val="both"/>
        <w:rPr>
          <w:szCs w:val="28"/>
        </w:rPr>
      </w:pPr>
      <w:r w:rsidRPr="00C0310F">
        <w:t>обязательство муниципального образования о переоформлении МФЦ в соответствии с единым фирменным стилем в году предоставления субсидии</w:t>
      </w:r>
      <w:r w:rsidR="00285651" w:rsidRPr="00C0310F">
        <w:t xml:space="preserve"> в </w:t>
      </w:r>
      <w:r w:rsidR="00EC29FC" w:rsidRPr="00383251">
        <w:rPr>
          <w:szCs w:val="28"/>
        </w:rPr>
        <w:t xml:space="preserve">случае направления субсидии на мероприятия, указанные в </w:t>
      </w:r>
      <w:r w:rsidR="00F57140">
        <w:rPr>
          <w:szCs w:val="28"/>
        </w:rPr>
        <w:t>под</w:t>
      </w:r>
      <w:r w:rsidR="00EC29FC" w:rsidRPr="00383251">
        <w:rPr>
          <w:szCs w:val="28"/>
        </w:rPr>
        <w:t>пунктах 3.1</w:t>
      </w:r>
      <w:r w:rsidR="009B5F14" w:rsidRPr="00383251">
        <w:rPr>
          <w:szCs w:val="28"/>
        </w:rPr>
        <w:t>3</w:t>
      </w:r>
      <w:r w:rsidR="00EC29FC" w:rsidRPr="00383251">
        <w:rPr>
          <w:szCs w:val="28"/>
        </w:rPr>
        <w:t xml:space="preserve"> и 3.1</w:t>
      </w:r>
      <w:r w:rsidR="009B5F14" w:rsidRPr="00383251">
        <w:rPr>
          <w:szCs w:val="28"/>
        </w:rPr>
        <w:t>6</w:t>
      </w:r>
      <w:r w:rsidR="00F57140">
        <w:rPr>
          <w:szCs w:val="28"/>
        </w:rPr>
        <w:t xml:space="preserve"> пункта 3</w:t>
      </w:r>
      <w:r w:rsidR="00EC29FC" w:rsidRPr="00383251">
        <w:rPr>
          <w:szCs w:val="28"/>
        </w:rPr>
        <w:t xml:space="preserve"> настоящего Порядка</w:t>
      </w:r>
      <w:r w:rsidR="00580238" w:rsidRPr="00383251">
        <w:rPr>
          <w:szCs w:val="28"/>
        </w:rPr>
        <w:t>;</w:t>
      </w:r>
    </w:p>
    <w:p w:rsidR="00383251" w:rsidRPr="00383251" w:rsidRDefault="00383251" w:rsidP="00383251">
      <w:pPr>
        <w:pStyle w:val="ConsPlusNormal"/>
        <w:spacing w:line="360" w:lineRule="auto"/>
        <w:ind w:firstLine="540"/>
        <w:jc w:val="both"/>
        <w:rPr>
          <w:szCs w:val="28"/>
        </w:rPr>
      </w:pPr>
      <w:r w:rsidRPr="00383251">
        <w:rPr>
          <w:rFonts w:eastAsia="Calibri"/>
          <w:szCs w:val="28"/>
        </w:rPr>
        <w:t xml:space="preserve">обязательство муниципального образования </w:t>
      </w:r>
      <w:r w:rsidRPr="00383251">
        <w:rPr>
          <w:szCs w:val="28"/>
        </w:rPr>
        <w:t xml:space="preserve">по </w:t>
      </w:r>
      <w:r w:rsidR="004969E6">
        <w:rPr>
          <w:szCs w:val="28"/>
        </w:rPr>
        <w:t xml:space="preserve">соблюдению положений, </w:t>
      </w:r>
      <w:r w:rsidR="004969E6" w:rsidRPr="00597ECB">
        <w:rPr>
          <w:szCs w:val="28"/>
        </w:rPr>
        <w:t>установленных абзац</w:t>
      </w:r>
      <w:r w:rsidR="00597ECB" w:rsidRPr="00597ECB">
        <w:rPr>
          <w:szCs w:val="28"/>
        </w:rPr>
        <w:t>ами</w:t>
      </w:r>
      <w:r w:rsidR="004969E6" w:rsidRPr="00597ECB">
        <w:rPr>
          <w:szCs w:val="28"/>
        </w:rPr>
        <w:t xml:space="preserve"> </w:t>
      </w:r>
      <w:r w:rsidR="005B1D2A">
        <w:rPr>
          <w:szCs w:val="28"/>
        </w:rPr>
        <w:t xml:space="preserve">девятым </w:t>
      </w:r>
      <w:r w:rsidR="00597ECB" w:rsidRPr="00597ECB">
        <w:rPr>
          <w:szCs w:val="28"/>
        </w:rPr>
        <w:t>-</w:t>
      </w:r>
      <w:r w:rsidR="005B1D2A">
        <w:rPr>
          <w:szCs w:val="28"/>
        </w:rPr>
        <w:t xml:space="preserve"> одиннадцатым</w:t>
      </w:r>
      <w:r w:rsidR="004969E6" w:rsidRPr="00597ECB">
        <w:rPr>
          <w:szCs w:val="28"/>
        </w:rPr>
        <w:t xml:space="preserve"> пункта 4</w:t>
      </w:r>
      <w:r w:rsidR="004969E6">
        <w:rPr>
          <w:szCs w:val="28"/>
        </w:rPr>
        <w:t xml:space="preserve"> настоящего Порядка</w:t>
      </w:r>
      <w:r w:rsidRPr="00383251">
        <w:rPr>
          <w:szCs w:val="28"/>
        </w:rPr>
        <w:t>;</w:t>
      </w:r>
    </w:p>
    <w:p w:rsidR="00580238" w:rsidRDefault="00580238" w:rsidP="009B391E">
      <w:pPr>
        <w:pStyle w:val="ConsPlusNormal"/>
        <w:spacing w:line="360" w:lineRule="auto"/>
        <w:ind w:firstLine="540"/>
        <w:jc w:val="both"/>
      </w:pPr>
      <w:r w:rsidRPr="00383251">
        <w:rPr>
          <w:szCs w:val="28"/>
        </w:rPr>
        <w:t>положение об обеспечении соблюдения муниципальным образованием условий, целей и</w:t>
      </w:r>
      <w:r w:rsidRPr="00580238">
        <w:t xml:space="preserve"> порядка, установленных при предоставлении субсидии;</w:t>
      </w:r>
    </w:p>
    <w:p w:rsidR="009B391E" w:rsidRPr="009B391E" w:rsidRDefault="009B391E" w:rsidP="009B391E">
      <w:pPr>
        <w:pStyle w:val="ConsPlusNormal"/>
        <w:spacing w:line="360" w:lineRule="auto"/>
        <w:ind w:firstLine="540"/>
        <w:jc w:val="both"/>
      </w:pPr>
      <w:r w:rsidRPr="009B391E">
        <w:t>ответственность сторон за нарушение условий соглашения.</w:t>
      </w:r>
    </w:p>
    <w:p w:rsidR="009B391E" w:rsidRPr="009B391E" w:rsidRDefault="009C4E09" w:rsidP="009B391E">
      <w:pPr>
        <w:pStyle w:val="ConsPlusNormal"/>
        <w:spacing w:line="360" w:lineRule="auto"/>
        <w:ind w:firstLine="540"/>
        <w:jc w:val="both"/>
      </w:pPr>
      <w:r>
        <w:t>9</w:t>
      </w:r>
      <w:r w:rsidR="00C270FF">
        <w:t>. Департамент после пред</w:t>
      </w:r>
      <w:r w:rsidR="009B391E" w:rsidRPr="009B391E">
        <w:t xml:space="preserve">ставления документов, указанных в </w:t>
      </w:r>
      <w:hyperlink w:anchor="P32" w:history="1">
        <w:r w:rsidR="009B391E" w:rsidRPr="009B391E">
          <w:t xml:space="preserve">подпункте </w:t>
        </w:r>
        <w:r w:rsidR="00580238">
          <w:t>6</w:t>
        </w:r>
        <w:r w:rsidR="009B391E" w:rsidRPr="009B391E">
          <w:t>.</w:t>
        </w:r>
        <w:r w:rsidR="009B5F14">
          <w:t>3</w:t>
        </w:r>
        <w:r w:rsidR="009B391E" w:rsidRPr="009B391E">
          <w:t xml:space="preserve"> пункта </w:t>
        </w:r>
      </w:hyperlink>
      <w:r w:rsidR="00580238">
        <w:t>6</w:t>
      </w:r>
      <w:r w:rsidR="009B391E" w:rsidRPr="009B391E">
        <w:t xml:space="preserve"> настоящего Порядка, в течение пяти рабочих дней со дня поступления средств на лицевой счет департамента готовит и направляет реестры на перечисление субсидий (далее - реестры) в государственное казенное учреждение Приморское казначейство (далее - ГКУ Приморское казначейство).</w:t>
      </w:r>
    </w:p>
    <w:p w:rsidR="009B391E" w:rsidRPr="009B391E" w:rsidRDefault="009B391E" w:rsidP="009B391E">
      <w:pPr>
        <w:pStyle w:val="ConsPlusNormal"/>
        <w:spacing w:line="360" w:lineRule="auto"/>
        <w:ind w:firstLine="540"/>
        <w:jc w:val="both"/>
      </w:pPr>
      <w:proofErr w:type="gramStart"/>
      <w:r w:rsidRPr="009B391E">
        <w:t>Перечисление субсидий осуществляется с лицевого счета департамента, открытого в Управлении Федерального казначейства по Приморскому краю (далее - УФК по ПК), на лицевые счета главных распорядителей, распорядителей и получателей средств бюджетов муниципальных образований, открытых в отделениях Федерального казначейства по Приморскому краю для учета операций по переданным полномочиям получателя бюджетных средств, в пределах суммы, необходимой для оплаты денежных обязательств по расходам получателей средств</w:t>
      </w:r>
      <w:proofErr w:type="gramEnd"/>
      <w:r w:rsidRPr="009B391E">
        <w:t xml:space="preserve"> </w:t>
      </w:r>
      <w:proofErr w:type="gramStart"/>
      <w:r w:rsidRPr="009B391E">
        <w:t>местного бюджета, в течение пяти рабочих дней со дня получения ГКУ Приморским казначейством реестров путем предоставления в УФК по ПК заявки на кассовый расход, подготовленной ГКУ Приморским казначейством на основании реестров во исполнение договора о передаче отдельных функций главного распорядителя средств краевого бюджета ГКУ Приморскому казначейству, заключенного с департаментом, пропорционально фактическим расходам бюджетов муниципальных образований</w:t>
      </w:r>
      <w:r w:rsidR="00654330">
        <w:t>, указанным в документах, пред</w:t>
      </w:r>
      <w:r w:rsidR="00F86947">
        <w:t>ставленных в</w:t>
      </w:r>
      <w:proofErr w:type="gramEnd"/>
      <w:r w:rsidR="00F86947">
        <w:t xml:space="preserve"> </w:t>
      </w:r>
      <w:proofErr w:type="gramStart"/>
      <w:r w:rsidR="00F86947">
        <w:t>соответствии</w:t>
      </w:r>
      <w:proofErr w:type="gramEnd"/>
      <w:r w:rsidR="00F86947">
        <w:t xml:space="preserve"> с подпунктом 6.3 пункта 6 настоящего Порядка</w:t>
      </w:r>
      <w:r w:rsidRPr="009B391E">
        <w:t>.</w:t>
      </w:r>
    </w:p>
    <w:p w:rsidR="009B391E" w:rsidRPr="009B391E" w:rsidRDefault="009C4E09" w:rsidP="009B391E">
      <w:pPr>
        <w:pStyle w:val="ConsPlusNormal"/>
        <w:spacing w:line="360" w:lineRule="auto"/>
        <w:ind w:firstLine="540"/>
        <w:jc w:val="both"/>
      </w:pPr>
      <w:r>
        <w:t>10</w:t>
      </w:r>
      <w:r w:rsidR="009B391E" w:rsidRPr="009B391E">
        <w:t>. Субсидии предоставляются в соответствии со сводной бюджетной росписью краевого бюджета, кассовым планом исполнения краевого бюджета в пределах лимитов бюджетных обязательств, предусмотренных департаменту на указанные цели.</w:t>
      </w:r>
    </w:p>
    <w:p w:rsidR="009B391E" w:rsidRPr="009B391E" w:rsidRDefault="009B391E" w:rsidP="009B391E">
      <w:pPr>
        <w:pStyle w:val="ConsPlusNormal"/>
        <w:spacing w:line="360" w:lineRule="auto"/>
        <w:ind w:firstLine="540"/>
        <w:jc w:val="both"/>
      </w:pPr>
      <w:r w:rsidRPr="009B391E">
        <w:t>1</w:t>
      </w:r>
      <w:r w:rsidR="009C4E09">
        <w:t>1</w:t>
      </w:r>
      <w:r w:rsidRPr="009B391E">
        <w:t>. Субсидии носят целевой характер и не могут быть использованы на цели, не предусмотренные настоящим Порядком.</w:t>
      </w:r>
    </w:p>
    <w:p w:rsidR="009B391E" w:rsidRPr="009B391E" w:rsidRDefault="009B391E" w:rsidP="009B391E">
      <w:pPr>
        <w:pStyle w:val="ConsPlusNormal"/>
        <w:spacing w:line="360" w:lineRule="auto"/>
        <w:ind w:firstLine="540"/>
        <w:jc w:val="both"/>
      </w:pPr>
      <w:bookmarkStart w:id="3" w:name="P82"/>
      <w:bookmarkEnd w:id="3"/>
      <w:r w:rsidRPr="00D50306">
        <w:t>1</w:t>
      </w:r>
      <w:r w:rsidR="009C4E09" w:rsidRPr="00D50306">
        <w:t>2</w:t>
      </w:r>
      <w:r w:rsidRPr="00D50306">
        <w:t xml:space="preserve">. </w:t>
      </w:r>
      <w:proofErr w:type="gramStart"/>
      <w:r w:rsidRPr="00D50306">
        <w:t>Уполномоченные органы местного самоуправления муниципальных образований ежеквартально до 10-го числа месяца, следу</w:t>
      </w:r>
      <w:r w:rsidR="00C270FF">
        <w:t>ющего за отчетным месяцем, пред</w:t>
      </w:r>
      <w:r w:rsidRPr="00D50306">
        <w:t>ставляют в департамент</w:t>
      </w:r>
      <w:r w:rsidRPr="009B391E">
        <w:t xml:space="preserve"> в электронном виде</w:t>
      </w:r>
      <w:r w:rsidR="00084373">
        <w:t>,</w:t>
      </w:r>
      <w:r w:rsidR="00084373" w:rsidRPr="00084373">
        <w:t xml:space="preserve"> </w:t>
      </w:r>
      <w:r w:rsidR="00084373">
        <w:t xml:space="preserve">заверенные электронной цифровой подписью, </w:t>
      </w:r>
      <w:r w:rsidR="00084373" w:rsidRPr="00004B68">
        <w:t xml:space="preserve">посредством государственной информационной системы Приморского края </w:t>
      </w:r>
      <w:r w:rsidR="009D085B">
        <w:t>«</w:t>
      </w:r>
      <w:r w:rsidR="00084373" w:rsidRPr="00004B68">
        <w:t>Региональная система межведомственного электронного документооборота</w:t>
      </w:r>
      <w:r w:rsidR="009D085B">
        <w:t>»</w:t>
      </w:r>
      <w:r w:rsidRPr="009B391E">
        <w:t xml:space="preserve"> отчеты о целевом и эффективном использовании субсидий по форме, утвержденной департаментом, с приложением подтверждающих </w:t>
      </w:r>
      <w:r w:rsidR="00084373">
        <w:t xml:space="preserve">платёжных </w:t>
      </w:r>
      <w:r w:rsidRPr="009B391E">
        <w:t>документов.</w:t>
      </w:r>
      <w:proofErr w:type="gramEnd"/>
      <w:r w:rsidRPr="009B391E">
        <w:t xml:space="preserve"> О</w:t>
      </w:r>
      <w:r w:rsidR="00C270FF">
        <w:t>тчеты за четвертый квартал пред</w:t>
      </w:r>
      <w:r w:rsidRPr="009B391E">
        <w:t>ставляются до 15 января года, следующего за годом предоставления субсидии.</w:t>
      </w:r>
    </w:p>
    <w:p w:rsidR="009B391E" w:rsidRPr="009B391E" w:rsidRDefault="009B391E" w:rsidP="009B391E">
      <w:pPr>
        <w:pStyle w:val="ConsPlusNormal"/>
        <w:spacing w:line="360" w:lineRule="auto"/>
        <w:ind w:firstLine="540"/>
        <w:jc w:val="both"/>
      </w:pPr>
      <w:bookmarkStart w:id="4" w:name="P83"/>
      <w:bookmarkEnd w:id="4"/>
      <w:r w:rsidRPr="009B391E">
        <w:t>1</w:t>
      </w:r>
      <w:r w:rsidR="009C4E09">
        <w:t>3</w:t>
      </w:r>
      <w:r w:rsidRPr="009B391E">
        <w:t xml:space="preserve">. Оценка эффективности использования субсидии осуществляется департаментом ежегодно (за отчетный финансовый год) по целевым показателям результативности предоставления субсидии согласно </w:t>
      </w:r>
      <w:hyperlink r:id="rId10" w:history="1">
        <w:r w:rsidRPr="009B391E">
          <w:t>приложению</w:t>
        </w:r>
      </w:hyperlink>
      <w:r w:rsidRPr="009B391E">
        <w:t xml:space="preserve"> к настоящему Порядку.</w:t>
      </w:r>
    </w:p>
    <w:p w:rsidR="009B391E" w:rsidRPr="009B391E" w:rsidRDefault="009B391E" w:rsidP="009B391E">
      <w:pPr>
        <w:pStyle w:val="ConsPlusNormal"/>
        <w:spacing w:line="360" w:lineRule="auto"/>
        <w:ind w:firstLine="540"/>
        <w:jc w:val="both"/>
      </w:pPr>
      <w:r w:rsidRPr="009B391E">
        <w:t xml:space="preserve">Значения </w:t>
      </w:r>
      <w:r w:rsidR="00053339">
        <w:t xml:space="preserve">конкретного </w:t>
      </w:r>
      <w:r w:rsidRPr="009B391E">
        <w:t>целев</w:t>
      </w:r>
      <w:r w:rsidR="00C231D5">
        <w:t>ого</w:t>
      </w:r>
      <w:r w:rsidRPr="009B391E">
        <w:t xml:space="preserve"> показател</w:t>
      </w:r>
      <w:r w:rsidR="00C231D5">
        <w:t>я</w:t>
      </w:r>
      <w:r w:rsidRPr="009B391E">
        <w:t xml:space="preserve"> результативности предоставления субсидий для каждого муниципального образования устанавливаются Соглашением.</w:t>
      </w:r>
    </w:p>
    <w:p w:rsidR="009B391E" w:rsidRPr="009B391E" w:rsidRDefault="005B1D2A" w:rsidP="009B391E">
      <w:pPr>
        <w:pStyle w:val="ConsPlusNormal"/>
        <w:spacing w:line="360" w:lineRule="auto"/>
        <w:ind w:firstLine="540"/>
        <w:jc w:val="both"/>
      </w:pPr>
      <w:proofErr w:type="gramStart"/>
      <w:r>
        <w:t>В случае не</w:t>
      </w:r>
      <w:r w:rsidR="009B391E" w:rsidRPr="009B391E">
        <w:t xml:space="preserve">достижения муниципальным образованием значений целевых показателей результативности предоставления субсидии в отчетном финансовом году муниципальное образование обязано осуществить возврат субсидии, предоставленной в отчетном финансовом году, в краевой бюджет из расчета 1 процент размера субсидии за каждый процент недостижения указанных значений на основании требования о возврате субсидии в краевой бюджет, предусмотренного </w:t>
      </w:r>
      <w:r w:rsidR="005718F1">
        <w:t xml:space="preserve">пунктом </w:t>
      </w:r>
      <w:hyperlink w:anchor="P99" w:history="1">
        <w:r w:rsidR="009B391E" w:rsidRPr="009B391E">
          <w:t>1</w:t>
        </w:r>
      </w:hyperlink>
      <w:r w:rsidR="00580238">
        <w:t>7</w:t>
      </w:r>
      <w:r w:rsidR="009B391E" w:rsidRPr="009B391E">
        <w:t xml:space="preserve"> настоящего Порядка</w:t>
      </w:r>
      <w:r w:rsidR="009B391E" w:rsidRPr="00A02866">
        <w:t>.</w:t>
      </w:r>
      <w:proofErr w:type="gramEnd"/>
      <w:r w:rsidR="00053339" w:rsidRPr="00A02866">
        <w:t xml:space="preserve"> При этом доля </w:t>
      </w:r>
      <w:proofErr w:type="gramStart"/>
      <w:r w:rsidR="00053339" w:rsidRPr="00A02866">
        <w:t>участия каждого целевого показателя результативности предоставления субсидии</w:t>
      </w:r>
      <w:proofErr w:type="gramEnd"/>
      <w:r w:rsidR="00053339" w:rsidRPr="00A02866">
        <w:t xml:space="preserve"> в общей сумме субсидии признаётся одинаковой.</w:t>
      </w:r>
      <w:r w:rsidR="00053339">
        <w:t xml:space="preserve"> </w:t>
      </w:r>
    </w:p>
    <w:p w:rsidR="009B391E" w:rsidRPr="009B391E" w:rsidRDefault="009B391E" w:rsidP="009B391E">
      <w:pPr>
        <w:pStyle w:val="ConsPlusNormal"/>
        <w:spacing w:line="360" w:lineRule="auto"/>
        <w:ind w:firstLine="540"/>
        <w:jc w:val="both"/>
      </w:pPr>
      <w:r w:rsidRPr="009B391E">
        <w:t>1</w:t>
      </w:r>
      <w:r w:rsidR="009C4E09">
        <w:t>4</w:t>
      </w:r>
      <w:r w:rsidRPr="009B391E">
        <w:t xml:space="preserve">. </w:t>
      </w:r>
      <w:proofErr w:type="gramStart"/>
      <w:r w:rsidRPr="009B391E">
        <w:t>В целях эффективного использования субсидии в случаях экономии средств по результатам муниципальных торгов либо внесения изменений в утвержденное муниципальное задание МФЦ, план финансово-хозяйственной деятельности, бюджетную смету на содержание МФЦ, влекущих изменение потребности в расходах на содержание</w:t>
      </w:r>
      <w:r w:rsidR="007536A9">
        <w:t xml:space="preserve"> </w:t>
      </w:r>
      <w:r w:rsidRPr="009B391E">
        <w:t>МФЦ, размер субсидии муниципальному образованию</w:t>
      </w:r>
      <w:r w:rsidR="0080156E">
        <w:t xml:space="preserve">, </w:t>
      </w:r>
      <w:r w:rsidR="0080156E" w:rsidRPr="009B391E">
        <w:t xml:space="preserve">предусмотренный </w:t>
      </w:r>
      <w:r w:rsidR="0080156E">
        <w:t xml:space="preserve">пунктом </w:t>
      </w:r>
      <w:hyperlink w:anchor="P36" w:history="1">
        <w:r w:rsidR="0080156E">
          <w:t>7</w:t>
        </w:r>
      </w:hyperlink>
      <w:r w:rsidR="0080156E" w:rsidRPr="009B391E">
        <w:t xml:space="preserve"> настоящего Порядка</w:t>
      </w:r>
      <w:r w:rsidR="0080156E">
        <w:t>,</w:t>
      </w:r>
      <w:r w:rsidRPr="009B391E">
        <w:t xml:space="preserve"> подлежит изменению путем внесения изменений в закон При</w:t>
      </w:r>
      <w:r w:rsidR="0080156E">
        <w:t>морского края о краевом бюджете.</w:t>
      </w:r>
      <w:proofErr w:type="gramEnd"/>
    </w:p>
    <w:p w:rsidR="009B391E" w:rsidRPr="009B391E" w:rsidRDefault="009B391E" w:rsidP="009B391E">
      <w:pPr>
        <w:pStyle w:val="ConsPlusNormal"/>
        <w:spacing w:line="360" w:lineRule="auto"/>
        <w:ind w:firstLine="540"/>
        <w:jc w:val="both"/>
      </w:pPr>
      <w:proofErr w:type="gramStart"/>
      <w:r w:rsidRPr="009B391E">
        <w:t>В случае выделения дополнительных бюджетных ассигнований на предоставление субсидий и (или) высвобождения средств субсидии в соответствии с абзацем первым настоящего пункта средства субсидии перераспределяются законом Приморского края о краевом бюджете между бюджетами муниципальных образований, имеющих право на их получение (при наличии подтвержденной потребнос</w:t>
      </w:r>
      <w:r w:rsidR="00C270FF">
        <w:t>ти и на основании отчетов, пред</w:t>
      </w:r>
      <w:r w:rsidRPr="009B391E">
        <w:t xml:space="preserve">ставленных в соответствии с </w:t>
      </w:r>
      <w:hyperlink w:anchor="P82" w:history="1">
        <w:r w:rsidRPr="009B391E">
          <w:t>пунктом 1</w:t>
        </w:r>
      </w:hyperlink>
      <w:r w:rsidR="00580238">
        <w:t>2</w:t>
      </w:r>
      <w:r w:rsidRPr="009B391E">
        <w:t xml:space="preserve"> настоящего Порядка)</w:t>
      </w:r>
      <w:r w:rsidR="0080156E">
        <w:t>,</w:t>
      </w:r>
      <w:r w:rsidRPr="009B391E">
        <w:t xml:space="preserve"> в соответствии с </w:t>
      </w:r>
      <w:hyperlink w:anchor="P36" w:history="1">
        <w:r w:rsidRPr="009B391E">
          <w:t>пунктом</w:t>
        </w:r>
        <w:proofErr w:type="gramEnd"/>
        <w:r w:rsidRPr="009B391E">
          <w:t xml:space="preserve"> </w:t>
        </w:r>
        <w:r w:rsidR="00580238">
          <w:t>7</w:t>
        </w:r>
      </w:hyperlink>
      <w:r w:rsidRPr="009B391E">
        <w:t xml:space="preserve"> настоящего Порядка.</w:t>
      </w:r>
    </w:p>
    <w:p w:rsidR="009B391E" w:rsidRPr="009B391E" w:rsidRDefault="009B391E" w:rsidP="009B391E">
      <w:pPr>
        <w:pStyle w:val="ConsPlusNormal"/>
        <w:spacing w:line="360" w:lineRule="auto"/>
        <w:ind w:firstLine="540"/>
        <w:jc w:val="both"/>
      </w:pPr>
      <w:proofErr w:type="gramStart"/>
      <w:r w:rsidRPr="009B391E">
        <w:t xml:space="preserve">В случае несвоевременного представления и (или) представления не в полном объеме документов, предусмотренных </w:t>
      </w:r>
      <w:hyperlink w:anchor="P24" w:history="1">
        <w:r w:rsidRPr="009B391E">
          <w:t xml:space="preserve">подпунктом </w:t>
        </w:r>
        <w:r w:rsidR="00077D5A">
          <w:t>6</w:t>
        </w:r>
        <w:r w:rsidRPr="009B391E">
          <w:t xml:space="preserve">.2 пункта </w:t>
        </w:r>
      </w:hyperlink>
      <w:r w:rsidR="00077D5A">
        <w:t>6</w:t>
      </w:r>
      <w:r w:rsidRPr="009B391E">
        <w:t xml:space="preserve"> настоящего Порядка, субсидии перераспределяются законом Приморского края о краевом бюджете между бюджетами муниципальных образований, имеющих право на их получение (при наличии подтвержденной потребности и на основании отчетов, представленных в соответствии с </w:t>
      </w:r>
      <w:hyperlink w:anchor="P82" w:history="1">
        <w:r w:rsidRPr="009B391E">
          <w:t>пунктом 1</w:t>
        </w:r>
      </w:hyperlink>
      <w:r w:rsidR="00077D5A">
        <w:t>2</w:t>
      </w:r>
      <w:r w:rsidRPr="009B391E">
        <w:t xml:space="preserve"> настоящего Порядка)</w:t>
      </w:r>
      <w:r w:rsidR="0080156E">
        <w:t>,</w:t>
      </w:r>
      <w:r w:rsidRPr="009B391E">
        <w:t xml:space="preserve"> в соответствии с </w:t>
      </w:r>
      <w:hyperlink w:anchor="P36" w:history="1">
        <w:r w:rsidRPr="009B391E">
          <w:t xml:space="preserve">пунктом </w:t>
        </w:r>
        <w:r w:rsidR="00077D5A">
          <w:t>7</w:t>
        </w:r>
      </w:hyperlink>
      <w:r w:rsidRPr="009B391E">
        <w:t xml:space="preserve"> настоящего Порядка.</w:t>
      </w:r>
      <w:proofErr w:type="gramEnd"/>
    </w:p>
    <w:p w:rsidR="009B391E" w:rsidRPr="009B391E" w:rsidRDefault="009B391E" w:rsidP="009B391E">
      <w:pPr>
        <w:pStyle w:val="ConsPlusNormal"/>
        <w:spacing w:line="360" w:lineRule="auto"/>
        <w:ind w:firstLine="540"/>
        <w:jc w:val="both"/>
      </w:pPr>
      <w:r w:rsidRPr="009B391E">
        <w:t>1</w:t>
      </w:r>
      <w:r w:rsidR="009C4E09">
        <w:t>5</w:t>
      </w:r>
      <w:r w:rsidRPr="009B391E">
        <w:t>. Ответственность за результативность, целевое использован</w:t>
      </w:r>
      <w:r w:rsidR="00C270FF">
        <w:t>ие субсидий, достоверность пред</w:t>
      </w:r>
      <w:r w:rsidRPr="009B391E">
        <w:t>ставленных в департамент документов и отчетов возлагается на уполномоченные органы местного самоуправления муниципальных образований.</w:t>
      </w:r>
    </w:p>
    <w:p w:rsidR="009B391E" w:rsidRPr="009B391E" w:rsidRDefault="009B391E" w:rsidP="009B391E">
      <w:pPr>
        <w:pStyle w:val="ConsPlusNormal"/>
        <w:spacing w:line="360" w:lineRule="auto"/>
        <w:ind w:firstLine="540"/>
        <w:jc w:val="both"/>
      </w:pPr>
      <w:r w:rsidRPr="009B391E">
        <w:t>1</w:t>
      </w:r>
      <w:r w:rsidR="009C4E09">
        <w:t>6</w:t>
      </w:r>
      <w:r w:rsidRPr="009B391E">
        <w:t>. Остатки субсидии, не использованные органами местного самоуправления муниципального образования в текущем финансовом году, подлежат возврату в краевой бюджет в соответствии с бюджетным законодательством.</w:t>
      </w:r>
    </w:p>
    <w:p w:rsidR="009B391E" w:rsidRPr="009B391E" w:rsidRDefault="009B391E" w:rsidP="009B391E">
      <w:pPr>
        <w:pStyle w:val="ConsPlusNormal"/>
        <w:spacing w:line="360" w:lineRule="auto"/>
        <w:ind w:firstLine="540"/>
        <w:jc w:val="both"/>
      </w:pPr>
      <w:r w:rsidRPr="009B391E">
        <w:t>Если неиспользованный остаток субсидии не перечислен в краевой бюджет, указанные средства подлежат взысканию в краевой бюджет в порядке, установленном департаментом финансов Приморского края.</w:t>
      </w:r>
    </w:p>
    <w:p w:rsidR="009B391E" w:rsidRPr="009B391E" w:rsidRDefault="009B391E" w:rsidP="009B391E">
      <w:pPr>
        <w:pStyle w:val="ConsPlusNormal"/>
        <w:spacing w:line="360" w:lineRule="auto"/>
        <w:ind w:firstLine="540"/>
        <w:jc w:val="both"/>
      </w:pPr>
      <w:bookmarkStart w:id="5" w:name="P99"/>
      <w:bookmarkEnd w:id="5"/>
      <w:r w:rsidRPr="009B391E">
        <w:t>1</w:t>
      </w:r>
      <w:r w:rsidR="009C4E09">
        <w:t>7</w:t>
      </w:r>
      <w:r w:rsidRPr="009B391E">
        <w:t>. В случае нарушения уполномоченными органами местного самоуправления муниципальных образований требований настоящего Порядка (в том числе в случае нецелевого использования субсидий, несоблюдения уровня софинансирования за счет средств бюджета муниципальных образований) перечисленная субсидия подлежит возврату в краевой бюджет.</w:t>
      </w:r>
    </w:p>
    <w:p w:rsidR="009B391E" w:rsidRPr="009B391E" w:rsidRDefault="009B391E" w:rsidP="009B391E">
      <w:pPr>
        <w:pStyle w:val="ConsPlusNormal"/>
        <w:spacing w:line="360" w:lineRule="auto"/>
        <w:ind w:firstLine="540"/>
        <w:jc w:val="both"/>
      </w:pPr>
      <w:r w:rsidRPr="009B391E">
        <w:t xml:space="preserve">Требование о возврате субсидии в краевой бюджет (далее - требование) направляется департаментом уполномоченным органам местного самоуправления муниципальных образований в </w:t>
      </w:r>
      <w:r w:rsidR="0060758C">
        <w:t>десятидневный</w:t>
      </w:r>
      <w:r w:rsidRPr="009B391E">
        <w:t xml:space="preserve"> срок со дня установления нарушения.</w:t>
      </w:r>
    </w:p>
    <w:p w:rsidR="009B391E" w:rsidRPr="009B391E" w:rsidRDefault="009B391E" w:rsidP="009B391E">
      <w:pPr>
        <w:pStyle w:val="ConsPlusNormal"/>
        <w:spacing w:line="360" w:lineRule="auto"/>
        <w:ind w:firstLine="540"/>
        <w:jc w:val="both"/>
      </w:pPr>
      <w:r w:rsidRPr="009B391E">
        <w:t>Возврат субсидии производится уполномоченным органом местного самоуправления муниципального образования в течение пяти рабочих дней со дня получения требования департамента по реквизитам и коду бюджетной классификации Российской Федерации, указанным в требовании.</w:t>
      </w:r>
    </w:p>
    <w:p w:rsidR="007D19E8" w:rsidRDefault="009B391E" w:rsidP="0080156E">
      <w:pPr>
        <w:pStyle w:val="ConsPlusNormal"/>
        <w:spacing w:line="360" w:lineRule="auto"/>
        <w:ind w:firstLine="540"/>
        <w:jc w:val="both"/>
      </w:pPr>
      <w:r w:rsidRPr="009B391E">
        <w:t>1</w:t>
      </w:r>
      <w:r w:rsidR="009C4E09">
        <w:t>8</w:t>
      </w:r>
      <w:r w:rsidRPr="009B391E">
        <w:t>. Департамент обеспечивает соблюдение муниципальными образованиями условий, целей и порядка, установлен</w:t>
      </w:r>
      <w:r w:rsidR="0080156E">
        <w:t>ных при предоставлении субсидий</w:t>
      </w:r>
      <w:proofErr w:type="gramStart"/>
      <w:r w:rsidR="0080156E">
        <w:t>.».</w:t>
      </w:r>
      <w:proofErr w:type="gramEnd"/>
    </w:p>
    <w:p w:rsidR="007D19E8" w:rsidRDefault="007D19E8" w:rsidP="009B391E">
      <w:pPr>
        <w:pStyle w:val="ConsPlusNormal"/>
        <w:spacing w:line="360" w:lineRule="auto"/>
        <w:ind w:firstLine="540"/>
        <w:jc w:val="both"/>
        <w:sectPr w:rsidR="007D19E8" w:rsidSect="00633D70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567" w:right="851" w:bottom="709" w:left="1418" w:header="709" w:footer="709" w:gutter="0"/>
          <w:cols w:space="708"/>
          <w:titlePg/>
          <w:docGrid w:linePitch="360"/>
        </w:sectPr>
      </w:pPr>
    </w:p>
    <w:p w:rsidR="007D19E8" w:rsidRDefault="007D19E8" w:rsidP="007D19E8">
      <w:pPr>
        <w:spacing w:after="1" w:line="280" w:lineRule="atLeast"/>
        <w:ind w:left="10348"/>
        <w:jc w:val="center"/>
        <w:outlineLvl w:val="0"/>
      </w:pPr>
      <w:r>
        <w:rPr>
          <w:rFonts w:ascii="Times New Roman" w:hAnsi="Times New Roman" w:cs="Times New Roman"/>
          <w:sz w:val="28"/>
        </w:rPr>
        <w:t>Приложение</w:t>
      </w:r>
    </w:p>
    <w:p w:rsidR="007D19E8" w:rsidRDefault="007D19E8" w:rsidP="007D19E8">
      <w:pPr>
        <w:spacing w:after="1" w:line="280" w:lineRule="atLeast"/>
        <w:ind w:left="10348"/>
        <w:jc w:val="center"/>
      </w:pPr>
      <w:r>
        <w:rPr>
          <w:rFonts w:ascii="Times New Roman" w:hAnsi="Times New Roman" w:cs="Times New Roman"/>
          <w:sz w:val="28"/>
        </w:rPr>
        <w:t>к Порядку предоставления</w:t>
      </w:r>
    </w:p>
    <w:p w:rsidR="007D19E8" w:rsidRDefault="007D19E8" w:rsidP="007D19E8">
      <w:pPr>
        <w:spacing w:after="1" w:line="280" w:lineRule="atLeast"/>
        <w:ind w:left="10348"/>
        <w:jc w:val="center"/>
      </w:pPr>
      <w:r>
        <w:rPr>
          <w:rFonts w:ascii="Times New Roman" w:hAnsi="Times New Roman" w:cs="Times New Roman"/>
          <w:sz w:val="28"/>
        </w:rPr>
        <w:t>и расходования субсидий из краевого бюджета бюджетам</w:t>
      </w:r>
    </w:p>
    <w:p w:rsidR="007D19E8" w:rsidRDefault="007D19E8" w:rsidP="007D19E8">
      <w:pPr>
        <w:spacing w:after="1" w:line="280" w:lineRule="atLeast"/>
        <w:ind w:left="10348"/>
        <w:jc w:val="center"/>
      </w:pPr>
      <w:r>
        <w:rPr>
          <w:rFonts w:ascii="Times New Roman" w:hAnsi="Times New Roman" w:cs="Times New Roman"/>
          <w:sz w:val="28"/>
        </w:rPr>
        <w:t>муниципальных образований Приморского края на содержание</w:t>
      </w:r>
      <w:r w:rsidR="004B73D2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многофункциональных центров предоставления государственных и муниципальных услуг</w:t>
      </w:r>
    </w:p>
    <w:p w:rsidR="007D19E8" w:rsidRDefault="007D19E8" w:rsidP="007D19E8">
      <w:pPr>
        <w:spacing w:after="1" w:line="280" w:lineRule="atLeast"/>
        <w:ind w:left="10348"/>
        <w:jc w:val="center"/>
      </w:pPr>
    </w:p>
    <w:p w:rsidR="007D19E8" w:rsidRDefault="007D19E8" w:rsidP="007D19E8">
      <w:pPr>
        <w:spacing w:after="1" w:line="280" w:lineRule="atLeast"/>
        <w:ind w:left="10348"/>
        <w:jc w:val="center"/>
      </w:pPr>
    </w:p>
    <w:p w:rsidR="007D19E8" w:rsidRDefault="007D19E8">
      <w:pPr>
        <w:spacing w:after="1" w:line="280" w:lineRule="atLeast"/>
        <w:jc w:val="center"/>
      </w:pPr>
      <w:r>
        <w:rPr>
          <w:rFonts w:ascii="Times New Roman" w:hAnsi="Times New Roman" w:cs="Times New Roman"/>
          <w:b/>
          <w:sz w:val="28"/>
        </w:rPr>
        <w:t>ЦЕЛЕВЫЕ ПОКАЗАТЕЛИ</w:t>
      </w:r>
    </w:p>
    <w:p w:rsidR="0080156E" w:rsidRDefault="0080156E">
      <w:pPr>
        <w:spacing w:after="1" w:line="280" w:lineRule="atLeast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результативности</w:t>
      </w:r>
      <w:r w:rsidR="007D19E8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предоставления субсидий</w:t>
      </w:r>
      <w:r w:rsidR="007D19E8">
        <w:rPr>
          <w:rFonts w:ascii="Times New Roman" w:hAnsi="Times New Roman" w:cs="Times New Roman"/>
          <w:b/>
          <w:sz w:val="28"/>
        </w:rPr>
        <w:t xml:space="preserve"> </w:t>
      </w:r>
    </w:p>
    <w:p w:rsidR="007D19E8" w:rsidRDefault="0080156E">
      <w:pPr>
        <w:spacing w:after="1" w:line="280" w:lineRule="atLeast"/>
        <w:jc w:val="center"/>
      </w:pPr>
      <w:r>
        <w:rPr>
          <w:rFonts w:ascii="Times New Roman" w:hAnsi="Times New Roman" w:cs="Times New Roman"/>
          <w:b/>
          <w:sz w:val="28"/>
        </w:rPr>
        <w:t>из краевого бюджета</w:t>
      </w:r>
      <w:r w:rsidR="007D19E8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бюджетам муниципальных образований</w:t>
      </w:r>
    </w:p>
    <w:p w:rsidR="007D19E8" w:rsidRDefault="0080156E">
      <w:pPr>
        <w:spacing w:after="1" w:line="280" w:lineRule="atLeast"/>
        <w:jc w:val="center"/>
      </w:pPr>
      <w:r>
        <w:rPr>
          <w:rFonts w:ascii="Times New Roman" w:hAnsi="Times New Roman" w:cs="Times New Roman"/>
          <w:b/>
          <w:sz w:val="28"/>
        </w:rPr>
        <w:t xml:space="preserve">Приморского края на содержание </w:t>
      </w:r>
      <w:proofErr w:type="gramStart"/>
      <w:r>
        <w:rPr>
          <w:rFonts w:ascii="Times New Roman" w:hAnsi="Times New Roman" w:cs="Times New Roman"/>
          <w:b/>
          <w:sz w:val="28"/>
        </w:rPr>
        <w:t>многофункциональных</w:t>
      </w:r>
      <w:proofErr w:type="gramEnd"/>
    </w:p>
    <w:p w:rsidR="007D19E8" w:rsidRDefault="0080156E">
      <w:pPr>
        <w:spacing w:after="1" w:line="280" w:lineRule="atLeast"/>
        <w:jc w:val="center"/>
      </w:pPr>
      <w:r>
        <w:rPr>
          <w:rFonts w:ascii="Times New Roman" w:hAnsi="Times New Roman" w:cs="Times New Roman"/>
          <w:b/>
          <w:sz w:val="28"/>
        </w:rPr>
        <w:t>центров предоставления государственных</w:t>
      </w:r>
    </w:p>
    <w:p w:rsidR="007D19E8" w:rsidRDefault="0080156E">
      <w:pPr>
        <w:spacing w:after="1" w:line="280" w:lineRule="atLeast"/>
        <w:jc w:val="center"/>
      </w:pPr>
      <w:r>
        <w:rPr>
          <w:rFonts w:ascii="Times New Roman" w:hAnsi="Times New Roman" w:cs="Times New Roman"/>
          <w:b/>
          <w:sz w:val="28"/>
        </w:rPr>
        <w:t>и муниципальных услуг</w:t>
      </w:r>
    </w:p>
    <w:p w:rsidR="007D19E8" w:rsidRDefault="007D19E8">
      <w:pPr>
        <w:spacing w:after="1" w:line="280" w:lineRule="atLeast"/>
        <w:jc w:val="both"/>
      </w:pPr>
    </w:p>
    <w:tbl>
      <w:tblPr>
        <w:tblW w:w="14782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1"/>
        <w:gridCol w:w="2699"/>
        <w:gridCol w:w="3260"/>
        <w:gridCol w:w="1314"/>
        <w:gridCol w:w="915"/>
        <w:gridCol w:w="850"/>
        <w:gridCol w:w="851"/>
        <w:gridCol w:w="1993"/>
        <w:gridCol w:w="2299"/>
      </w:tblGrid>
      <w:tr w:rsidR="007D19E8" w:rsidRPr="006D275B" w:rsidTr="00802945">
        <w:tc>
          <w:tcPr>
            <w:tcW w:w="601" w:type="dxa"/>
            <w:vMerge w:val="restart"/>
          </w:tcPr>
          <w:p w:rsidR="007D19E8" w:rsidRPr="006D275B" w:rsidRDefault="006D275B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7D19E8" w:rsidRPr="006D27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7D19E8" w:rsidRPr="006D275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7D19E8" w:rsidRPr="006D275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699" w:type="dxa"/>
            <w:vMerge w:val="restart"/>
          </w:tcPr>
          <w:p w:rsidR="007D19E8" w:rsidRPr="006D275B" w:rsidRDefault="007D19E8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Наименование субсидии</w:t>
            </w:r>
          </w:p>
        </w:tc>
        <w:tc>
          <w:tcPr>
            <w:tcW w:w="3260" w:type="dxa"/>
            <w:vMerge w:val="restart"/>
          </w:tcPr>
          <w:p w:rsidR="007D19E8" w:rsidRPr="006D275B" w:rsidRDefault="007D19E8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показателя результативности субсидии</w:t>
            </w:r>
          </w:p>
        </w:tc>
        <w:tc>
          <w:tcPr>
            <w:tcW w:w="1314" w:type="dxa"/>
            <w:vMerge w:val="restart"/>
          </w:tcPr>
          <w:p w:rsidR="007D19E8" w:rsidRPr="006D275B" w:rsidRDefault="007D19E8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616" w:type="dxa"/>
            <w:gridSpan w:val="3"/>
          </w:tcPr>
          <w:p w:rsidR="007D19E8" w:rsidRPr="006D275B" w:rsidRDefault="007D19E8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Значение целевого показателя результативности предоставления субсидии</w:t>
            </w:r>
          </w:p>
        </w:tc>
        <w:tc>
          <w:tcPr>
            <w:tcW w:w="1993" w:type="dxa"/>
            <w:vMerge w:val="restart"/>
          </w:tcPr>
          <w:p w:rsidR="007D19E8" w:rsidRPr="006D275B" w:rsidRDefault="007D19E8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Итоговое значение целевого показателя результативности предоставления субсидии</w:t>
            </w:r>
          </w:p>
        </w:tc>
        <w:tc>
          <w:tcPr>
            <w:tcW w:w="2299" w:type="dxa"/>
            <w:vMerge w:val="restart"/>
          </w:tcPr>
          <w:p w:rsidR="007D19E8" w:rsidRPr="006D275B" w:rsidRDefault="007D19E8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proofErr w:type="gramStart"/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достижения итогового целевого показателя результативности предоставления субсидии</w:t>
            </w:r>
            <w:proofErr w:type="gramEnd"/>
          </w:p>
        </w:tc>
      </w:tr>
      <w:tr w:rsidR="007D19E8" w:rsidRPr="006D275B" w:rsidTr="00802945">
        <w:tc>
          <w:tcPr>
            <w:tcW w:w="601" w:type="dxa"/>
            <w:vMerge/>
          </w:tcPr>
          <w:p w:rsidR="007D19E8" w:rsidRPr="006D275B" w:rsidRDefault="007D19E8">
            <w:pPr>
              <w:rPr>
                <w:sz w:val="24"/>
                <w:szCs w:val="24"/>
              </w:rPr>
            </w:pPr>
          </w:p>
        </w:tc>
        <w:tc>
          <w:tcPr>
            <w:tcW w:w="2699" w:type="dxa"/>
            <w:vMerge/>
          </w:tcPr>
          <w:p w:rsidR="007D19E8" w:rsidRPr="006D275B" w:rsidRDefault="007D19E8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7D19E8" w:rsidRPr="006D275B" w:rsidRDefault="007D19E8">
            <w:pPr>
              <w:rPr>
                <w:sz w:val="24"/>
                <w:szCs w:val="24"/>
              </w:rPr>
            </w:pPr>
          </w:p>
        </w:tc>
        <w:tc>
          <w:tcPr>
            <w:tcW w:w="1314" w:type="dxa"/>
            <w:vMerge/>
          </w:tcPr>
          <w:p w:rsidR="007D19E8" w:rsidRPr="006D275B" w:rsidRDefault="007D19E8">
            <w:pPr>
              <w:rPr>
                <w:sz w:val="24"/>
                <w:szCs w:val="24"/>
              </w:rPr>
            </w:pPr>
          </w:p>
        </w:tc>
        <w:tc>
          <w:tcPr>
            <w:tcW w:w="915" w:type="dxa"/>
          </w:tcPr>
          <w:p w:rsidR="007D19E8" w:rsidRPr="006D275B" w:rsidRDefault="007D19E8" w:rsidP="007D19E8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</w:tc>
        <w:tc>
          <w:tcPr>
            <w:tcW w:w="850" w:type="dxa"/>
          </w:tcPr>
          <w:p w:rsidR="007D19E8" w:rsidRPr="006D275B" w:rsidRDefault="007D19E8" w:rsidP="007D19E8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851" w:type="dxa"/>
          </w:tcPr>
          <w:p w:rsidR="007D19E8" w:rsidRPr="006D275B" w:rsidRDefault="007D19E8" w:rsidP="007D19E8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993" w:type="dxa"/>
            <w:vMerge/>
          </w:tcPr>
          <w:p w:rsidR="007D19E8" w:rsidRPr="006D275B" w:rsidRDefault="007D19E8">
            <w:pPr>
              <w:rPr>
                <w:sz w:val="24"/>
                <w:szCs w:val="24"/>
              </w:rPr>
            </w:pPr>
          </w:p>
        </w:tc>
        <w:tc>
          <w:tcPr>
            <w:tcW w:w="2299" w:type="dxa"/>
            <w:vMerge/>
          </w:tcPr>
          <w:p w:rsidR="007D19E8" w:rsidRPr="006D275B" w:rsidRDefault="007D19E8">
            <w:pPr>
              <w:rPr>
                <w:sz w:val="24"/>
                <w:szCs w:val="24"/>
              </w:rPr>
            </w:pPr>
          </w:p>
        </w:tc>
      </w:tr>
      <w:tr w:rsidR="007D19E8" w:rsidRPr="006D275B" w:rsidTr="00802945">
        <w:tc>
          <w:tcPr>
            <w:tcW w:w="601" w:type="dxa"/>
          </w:tcPr>
          <w:p w:rsidR="007D19E8" w:rsidRPr="006D275B" w:rsidRDefault="00086FD3" w:rsidP="00086FD3">
            <w:pPr>
              <w:tabs>
                <w:tab w:val="center" w:pos="238"/>
              </w:tabs>
              <w:spacing w:after="1" w:line="280" w:lineRule="atLeas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7D19E8" w:rsidRPr="006D27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9" w:type="dxa"/>
          </w:tcPr>
          <w:p w:rsidR="007D19E8" w:rsidRPr="006D275B" w:rsidRDefault="007D19E8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7D19E8" w:rsidRPr="006D275B" w:rsidRDefault="007D19E8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4" w:type="dxa"/>
          </w:tcPr>
          <w:p w:rsidR="007D19E8" w:rsidRPr="006D275B" w:rsidRDefault="007D19E8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15" w:type="dxa"/>
          </w:tcPr>
          <w:p w:rsidR="007D19E8" w:rsidRPr="006D275B" w:rsidRDefault="007D19E8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7D19E8" w:rsidRPr="006D275B" w:rsidRDefault="007D19E8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7D19E8" w:rsidRPr="006D275B" w:rsidRDefault="007D19E8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93" w:type="dxa"/>
          </w:tcPr>
          <w:p w:rsidR="007D19E8" w:rsidRPr="006D275B" w:rsidRDefault="007D19E8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99" w:type="dxa"/>
          </w:tcPr>
          <w:p w:rsidR="007D19E8" w:rsidRPr="006D275B" w:rsidRDefault="007D19E8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FA6FC0" w:rsidRPr="006D275B" w:rsidTr="008506BA">
        <w:tc>
          <w:tcPr>
            <w:tcW w:w="601" w:type="dxa"/>
          </w:tcPr>
          <w:p w:rsidR="00FA6FC0" w:rsidRPr="006D275B" w:rsidRDefault="00FA6FC0">
            <w:pPr>
              <w:spacing w:after="1" w:line="280" w:lineRule="atLeast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86F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9" w:type="dxa"/>
            <w:tcBorders>
              <w:bottom w:val="single" w:sz="4" w:space="0" w:color="auto"/>
            </w:tcBorders>
            <w:vAlign w:val="center"/>
          </w:tcPr>
          <w:p w:rsidR="00FA6FC0" w:rsidRPr="006D275B" w:rsidRDefault="00FA6FC0" w:rsidP="008506BA">
            <w:pPr>
              <w:spacing w:after="1" w:line="280" w:lineRule="atLeast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содержание </w:t>
            </w:r>
            <w:proofErr w:type="gramStart"/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многофункциональных</w:t>
            </w:r>
            <w:proofErr w:type="gramEnd"/>
            <w:r w:rsidRPr="006D27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FA6FC0" w:rsidRPr="006D275B" w:rsidRDefault="00FA6FC0" w:rsidP="008506BA">
            <w:pPr>
              <w:spacing w:after="1" w:line="280" w:lineRule="atLeast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 xml:space="preserve">уровень удовлетворенности граждан качеством предоставления </w:t>
            </w:r>
          </w:p>
        </w:tc>
        <w:tc>
          <w:tcPr>
            <w:tcW w:w="1314" w:type="dxa"/>
          </w:tcPr>
          <w:p w:rsidR="00FA6FC0" w:rsidRPr="006D275B" w:rsidRDefault="00FA6FC0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15" w:type="dxa"/>
          </w:tcPr>
          <w:p w:rsidR="00FA6FC0" w:rsidRPr="006D275B" w:rsidRDefault="00FA6FC0" w:rsidP="008F6645">
            <w:pPr>
              <w:spacing w:after="1" w:line="280" w:lineRule="atLeast"/>
              <w:jc w:val="right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850" w:type="dxa"/>
          </w:tcPr>
          <w:p w:rsidR="00FA6FC0" w:rsidRPr="006D275B" w:rsidRDefault="00FA6FC0" w:rsidP="00C0310F">
            <w:pPr>
              <w:spacing w:after="1" w:line="280" w:lineRule="atLeast"/>
              <w:jc w:val="right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851" w:type="dxa"/>
          </w:tcPr>
          <w:p w:rsidR="00FA6FC0" w:rsidRPr="006D275B" w:rsidRDefault="00FA6FC0" w:rsidP="00C0310F">
            <w:pPr>
              <w:spacing w:after="1" w:line="280" w:lineRule="atLeast"/>
              <w:jc w:val="right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993" w:type="dxa"/>
          </w:tcPr>
          <w:p w:rsidR="00FA6FC0" w:rsidRPr="006D275B" w:rsidRDefault="00FA6FC0" w:rsidP="00C0310F">
            <w:pPr>
              <w:spacing w:after="1" w:line="280" w:lineRule="atLeast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не менее 90 процентов</w:t>
            </w:r>
          </w:p>
        </w:tc>
        <w:tc>
          <w:tcPr>
            <w:tcW w:w="2299" w:type="dxa"/>
          </w:tcPr>
          <w:p w:rsidR="00FA6FC0" w:rsidRPr="006D275B" w:rsidRDefault="00FA6FC0" w:rsidP="007D19E8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</w:tr>
      <w:tr w:rsidR="008506BA" w:rsidRPr="006D275B" w:rsidTr="008506BA">
        <w:tc>
          <w:tcPr>
            <w:tcW w:w="601" w:type="dxa"/>
            <w:tcBorders>
              <w:bottom w:val="single" w:sz="4" w:space="0" w:color="auto"/>
            </w:tcBorders>
          </w:tcPr>
          <w:p w:rsidR="008506BA" w:rsidRPr="006D275B" w:rsidRDefault="008506BA" w:rsidP="00FD4C12">
            <w:pPr>
              <w:tabs>
                <w:tab w:val="center" w:pos="238"/>
              </w:tabs>
              <w:spacing w:after="1" w:line="280" w:lineRule="atLeas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9" w:type="dxa"/>
            <w:tcBorders>
              <w:bottom w:val="single" w:sz="4" w:space="0" w:color="auto"/>
            </w:tcBorders>
          </w:tcPr>
          <w:p w:rsidR="008506BA" w:rsidRPr="006D275B" w:rsidRDefault="008506BA" w:rsidP="00FD4C12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8506BA" w:rsidRPr="006D275B" w:rsidRDefault="008506BA" w:rsidP="00FD4C12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4" w:type="dxa"/>
          </w:tcPr>
          <w:p w:rsidR="008506BA" w:rsidRPr="006D275B" w:rsidRDefault="008506BA" w:rsidP="00FD4C12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15" w:type="dxa"/>
          </w:tcPr>
          <w:p w:rsidR="008506BA" w:rsidRPr="006D275B" w:rsidRDefault="008506BA" w:rsidP="00FD4C12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8506BA" w:rsidRPr="006D275B" w:rsidRDefault="008506BA" w:rsidP="00FD4C12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8506BA" w:rsidRPr="006D275B" w:rsidRDefault="008506BA" w:rsidP="00FD4C12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93" w:type="dxa"/>
          </w:tcPr>
          <w:p w:rsidR="008506BA" w:rsidRPr="006D275B" w:rsidRDefault="008506BA" w:rsidP="00FD4C12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99" w:type="dxa"/>
          </w:tcPr>
          <w:p w:rsidR="008506BA" w:rsidRPr="006D275B" w:rsidRDefault="008506BA" w:rsidP="00FD4C12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8506BA" w:rsidRPr="006D275B" w:rsidTr="008506BA">
        <w:tc>
          <w:tcPr>
            <w:tcW w:w="601" w:type="dxa"/>
            <w:tcBorders>
              <w:right w:val="single" w:sz="4" w:space="0" w:color="auto"/>
            </w:tcBorders>
          </w:tcPr>
          <w:p w:rsidR="008506BA" w:rsidRPr="006D275B" w:rsidRDefault="008506BA">
            <w:pPr>
              <w:spacing w:after="1" w:line="28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6BA" w:rsidRPr="006D275B" w:rsidRDefault="008506BA" w:rsidP="00FA6FC0">
            <w:pPr>
              <w:spacing w:after="1" w:line="28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центров предоставления государственных и муниципальных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МФЦ)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8506BA" w:rsidRPr="006D275B" w:rsidRDefault="008506BA">
            <w:pPr>
              <w:spacing w:after="1" w:line="28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государственных и муниципальных услуг к 2018 году - не менее 90 процентов</w:t>
            </w:r>
          </w:p>
        </w:tc>
        <w:tc>
          <w:tcPr>
            <w:tcW w:w="1314" w:type="dxa"/>
          </w:tcPr>
          <w:p w:rsidR="008506BA" w:rsidRPr="006D275B" w:rsidRDefault="008506BA">
            <w:pPr>
              <w:spacing w:after="1" w:line="28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</w:tcPr>
          <w:p w:rsidR="008506BA" w:rsidRPr="006D275B" w:rsidRDefault="008506BA" w:rsidP="008F6645">
            <w:pPr>
              <w:spacing w:after="1" w:line="28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506BA" w:rsidRPr="006D275B" w:rsidRDefault="008506BA" w:rsidP="00C0310F">
            <w:pPr>
              <w:spacing w:after="1" w:line="28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506BA" w:rsidRPr="006D275B" w:rsidRDefault="008506BA" w:rsidP="00C0310F">
            <w:pPr>
              <w:spacing w:after="1" w:line="28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8506BA" w:rsidRPr="006D275B" w:rsidRDefault="008506BA" w:rsidP="00C0310F">
            <w:pPr>
              <w:spacing w:after="1" w:line="28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9" w:type="dxa"/>
          </w:tcPr>
          <w:p w:rsidR="008506BA" w:rsidRPr="006D275B" w:rsidRDefault="008506BA" w:rsidP="007D19E8">
            <w:pPr>
              <w:spacing w:after="1" w:line="28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FC0" w:rsidRPr="006D275B" w:rsidTr="008506BA">
        <w:tc>
          <w:tcPr>
            <w:tcW w:w="601" w:type="dxa"/>
            <w:tcBorders>
              <w:right w:val="single" w:sz="4" w:space="0" w:color="auto"/>
            </w:tcBorders>
          </w:tcPr>
          <w:p w:rsidR="00FA6FC0" w:rsidRPr="006D275B" w:rsidRDefault="00FA6FC0">
            <w:pPr>
              <w:spacing w:after="1" w:line="280" w:lineRule="atLeast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6F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A6FC0" w:rsidRPr="006D275B" w:rsidRDefault="00FA6FC0" w:rsidP="006D275B">
            <w:pPr>
              <w:spacing w:after="1" w:line="280" w:lineRule="atLeast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FA6FC0" w:rsidRPr="006D275B" w:rsidRDefault="00FA6FC0" w:rsidP="006D275B">
            <w:pPr>
              <w:spacing w:after="1" w:line="280" w:lineRule="atLeast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 xml:space="preserve">среднее время ожидания в очереди при обращении заявителя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МФЦ</w:t>
            </w: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 xml:space="preserve"> для получения государственных (муниципальных) услуг</w:t>
            </w:r>
          </w:p>
        </w:tc>
        <w:tc>
          <w:tcPr>
            <w:tcW w:w="1314" w:type="dxa"/>
          </w:tcPr>
          <w:p w:rsidR="00FA6FC0" w:rsidRPr="006D275B" w:rsidRDefault="00FA6FC0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минута</w:t>
            </w:r>
          </w:p>
        </w:tc>
        <w:tc>
          <w:tcPr>
            <w:tcW w:w="915" w:type="dxa"/>
          </w:tcPr>
          <w:p w:rsidR="00FA6FC0" w:rsidRPr="006D275B" w:rsidRDefault="00FA6FC0" w:rsidP="008F6645">
            <w:pPr>
              <w:spacing w:after="1" w:line="280" w:lineRule="atLeast"/>
              <w:jc w:val="right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0" w:type="dxa"/>
          </w:tcPr>
          <w:p w:rsidR="00FA6FC0" w:rsidRPr="006D275B" w:rsidRDefault="00FA6FC0" w:rsidP="00B30A41">
            <w:pPr>
              <w:spacing w:after="1" w:line="280" w:lineRule="atLeast"/>
              <w:jc w:val="right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</w:tcPr>
          <w:p w:rsidR="00FA6FC0" w:rsidRPr="006D275B" w:rsidRDefault="00FA6FC0" w:rsidP="00B30A41">
            <w:pPr>
              <w:spacing w:after="1" w:line="280" w:lineRule="atLeast"/>
              <w:jc w:val="right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93" w:type="dxa"/>
          </w:tcPr>
          <w:p w:rsidR="00FA6FC0" w:rsidRPr="006D275B" w:rsidRDefault="00086FD3">
            <w:pPr>
              <w:spacing w:after="1" w:line="280" w:lineRule="atLeas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FA6FC0" w:rsidRPr="006D275B">
              <w:rPr>
                <w:rFonts w:ascii="Times New Roman" w:hAnsi="Times New Roman" w:cs="Times New Roman"/>
                <w:sz w:val="24"/>
                <w:szCs w:val="24"/>
              </w:rPr>
              <w:t>е более 15 минут</w:t>
            </w:r>
          </w:p>
        </w:tc>
        <w:tc>
          <w:tcPr>
            <w:tcW w:w="2299" w:type="dxa"/>
          </w:tcPr>
          <w:p w:rsidR="00FA6FC0" w:rsidRPr="006D275B" w:rsidRDefault="00FA6FC0" w:rsidP="007D19E8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</w:tr>
      <w:tr w:rsidR="00FA6FC0" w:rsidRPr="006D275B" w:rsidTr="008506BA">
        <w:tc>
          <w:tcPr>
            <w:tcW w:w="601" w:type="dxa"/>
            <w:tcBorders>
              <w:right w:val="single" w:sz="4" w:space="0" w:color="auto"/>
            </w:tcBorders>
          </w:tcPr>
          <w:p w:rsidR="00FA6FC0" w:rsidRPr="006D275B" w:rsidRDefault="00FA6FC0">
            <w:pPr>
              <w:spacing w:after="1" w:line="280" w:lineRule="atLeast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86F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A6FC0" w:rsidRPr="006D275B" w:rsidRDefault="00FA6FC0" w:rsidP="006D275B">
            <w:pPr>
              <w:spacing w:after="1" w:line="280" w:lineRule="atLeast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FA6FC0" w:rsidRPr="006D275B" w:rsidRDefault="00FA6FC0" w:rsidP="006D275B">
            <w:pPr>
              <w:spacing w:after="1" w:line="280" w:lineRule="atLeast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 xml:space="preserve">среднее время работы сотрудника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МФЦ</w:t>
            </w: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 xml:space="preserve"> с заявителем при обращении за государственной (муниципальной) услугой</w:t>
            </w:r>
          </w:p>
        </w:tc>
        <w:tc>
          <w:tcPr>
            <w:tcW w:w="1314" w:type="dxa"/>
          </w:tcPr>
          <w:p w:rsidR="00FA6FC0" w:rsidRPr="006D275B" w:rsidRDefault="00FA6FC0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минута</w:t>
            </w:r>
          </w:p>
        </w:tc>
        <w:tc>
          <w:tcPr>
            <w:tcW w:w="915" w:type="dxa"/>
          </w:tcPr>
          <w:p w:rsidR="00FA6FC0" w:rsidRPr="006D275B" w:rsidRDefault="00FA6FC0" w:rsidP="008F6645">
            <w:pPr>
              <w:spacing w:after="1" w:line="280" w:lineRule="atLeast"/>
              <w:jc w:val="right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:rsidR="00FA6FC0" w:rsidRPr="006D275B" w:rsidRDefault="00FA6FC0" w:rsidP="00B30A41">
            <w:pPr>
              <w:spacing w:after="1" w:line="280" w:lineRule="atLeast"/>
              <w:jc w:val="right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:rsidR="00FA6FC0" w:rsidRPr="006D275B" w:rsidRDefault="00FA6FC0" w:rsidP="00B30A41">
            <w:pPr>
              <w:spacing w:after="1" w:line="280" w:lineRule="atLeast"/>
              <w:jc w:val="right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993" w:type="dxa"/>
          </w:tcPr>
          <w:p w:rsidR="00FA6FC0" w:rsidRPr="006D275B" w:rsidRDefault="00086FD3">
            <w:pPr>
              <w:spacing w:after="1" w:line="280" w:lineRule="atLeas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FA6FC0" w:rsidRPr="006D275B">
              <w:rPr>
                <w:rFonts w:ascii="Times New Roman" w:hAnsi="Times New Roman" w:cs="Times New Roman"/>
                <w:sz w:val="24"/>
                <w:szCs w:val="24"/>
              </w:rPr>
              <w:t>е более 30 минут</w:t>
            </w:r>
          </w:p>
        </w:tc>
        <w:tc>
          <w:tcPr>
            <w:tcW w:w="2299" w:type="dxa"/>
          </w:tcPr>
          <w:p w:rsidR="00FA6FC0" w:rsidRPr="006D275B" w:rsidRDefault="00FA6FC0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</w:tr>
      <w:tr w:rsidR="00FA6FC0" w:rsidRPr="006D275B" w:rsidTr="008506BA">
        <w:trPr>
          <w:trHeight w:val="25"/>
        </w:trPr>
        <w:tc>
          <w:tcPr>
            <w:tcW w:w="601" w:type="dxa"/>
            <w:tcBorders>
              <w:right w:val="single" w:sz="4" w:space="0" w:color="auto"/>
            </w:tcBorders>
          </w:tcPr>
          <w:p w:rsidR="00FA6FC0" w:rsidRPr="006D275B" w:rsidRDefault="00FA6FC0">
            <w:pPr>
              <w:spacing w:after="1" w:line="280" w:lineRule="atLeast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86F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C0" w:rsidRPr="006D275B" w:rsidRDefault="00FA6FC0" w:rsidP="006D275B">
            <w:pPr>
              <w:spacing w:after="1" w:line="280" w:lineRule="atLeast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FA6FC0" w:rsidRPr="006D275B" w:rsidRDefault="00FA6FC0" w:rsidP="00CA3317">
            <w:pPr>
              <w:spacing w:after="1" w:line="28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 xml:space="preserve">среднее количество оказанных услуг на одно окно приёма и выдачи документов: </w:t>
            </w:r>
          </w:p>
          <w:p w:rsidR="00086FD3" w:rsidRDefault="00086FD3" w:rsidP="00CA3317">
            <w:pPr>
              <w:spacing w:after="1" w:line="28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 w:rsidP="00AF2572">
            <w:pPr>
              <w:spacing w:after="1" w:line="28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 xml:space="preserve"> &lt;*&gt; показатель для МФЦ, функционирующих  в </w:t>
            </w:r>
            <w:proofErr w:type="gramStart"/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proofErr w:type="gramEnd"/>
            <w:r w:rsidRPr="006D275B">
              <w:rPr>
                <w:rFonts w:ascii="Times New Roman" w:hAnsi="Times New Roman" w:cs="Times New Roman"/>
                <w:sz w:val="24"/>
                <w:szCs w:val="24"/>
              </w:rPr>
              <w:t xml:space="preserve"> с пунктом 18 Правил организации деятельности многофункциональных центров предоставления государственных и мун</w:t>
            </w:r>
            <w:r w:rsidR="00A96A2B">
              <w:rPr>
                <w:rFonts w:ascii="Times New Roman" w:hAnsi="Times New Roman" w:cs="Times New Roman"/>
                <w:sz w:val="24"/>
                <w:szCs w:val="24"/>
              </w:rPr>
              <w:t>иципальных услуг, утверждённых п</w:t>
            </w: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остан</w:t>
            </w:r>
            <w:r w:rsidR="00FB6609">
              <w:rPr>
                <w:rFonts w:ascii="Times New Roman" w:hAnsi="Times New Roman" w:cs="Times New Roman"/>
                <w:sz w:val="24"/>
                <w:szCs w:val="24"/>
              </w:rPr>
              <w:t xml:space="preserve">овлением </w:t>
            </w:r>
          </w:p>
        </w:tc>
        <w:tc>
          <w:tcPr>
            <w:tcW w:w="1314" w:type="dxa"/>
          </w:tcPr>
          <w:p w:rsidR="00FA6FC0" w:rsidRPr="006D275B" w:rsidRDefault="00FA6FC0">
            <w:pPr>
              <w:spacing w:after="1" w:line="28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>
            <w:pPr>
              <w:spacing w:after="1" w:line="28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>
            <w:pPr>
              <w:spacing w:after="1" w:line="28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>
            <w:pPr>
              <w:spacing w:after="1" w:line="28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>
            <w:pPr>
              <w:spacing w:after="1" w:line="28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>
            <w:pPr>
              <w:spacing w:after="1" w:line="28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услуга в месяц</w:t>
            </w:r>
          </w:p>
          <w:p w:rsidR="00FA6FC0" w:rsidRPr="006D275B" w:rsidRDefault="00FA6FC0">
            <w:pPr>
              <w:spacing w:after="1" w:line="28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>
            <w:pPr>
              <w:spacing w:after="1" w:line="28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>
            <w:pPr>
              <w:spacing w:after="1" w:line="28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>
            <w:pPr>
              <w:spacing w:after="1" w:line="28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>
            <w:pPr>
              <w:spacing w:after="1" w:line="28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>
            <w:pPr>
              <w:spacing w:after="1" w:line="28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>
            <w:pPr>
              <w:spacing w:after="1" w:line="28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 w:rsidP="008506BA">
            <w:pPr>
              <w:spacing w:after="1" w:line="280" w:lineRule="atLeast"/>
              <w:rPr>
                <w:sz w:val="24"/>
                <w:szCs w:val="24"/>
              </w:rPr>
            </w:pPr>
          </w:p>
        </w:tc>
        <w:tc>
          <w:tcPr>
            <w:tcW w:w="915" w:type="dxa"/>
          </w:tcPr>
          <w:p w:rsidR="00FA6FC0" w:rsidRPr="006D275B" w:rsidRDefault="00FA6FC0" w:rsidP="008F6645">
            <w:pPr>
              <w:spacing w:after="1" w:line="28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 w:rsidP="008F6645">
            <w:pPr>
              <w:spacing w:after="1" w:line="28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 w:rsidP="008F6645">
            <w:pPr>
              <w:spacing w:after="1" w:line="28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 w:rsidP="008F6645">
            <w:pPr>
              <w:spacing w:after="1" w:line="28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 w:rsidP="008F6645">
            <w:pPr>
              <w:spacing w:after="1" w:line="28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Default="00FA6FC0" w:rsidP="008F6645">
            <w:pPr>
              <w:spacing w:after="1" w:line="28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275х</w:t>
            </w:r>
          </w:p>
          <w:p w:rsidR="00FA6FC0" w:rsidRPr="006D275B" w:rsidRDefault="00FA6FC0" w:rsidP="008F6645">
            <w:pPr>
              <w:spacing w:after="1" w:line="280" w:lineRule="atLeast"/>
              <w:jc w:val="right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6D275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загр</w:t>
            </w:r>
            <w:proofErr w:type="spellEnd"/>
          </w:p>
          <w:p w:rsidR="00FA6FC0" w:rsidRPr="006D275B" w:rsidRDefault="00FA6FC0" w:rsidP="008F6645">
            <w:pPr>
              <w:spacing w:after="1" w:line="28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 w:rsidP="008F6645">
            <w:pPr>
              <w:spacing w:after="1" w:line="28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 w:rsidP="008F6645">
            <w:pPr>
              <w:spacing w:after="1" w:line="28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 w:rsidP="008F6645">
            <w:pPr>
              <w:spacing w:after="1" w:line="28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 w:rsidP="008F6645">
            <w:pPr>
              <w:spacing w:after="1" w:line="28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 w:rsidP="008F6645">
            <w:pPr>
              <w:spacing w:after="1" w:line="28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 w:rsidP="008F6645">
            <w:pPr>
              <w:spacing w:after="1" w:line="28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 w:rsidP="008506BA">
            <w:pPr>
              <w:spacing w:after="1" w:line="28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A6FC0" w:rsidRPr="006D275B" w:rsidRDefault="00FA6FC0" w:rsidP="00B30A41">
            <w:pPr>
              <w:spacing w:after="1" w:line="28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 w:rsidP="00B30A41">
            <w:pPr>
              <w:spacing w:after="1" w:line="28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 w:rsidP="00B30A41">
            <w:pPr>
              <w:spacing w:after="1" w:line="28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 w:rsidP="00B30A41">
            <w:pPr>
              <w:spacing w:after="1" w:line="28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 w:rsidP="00B30A41">
            <w:pPr>
              <w:spacing w:after="1" w:line="28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 w:rsidP="00735E6E">
            <w:pPr>
              <w:spacing w:after="1" w:line="280" w:lineRule="atLeast"/>
              <w:ind w:left="-104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280х</w:t>
            </w:r>
          </w:p>
          <w:p w:rsidR="00FA6FC0" w:rsidRPr="006D275B" w:rsidRDefault="00FA6FC0" w:rsidP="00735E6E">
            <w:pPr>
              <w:spacing w:after="1" w:line="280" w:lineRule="atLeast"/>
              <w:ind w:left="-104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6D275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загр</w:t>
            </w:r>
            <w:proofErr w:type="spellEnd"/>
          </w:p>
          <w:p w:rsidR="00FA6FC0" w:rsidRPr="006D275B" w:rsidRDefault="00FA6FC0" w:rsidP="00B30A41">
            <w:pPr>
              <w:spacing w:after="1" w:line="28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 w:rsidP="00B30A41">
            <w:pPr>
              <w:spacing w:after="1" w:line="28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 w:rsidP="00B30A41">
            <w:pPr>
              <w:spacing w:after="1" w:line="28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 w:rsidP="00B30A41">
            <w:pPr>
              <w:spacing w:after="1" w:line="28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 w:rsidP="00B30A41">
            <w:pPr>
              <w:spacing w:after="1" w:line="28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 w:rsidP="00B30A41">
            <w:pPr>
              <w:spacing w:after="1" w:line="28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 w:rsidP="00B30A41">
            <w:pPr>
              <w:spacing w:after="1" w:line="28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 w:rsidP="008506BA">
            <w:pPr>
              <w:spacing w:after="1" w:line="28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A6FC0" w:rsidRPr="006D275B" w:rsidRDefault="00FA6FC0" w:rsidP="00B30A41">
            <w:pPr>
              <w:spacing w:after="1" w:line="28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 w:rsidP="00B30A41">
            <w:pPr>
              <w:spacing w:after="1" w:line="28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 w:rsidP="00B30A41">
            <w:pPr>
              <w:spacing w:after="1" w:line="28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 w:rsidP="00B30A41">
            <w:pPr>
              <w:spacing w:after="1" w:line="28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 w:rsidP="00B30A41">
            <w:pPr>
              <w:spacing w:after="1" w:line="28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Default="00FA6FC0" w:rsidP="00B30A41">
            <w:pPr>
              <w:spacing w:after="1" w:line="28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285х</w:t>
            </w:r>
          </w:p>
          <w:p w:rsidR="00FA6FC0" w:rsidRPr="006D275B" w:rsidRDefault="00FA6FC0" w:rsidP="00B30A41">
            <w:pPr>
              <w:spacing w:after="1" w:line="28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6D275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загр</w:t>
            </w:r>
            <w:proofErr w:type="spellEnd"/>
          </w:p>
          <w:p w:rsidR="00FA6FC0" w:rsidRPr="006D275B" w:rsidRDefault="00FA6FC0" w:rsidP="00B30A41">
            <w:pPr>
              <w:spacing w:after="1" w:line="28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 w:rsidP="00B30A41">
            <w:pPr>
              <w:spacing w:after="1" w:line="28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 w:rsidP="00B30A41">
            <w:pPr>
              <w:spacing w:after="1" w:line="28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 w:rsidP="00B30A41">
            <w:pPr>
              <w:spacing w:after="1" w:line="28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 w:rsidP="00B30A41">
            <w:pPr>
              <w:spacing w:after="1" w:line="28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 w:rsidP="00B30A41">
            <w:pPr>
              <w:spacing w:after="1" w:line="28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 w:rsidP="00B30A41">
            <w:pPr>
              <w:spacing w:after="1" w:line="28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 w:rsidP="008506BA">
            <w:pPr>
              <w:spacing w:after="1" w:line="280" w:lineRule="atLeast"/>
              <w:rPr>
                <w:sz w:val="24"/>
                <w:szCs w:val="24"/>
              </w:rPr>
            </w:pPr>
          </w:p>
        </w:tc>
        <w:tc>
          <w:tcPr>
            <w:tcW w:w="1993" w:type="dxa"/>
          </w:tcPr>
          <w:p w:rsidR="00FA6FC0" w:rsidRPr="006D275B" w:rsidRDefault="00FA6FC0" w:rsidP="00A2454F">
            <w:pPr>
              <w:spacing w:after="1" w:line="28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 w:rsidP="00A2454F">
            <w:pPr>
              <w:spacing w:after="1" w:line="28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 w:rsidP="00A2454F">
            <w:pPr>
              <w:spacing w:after="1" w:line="28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 w:rsidP="00A2454F">
            <w:pPr>
              <w:spacing w:after="1" w:line="28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 w:rsidP="00A2454F">
            <w:pPr>
              <w:spacing w:after="1" w:line="28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086FD3" w:rsidP="00A2454F">
            <w:pPr>
              <w:spacing w:after="1" w:line="28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FA6FC0" w:rsidRPr="006D275B">
              <w:rPr>
                <w:rFonts w:ascii="Times New Roman" w:hAnsi="Times New Roman" w:cs="Times New Roman"/>
                <w:sz w:val="24"/>
                <w:szCs w:val="24"/>
              </w:rPr>
              <w:t>е менее 285 услуг в месяц</w:t>
            </w:r>
          </w:p>
          <w:p w:rsidR="00FA6FC0" w:rsidRPr="006D275B" w:rsidRDefault="00FA6FC0" w:rsidP="00A2454F">
            <w:pPr>
              <w:spacing w:after="1" w:line="28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 w:rsidP="00A2454F">
            <w:pPr>
              <w:spacing w:after="1" w:line="28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 w:rsidP="00A2454F">
            <w:pPr>
              <w:spacing w:after="1" w:line="28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 w:rsidP="00A2454F">
            <w:pPr>
              <w:spacing w:after="1" w:line="28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 w:rsidP="00A2454F">
            <w:pPr>
              <w:spacing w:after="1" w:line="28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 w:rsidP="00A2454F">
            <w:pPr>
              <w:spacing w:after="1" w:line="28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 w:rsidP="00A2454F">
            <w:pPr>
              <w:spacing w:after="1" w:line="28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 w:rsidP="008506BA">
            <w:pPr>
              <w:spacing w:after="1" w:line="280" w:lineRule="atLeast"/>
              <w:rPr>
                <w:sz w:val="24"/>
                <w:szCs w:val="24"/>
              </w:rPr>
            </w:pPr>
          </w:p>
        </w:tc>
        <w:tc>
          <w:tcPr>
            <w:tcW w:w="2299" w:type="dxa"/>
          </w:tcPr>
          <w:p w:rsidR="00A77A52" w:rsidRDefault="00A77A52" w:rsidP="002A6607">
            <w:pPr>
              <w:spacing w:after="1" w:line="28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7A52" w:rsidRDefault="00A77A52" w:rsidP="002A6607">
            <w:pPr>
              <w:spacing w:after="1" w:line="28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7A52" w:rsidRDefault="00A77A52" w:rsidP="002A6607">
            <w:pPr>
              <w:spacing w:after="1" w:line="28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7A52" w:rsidRDefault="00A77A52" w:rsidP="002A6607">
            <w:pPr>
              <w:spacing w:after="1" w:line="28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7A52" w:rsidRDefault="00A77A52" w:rsidP="002A6607">
            <w:pPr>
              <w:spacing w:after="1" w:line="28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7A52" w:rsidRDefault="00A77A52" w:rsidP="002A6607">
            <w:pPr>
              <w:spacing w:after="1" w:line="28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FC0" w:rsidRPr="006D275B" w:rsidRDefault="00FA6FC0" w:rsidP="002A6607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8506BA" w:rsidRPr="006D275B" w:rsidTr="008506BA">
        <w:tc>
          <w:tcPr>
            <w:tcW w:w="601" w:type="dxa"/>
            <w:tcBorders>
              <w:bottom w:val="single" w:sz="4" w:space="0" w:color="auto"/>
            </w:tcBorders>
          </w:tcPr>
          <w:p w:rsidR="008506BA" w:rsidRPr="006D275B" w:rsidRDefault="008506BA" w:rsidP="00FD4C12">
            <w:pPr>
              <w:tabs>
                <w:tab w:val="center" w:pos="238"/>
              </w:tabs>
              <w:spacing w:after="1" w:line="280" w:lineRule="atLeas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9" w:type="dxa"/>
            <w:tcBorders>
              <w:top w:val="single" w:sz="4" w:space="0" w:color="auto"/>
              <w:bottom w:val="single" w:sz="4" w:space="0" w:color="auto"/>
            </w:tcBorders>
          </w:tcPr>
          <w:p w:rsidR="008506BA" w:rsidRPr="006D275B" w:rsidRDefault="008506BA" w:rsidP="00FD4C12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8506BA" w:rsidRPr="006D275B" w:rsidRDefault="008506BA" w:rsidP="00FD4C12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4" w:type="dxa"/>
          </w:tcPr>
          <w:p w:rsidR="008506BA" w:rsidRPr="006D275B" w:rsidRDefault="008506BA" w:rsidP="00FD4C12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15" w:type="dxa"/>
          </w:tcPr>
          <w:p w:rsidR="008506BA" w:rsidRPr="006D275B" w:rsidRDefault="008506BA" w:rsidP="00FD4C12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8506BA" w:rsidRPr="006D275B" w:rsidRDefault="008506BA" w:rsidP="00FD4C12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8506BA" w:rsidRPr="006D275B" w:rsidRDefault="008506BA" w:rsidP="00FD4C12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93" w:type="dxa"/>
          </w:tcPr>
          <w:p w:rsidR="008506BA" w:rsidRPr="006D275B" w:rsidRDefault="008506BA" w:rsidP="00FD4C12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99" w:type="dxa"/>
          </w:tcPr>
          <w:p w:rsidR="008506BA" w:rsidRPr="006D275B" w:rsidRDefault="008506BA" w:rsidP="00FD4C12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8506BA" w:rsidRPr="006D275B" w:rsidTr="008506BA">
        <w:tc>
          <w:tcPr>
            <w:tcW w:w="601" w:type="dxa"/>
            <w:tcBorders>
              <w:bottom w:val="single" w:sz="4" w:space="0" w:color="auto"/>
              <w:right w:val="single" w:sz="4" w:space="0" w:color="auto"/>
            </w:tcBorders>
          </w:tcPr>
          <w:p w:rsidR="008506BA" w:rsidRPr="006D275B" w:rsidRDefault="008506BA">
            <w:pPr>
              <w:spacing w:after="1" w:line="28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06BA" w:rsidRPr="006D275B" w:rsidRDefault="008506BA" w:rsidP="006D275B">
            <w:pPr>
              <w:spacing w:after="1" w:line="280" w:lineRule="atLeast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</w:tcBorders>
          </w:tcPr>
          <w:p w:rsidR="008506BA" w:rsidRDefault="008506BA" w:rsidP="008506BA">
            <w:pPr>
              <w:spacing w:after="1" w:line="28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Правительства Российской Федерации от 22 декабря</w:t>
            </w:r>
          </w:p>
          <w:p w:rsidR="008506BA" w:rsidRPr="00C856A6" w:rsidRDefault="008506BA" w:rsidP="008506BA">
            <w:pPr>
              <w:spacing w:after="1" w:line="28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012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 xml:space="preserve"> № 1376 (далее – Правила)</w:t>
            </w:r>
            <w:r w:rsidRPr="00C856A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506BA" w:rsidRPr="006D275B" w:rsidRDefault="008506BA" w:rsidP="008506BA">
            <w:pPr>
              <w:spacing w:after="1" w:line="28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6BA" w:rsidRPr="006D275B" w:rsidRDefault="008506BA" w:rsidP="008506BA">
            <w:pPr>
              <w:spacing w:after="1" w:line="28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 xml:space="preserve"> показатель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территориально обособленных структурных подразделений (офисов) МФЦ</w:t>
            </w: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 xml:space="preserve">, функционирующих в </w:t>
            </w:r>
            <w:proofErr w:type="gramStart"/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proofErr w:type="gramEnd"/>
            <w:r w:rsidRPr="006D275B">
              <w:rPr>
                <w:rFonts w:ascii="Times New Roman" w:hAnsi="Times New Roman" w:cs="Times New Roman"/>
                <w:sz w:val="24"/>
                <w:szCs w:val="24"/>
              </w:rPr>
              <w:t xml:space="preserve"> с пунктами 34 и 35 Правил</w:t>
            </w:r>
          </w:p>
        </w:tc>
        <w:tc>
          <w:tcPr>
            <w:tcW w:w="1314" w:type="dxa"/>
          </w:tcPr>
          <w:p w:rsidR="008506BA" w:rsidRPr="006D275B" w:rsidRDefault="008506BA">
            <w:pPr>
              <w:spacing w:after="1" w:line="28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услуга в час</w:t>
            </w:r>
          </w:p>
        </w:tc>
        <w:tc>
          <w:tcPr>
            <w:tcW w:w="915" w:type="dxa"/>
          </w:tcPr>
          <w:p w:rsidR="008506BA" w:rsidRPr="006D275B" w:rsidRDefault="008506BA" w:rsidP="008F6645">
            <w:pPr>
              <w:spacing w:after="1" w:line="28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1,375</w:t>
            </w:r>
          </w:p>
        </w:tc>
        <w:tc>
          <w:tcPr>
            <w:tcW w:w="850" w:type="dxa"/>
          </w:tcPr>
          <w:p w:rsidR="008506BA" w:rsidRPr="006D275B" w:rsidRDefault="008506BA" w:rsidP="00B30A41">
            <w:pPr>
              <w:spacing w:after="1" w:line="28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851" w:type="dxa"/>
          </w:tcPr>
          <w:p w:rsidR="008506BA" w:rsidRPr="006D275B" w:rsidRDefault="008506BA" w:rsidP="00B30A41">
            <w:pPr>
              <w:spacing w:after="1" w:line="28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1,425</w:t>
            </w:r>
          </w:p>
        </w:tc>
        <w:tc>
          <w:tcPr>
            <w:tcW w:w="1993" w:type="dxa"/>
          </w:tcPr>
          <w:p w:rsidR="008506BA" w:rsidRPr="006D275B" w:rsidRDefault="008506BA" w:rsidP="00A2454F">
            <w:pPr>
              <w:spacing w:after="1" w:line="28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е менее 1,425 услуг в час</w:t>
            </w:r>
          </w:p>
        </w:tc>
        <w:tc>
          <w:tcPr>
            <w:tcW w:w="2299" w:type="dxa"/>
          </w:tcPr>
          <w:p w:rsidR="008506BA" w:rsidRDefault="008506BA" w:rsidP="002A6607">
            <w:pPr>
              <w:spacing w:after="1" w:line="28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FC0" w:rsidRPr="006D275B" w:rsidTr="008506BA">
        <w:tc>
          <w:tcPr>
            <w:tcW w:w="601" w:type="dxa"/>
            <w:tcBorders>
              <w:right w:val="single" w:sz="4" w:space="0" w:color="auto"/>
            </w:tcBorders>
          </w:tcPr>
          <w:p w:rsidR="00FA6FC0" w:rsidRPr="006D275B" w:rsidRDefault="00FA6FC0">
            <w:pPr>
              <w:spacing w:after="1" w:line="28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C0" w:rsidRPr="006D275B" w:rsidRDefault="00FA6FC0" w:rsidP="006D275B">
            <w:pPr>
              <w:spacing w:after="1" w:line="28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FA6FC0" w:rsidRPr="006D275B" w:rsidRDefault="00FA6FC0" w:rsidP="008506BA">
            <w:pPr>
              <w:spacing w:after="1" w:line="28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B375A">
              <w:rPr>
                <w:rFonts w:ascii="Times New Roman" w:hAnsi="Times New Roman" w:cs="Times New Roman"/>
                <w:sz w:val="24"/>
                <w:szCs w:val="24"/>
              </w:rPr>
              <w:t>процент уникальных</w:t>
            </w:r>
            <w:r w:rsidR="00AF25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375A">
              <w:rPr>
                <w:rFonts w:ascii="Times New Roman" w:hAnsi="Times New Roman" w:cs="Times New Roman"/>
                <w:sz w:val="24"/>
                <w:szCs w:val="24"/>
              </w:rPr>
              <w:t>заявителей</w:t>
            </w:r>
            <w:r w:rsidR="00AF2572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  <w:r w:rsidRPr="005B375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обратившихся </w:t>
            </w: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МФЦ</w:t>
            </w: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 xml:space="preserve"> для получения государственных (муниципальных)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 xml:space="preserve"> зарегистрированных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</w:t>
            </w: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пользовател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 xml:space="preserve"> и пользовател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, подтвердивши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 xml:space="preserve"> учётную запись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</w:t>
            </w:r>
          </w:p>
        </w:tc>
        <w:tc>
          <w:tcPr>
            <w:tcW w:w="1314" w:type="dxa"/>
          </w:tcPr>
          <w:p w:rsidR="00FA6FC0" w:rsidRPr="006D275B" w:rsidRDefault="00FA6FC0">
            <w:pPr>
              <w:spacing w:after="1" w:line="28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15" w:type="dxa"/>
          </w:tcPr>
          <w:p w:rsidR="00FA6FC0" w:rsidRPr="006D275B" w:rsidRDefault="00FA6FC0" w:rsidP="006D275B">
            <w:pPr>
              <w:spacing w:after="1" w:line="28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50" w:type="dxa"/>
          </w:tcPr>
          <w:p w:rsidR="00FA6FC0" w:rsidRPr="006D275B" w:rsidRDefault="00FA6FC0" w:rsidP="00B30A41">
            <w:pPr>
              <w:spacing w:after="1" w:line="28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851" w:type="dxa"/>
          </w:tcPr>
          <w:p w:rsidR="00FA6FC0" w:rsidRPr="006D275B" w:rsidRDefault="00FA6FC0" w:rsidP="005142B4">
            <w:pPr>
              <w:spacing w:after="1" w:line="28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993" w:type="dxa"/>
          </w:tcPr>
          <w:p w:rsidR="00FA6FC0" w:rsidRPr="006D275B" w:rsidRDefault="00086FD3" w:rsidP="002A6607">
            <w:pPr>
              <w:spacing w:after="1" w:line="28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FA6FC0" w:rsidRPr="006D275B">
              <w:rPr>
                <w:rFonts w:ascii="Times New Roman" w:hAnsi="Times New Roman" w:cs="Times New Roman"/>
                <w:sz w:val="24"/>
                <w:szCs w:val="24"/>
              </w:rPr>
              <w:t xml:space="preserve">е менее </w:t>
            </w:r>
          </w:p>
          <w:p w:rsidR="00FA6FC0" w:rsidRPr="006D275B" w:rsidRDefault="00FA6FC0" w:rsidP="002A6607">
            <w:pPr>
              <w:spacing w:after="1" w:line="28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 процентов</w:t>
            </w:r>
          </w:p>
        </w:tc>
        <w:tc>
          <w:tcPr>
            <w:tcW w:w="2299" w:type="dxa"/>
          </w:tcPr>
          <w:p w:rsidR="00FA6FC0" w:rsidRPr="006D275B" w:rsidRDefault="00FA6FC0" w:rsidP="002A6607">
            <w:pPr>
              <w:spacing w:after="1" w:line="28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8506BA" w:rsidRPr="006D275B" w:rsidTr="008506BA">
        <w:tc>
          <w:tcPr>
            <w:tcW w:w="601" w:type="dxa"/>
          </w:tcPr>
          <w:p w:rsidR="008506BA" w:rsidRPr="006D275B" w:rsidRDefault="008506BA" w:rsidP="00FD4C12">
            <w:pPr>
              <w:tabs>
                <w:tab w:val="center" w:pos="238"/>
              </w:tabs>
              <w:spacing w:after="1" w:line="280" w:lineRule="atLeas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9" w:type="dxa"/>
            <w:tcBorders>
              <w:top w:val="single" w:sz="4" w:space="0" w:color="auto"/>
            </w:tcBorders>
          </w:tcPr>
          <w:p w:rsidR="008506BA" w:rsidRPr="006D275B" w:rsidRDefault="008506BA" w:rsidP="00FD4C12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8506BA" w:rsidRPr="006D275B" w:rsidRDefault="008506BA" w:rsidP="00FD4C12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4" w:type="dxa"/>
          </w:tcPr>
          <w:p w:rsidR="008506BA" w:rsidRPr="006D275B" w:rsidRDefault="008506BA" w:rsidP="00FD4C12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15" w:type="dxa"/>
          </w:tcPr>
          <w:p w:rsidR="008506BA" w:rsidRPr="006D275B" w:rsidRDefault="008506BA" w:rsidP="00FD4C12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8506BA" w:rsidRPr="006D275B" w:rsidRDefault="008506BA" w:rsidP="00FD4C12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8506BA" w:rsidRPr="006D275B" w:rsidRDefault="008506BA" w:rsidP="00FD4C12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93" w:type="dxa"/>
          </w:tcPr>
          <w:p w:rsidR="008506BA" w:rsidRPr="006D275B" w:rsidRDefault="008506BA" w:rsidP="00FD4C12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99" w:type="dxa"/>
          </w:tcPr>
          <w:p w:rsidR="008506BA" w:rsidRPr="006D275B" w:rsidRDefault="008506BA" w:rsidP="00FD4C12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8506BA" w:rsidRPr="006D275B" w:rsidTr="00802945">
        <w:tc>
          <w:tcPr>
            <w:tcW w:w="601" w:type="dxa"/>
          </w:tcPr>
          <w:p w:rsidR="008506BA" w:rsidRPr="006D275B" w:rsidRDefault="008506BA">
            <w:pPr>
              <w:spacing w:after="1" w:line="28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:rsidR="008506BA" w:rsidRPr="006D275B" w:rsidRDefault="008506BA" w:rsidP="006D275B">
            <w:pPr>
              <w:spacing w:after="1" w:line="28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8506BA" w:rsidRPr="005B375A" w:rsidRDefault="008506BA" w:rsidP="008506BA">
            <w:pPr>
              <w:spacing w:after="1" w:line="28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D275B">
              <w:rPr>
                <w:rFonts w:ascii="Times New Roman" w:hAnsi="Times New Roman" w:cs="Times New Roman"/>
                <w:sz w:val="24"/>
                <w:szCs w:val="24"/>
              </w:rPr>
              <w:t>информационных систем, используемых для предоставления государственных и муниципальных услуг в электронной форме»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 течени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314" w:type="dxa"/>
          </w:tcPr>
          <w:p w:rsidR="008506BA" w:rsidRDefault="008506BA">
            <w:pPr>
              <w:spacing w:after="1" w:line="28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</w:tcPr>
          <w:p w:rsidR="008506BA" w:rsidRDefault="008506BA" w:rsidP="006D275B">
            <w:pPr>
              <w:spacing w:after="1" w:line="28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506BA" w:rsidRDefault="008506BA" w:rsidP="00B30A41">
            <w:pPr>
              <w:spacing w:after="1" w:line="28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506BA" w:rsidRDefault="008506BA" w:rsidP="005142B4">
            <w:pPr>
              <w:spacing w:after="1" w:line="28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8506BA" w:rsidRDefault="008506BA" w:rsidP="002A6607">
            <w:pPr>
              <w:spacing w:after="1" w:line="28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9" w:type="dxa"/>
          </w:tcPr>
          <w:p w:rsidR="008506BA" w:rsidRPr="006D275B" w:rsidRDefault="008506BA" w:rsidP="002A6607">
            <w:pPr>
              <w:spacing w:after="1" w:line="28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506BA" w:rsidRDefault="008506BA" w:rsidP="008506B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5E6E" w:rsidRDefault="00735E6E" w:rsidP="008506B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F01C07" w:rsidRDefault="00735E6E" w:rsidP="00AB7EAC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735E6E">
        <w:rPr>
          <w:rFonts w:ascii="Times New Roman" w:hAnsi="Times New Roman" w:cs="Times New Roman"/>
          <w:sz w:val="28"/>
          <w:szCs w:val="28"/>
        </w:rPr>
        <w:t>*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5E6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2F4B">
        <w:rPr>
          <w:rFonts w:ascii="Times New Roman" w:hAnsi="Times New Roman" w:cs="Times New Roman"/>
          <w:sz w:val="28"/>
          <w:szCs w:val="28"/>
        </w:rPr>
        <w:t>П</w:t>
      </w:r>
      <w:r w:rsidR="0084783B">
        <w:rPr>
          <w:rFonts w:ascii="Times New Roman" w:hAnsi="Times New Roman" w:cs="Times New Roman"/>
          <w:sz w:val="28"/>
          <w:szCs w:val="28"/>
        </w:rPr>
        <w:t xml:space="preserve">оказатель </w:t>
      </w:r>
      <w:r w:rsidR="0084783B">
        <w:rPr>
          <w:rFonts w:ascii="Times New Roman" w:hAnsi="Times New Roman" w:cs="Times New Roman"/>
          <w:sz w:val="28"/>
        </w:rPr>
        <w:t>рассчитывается с применением понижающего коэффициента загрузки по следующей формуле:</w:t>
      </w:r>
    </w:p>
    <w:p w:rsidR="0084783B" w:rsidRDefault="0084783B" w:rsidP="00AB7EAC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proofErr w:type="spellStart"/>
      <w:r w:rsidRPr="0084783B">
        <w:rPr>
          <w:rFonts w:ascii="Times New Roman" w:hAnsi="Times New Roman" w:cs="Times New Roman"/>
          <w:sz w:val="28"/>
        </w:rPr>
        <w:t>К</w:t>
      </w:r>
      <w:r w:rsidRPr="0084783B">
        <w:rPr>
          <w:rFonts w:ascii="Times New Roman" w:hAnsi="Times New Roman" w:cs="Times New Roman"/>
          <w:sz w:val="28"/>
          <w:vertAlign w:val="subscript"/>
        </w:rPr>
        <w:t>загр</w:t>
      </w:r>
      <w:proofErr w:type="spellEnd"/>
      <w:r w:rsidRPr="0084783B">
        <w:rPr>
          <w:rFonts w:ascii="Times New Roman" w:hAnsi="Times New Roman" w:cs="Times New Roman"/>
          <w:sz w:val="28"/>
        </w:rPr>
        <w:t xml:space="preserve"> = </w:t>
      </w:r>
      <w:r w:rsidR="005C278F">
        <w:rPr>
          <w:rFonts w:ascii="Times New Roman" w:hAnsi="Times New Roman" w:cs="Times New Roman"/>
          <w:sz w:val="28"/>
        </w:rPr>
        <w:t>(</w:t>
      </w:r>
      <w:proofErr w:type="spellStart"/>
      <w:r w:rsidRPr="0084783B">
        <w:rPr>
          <w:rFonts w:ascii="Times New Roman" w:hAnsi="Times New Roman" w:cs="Times New Roman"/>
          <w:sz w:val="28"/>
        </w:rPr>
        <w:t>Ч</w:t>
      </w:r>
      <w:r w:rsidRPr="0084783B">
        <w:rPr>
          <w:rFonts w:ascii="Times New Roman" w:hAnsi="Times New Roman" w:cs="Times New Roman"/>
          <w:sz w:val="28"/>
          <w:vertAlign w:val="subscript"/>
        </w:rPr>
        <w:t>насел</w:t>
      </w:r>
      <w:proofErr w:type="gramStart"/>
      <w:r w:rsidRPr="0084783B">
        <w:rPr>
          <w:rFonts w:ascii="Times New Roman" w:hAnsi="Times New Roman" w:cs="Times New Roman"/>
          <w:sz w:val="28"/>
          <w:vertAlign w:val="subscript"/>
        </w:rPr>
        <w:t>.М</w:t>
      </w:r>
      <w:proofErr w:type="gramEnd"/>
      <w:r w:rsidRPr="0084783B">
        <w:rPr>
          <w:rFonts w:ascii="Times New Roman" w:hAnsi="Times New Roman" w:cs="Times New Roman"/>
          <w:sz w:val="28"/>
          <w:vertAlign w:val="subscript"/>
        </w:rPr>
        <w:t>О</w:t>
      </w:r>
      <w:proofErr w:type="spellEnd"/>
      <w:r w:rsidRPr="0084783B">
        <w:rPr>
          <w:rFonts w:ascii="Times New Roman" w:hAnsi="Times New Roman" w:cs="Times New Roman"/>
          <w:sz w:val="28"/>
        </w:rPr>
        <w:t xml:space="preserve"> / </w:t>
      </w:r>
      <w:proofErr w:type="spellStart"/>
      <w:r w:rsidRPr="0084783B">
        <w:rPr>
          <w:rFonts w:ascii="Times New Roman" w:hAnsi="Times New Roman" w:cs="Times New Roman"/>
          <w:sz w:val="28"/>
        </w:rPr>
        <w:t>Q</w:t>
      </w:r>
      <w:r w:rsidRPr="0084783B">
        <w:rPr>
          <w:rFonts w:ascii="Times New Roman" w:hAnsi="Times New Roman" w:cs="Times New Roman"/>
          <w:sz w:val="28"/>
          <w:vertAlign w:val="subscript"/>
        </w:rPr>
        <w:t>окон</w:t>
      </w:r>
      <w:proofErr w:type="spellEnd"/>
      <w:r w:rsidRPr="0084783B">
        <w:rPr>
          <w:rFonts w:ascii="Times New Roman" w:hAnsi="Times New Roman" w:cs="Times New Roman"/>
          <w:sz w:val="28"/>
          <w:vertAlign w:val="subscript"/>
        </w:rPr>
        <w:t xml:space="preserve"> в МО</w:t>
      </w:r>
      <w:r w:rsidR="005C278F">
        <w:rPr>
          <w:rFonts w:ascii="Times New Roman" w:hAnsi="Times New Roman" w:cs="Times New Roman"/>
          <w:sz w:val="28"/>
        </w:rPr>
        <w:t>)</w:t>
      </w:r>
      <w:r w:rsidRPr="0084783B">
        <w:rPr>
          <w:rFonts w:ascii="Times New Roman" w:hAnsi="Times New Roman" w:cs="Times New Roman"/>
          <w:sz w:val="28"/>
        </w:rPr>
        <w:t>/ 5000</w:t>
      </w:r>
      <w:r w:rsidR="00086FD3">
        <w:rPr>
          <w:rFonts w:ascii="Times New Roman" w:hAnsi="Times New Roman" w:cs="Times New Roman"/>
          <w:sz w:val="28"/>
        </w:rPr>
        <w:t>,</w:t>
      </w:r>
    </w:p>
    <w:p w:rsidR="00AB7EAC" w:rsidRDefault="00AB7EAC" w:rsidP="00AB7EAC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84783B" w:rsidRDefault="0084783B" w:rsidP="00AB7EAC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где:</w:t>
      </w:r>
    </w:p>
    <w:p w:rsidR="0084783B" w:rsidRDefault="0084783B" w:rsidP="00AB7EAC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proofErr w:type="spellStart"/>
      <w:r w:rsidRPr="0084783B">
        <w:rPr>
          <w:rFonts w:ascii="Times New Roman" w:hAnsi="Times New Roman" w:cs="Times New Roman"/>
          <w:sz w:val="28"/>
        </w:rPr>
        <w:t>Ч</w:t>
      </w:r>
      <w:r w:rsidRPr="0084783B">
        <w:rPr>
          <w:rFonts w:ascii="Times New Roman" w:hAnsi="Times New Roman" w:cs="Times New Roman"/>
          <w:sz w:val="28"/>
          <w:vertAlign w:val="subscript"/>
        </w:rPr>
        <w:t>насел</w:t>
      </w:r>
      <w:proofErr w:type="gramStart"/>
      <w:r w:rsidRPr="0084783B">
        <w:rPr>
          <w:rFonts w:ascii="Times New Roman" w:hAnsi="Times New Roman" w:cs="Times New Roman"/>
          <w:sz w:val="28"/>
          <w:vertAlign w:val="subscript"/>
        </w:rPr>
        <w:t>.М</w:t>
      </w:r>
      <w:proofErr w:type="gramEnd"/>
      <w:r w:rsidRPr="0084783B">
        <w:rPr>
          <w:rFonts w:ascii="Times New Roman" w:hAnsi="Times New Roman" w:cs="Times New Roman"/>
          <w:sz w:val="28"/>
          <w:vertAlign w:val="subscript"/>
        </w:rPr>
        <w:t>О</w:t>
      </w:r>
      <w:proofErr w:type="spellEnd"/>
      <w:r w:rsidRPr="0084783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– численность населения муниципального образования;</w:t>
      </w:r>
    </w:p>
    <w:p w:rsidR="0084783B" w:rsidRDefault="0084783B" w:rsidP="00AB7EAC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proofErr w:type="spellStart"/>
      <w:proofErr w:type="gramStart"/>
      <w:r w:rsidRPr="0084783B">
        <w:rPr>
          <w:rFonts w:ascii="Times New Roman" w:hAnsi="Times New Roman" w:cs="Times New Roman"/>
          <w:sz w:val="28"/>
        </w:rPr>
        <w:t>Q</w:t>
      </w:r>
      <w:proofErr w:type="gramEnd"/>
      <w:r w:rsidRPr="0084783B">
        <w:rPr>
          <w:rFonts w:ascii="Times New Roman" w:hAnsi="Times New Roman" w:cs="Times New Roman"/>
          <w:sz w:val="28"/>
          <w:vertAlign w:val="subscript"/>
        </w:rPr>
        <w:t>окон</w:t>
      </w:r>
      <w:proofErr w:type="spellEnd"/>
      <w:r w:rsidR="002E4FA2">
        <w:rPr>
          <w:rFonts w:ascii="Times New Roman" w:hAnsi="Times New Roman" w:cs="Times New Roman"/>
          <w:sz w:val="28"/>
          <w:vertAlign w:val="subscript"/>
        </w:rPr>
        <w:t xml:space="preserve"> </w:t>
      </w:r>
      <w:r w:rsidRPr="0084783B">
        <w:rPr>
          <w:rFonts w:ascii="Times New Roman" w:hAnsi="Times New Roman" w:cs="Times New Roman"/>
          <w:sz w:val="28"/>
          <w:vertAlign w:val="subscript"/>
        </w:rPr>
        <w:t>в</w:t>
      </w:r>
      <w:r w:rsidR="002E4FA2">
        <w:rPr>
          <w:rFonts w:ascii="Times New Roman" w:hAnsi="Times New Roman" w:cs="Times New Roman"/>
          <w:sz w:val="28"/>
          <w:vertAlign w:val="subscript"/>
        </w:rPr>
        <w:t xml:space="preserve"> </w:t>
      </w:r>
      <w:r w:rsidRPr="0084783B">
        <w:rPr>
          <w:rFonts w:ascii="Times New Roman" w:hAnsi="Times New Roman" w:cs="Times New Roman"/>
          <w:sz w:val="28"/>
          <w:vertAlign w:val="subscript"/>
        </w:rPr>
        <w:t>МО</w:t>
      </w:r>
      <w:r>
        <w:rPr>
          <w:rFonts w:ascii="Times New Roman" w:hAnsi="Times New Roman" w:cs="Times New Roman"/>
          <w:sz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– количество окон МФЦ </w:t>
      </w:r>
      <w:r w:rsidR="006D275B">
        <w:rPr>
          <w:rFonts w:ascii="Times New Roman" w:hAnsi="Times New Roman" w:cs="Times New Roman"/>
          <w:sz w:val="28"/>
        </w:rPr>
        <w:t xml:space="preserve">согласно </w:t>
      </w:r>
      <w:r w:rsidR="006D275B" w:rsidRPr="006D275B">
        <w:rPr>
          <w:rFonts w:ascii="Times New Roman" w:hAnsi="Times New Roman" w:cs="Times New Roman"/>
          <w:sz w:val="28"/>
        </w:rPr>
        <w:t>схеме размещения многофункциональных центров предоставления государственных и муниципальных услуг и отделений (офисов) привлекаемых организаций, утвержденной протоколом заседания комиссии по</w:t>
      </w:r>
      <w:r w:rsidR="000E3799">
        <w:rPr>
          <w:rFonts w:ascii="Times New Roman" w:hAnsi="Times New Roman" w:cs="Times New Roman"/>
          <w:sz w:val="28"/>
        </w:rPr>
        <w:t xml:space="preserve"> проведению административной реформы и</w:t>
      </w:r>
      <w:r w:rsidR="006D275B" w:rsidRPr="006D275B">
        <w:rPr>
          <w:rFonts w:ascii="Times New Roman" w:hAnsi="Times New Roman" w:cs="Times New Roman"/>
          <w:sz w:val="28"/>
        </w:rPr>
        <w:t xml:space="preserve"> повышению качества и доступности предоставления государственных и муниципальных услуг в Приморском крае</w:t>
      </w:r>
      <w:r w:rsidR="000E3799">
        <w:rPr>
          <w:rFonts w:ascii="Times New Roman" w:hAnsi="Times New Roman" w:cs="Times New Roman"/>
          <w:sz w:val="28"/>
        </w:rPr>
        <w:t>.</w:t>
      </w:r>
    </w:p>
    <w:p w:rsidR="0084783B" w:rsidRPr="008506BA" w:rsidRDefault="00AF2572" w:rsidP="008506BA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** - Уникальный заявитель – это заявитель, учитывающийся при обращении в МФЦ по </w:t>
      </w:r>
      <w:r w:rsidR="0014596D">
        <w:rPr>
          <w:rFonts w:ascii="Times New Roman" w:hAnsi="Times New Roman" w:cs="Times New Roman"/>
          <w:sz w:val="28"/>
        </w:rPr>
        <w:t xml:space="preserve">своим </w:t>
      </w:r>
      <w:r>
        <w:rPr>
          <w:rFonts w:ascii="Times New Roman" w:hAnsi="Times New Roman" w:cs="Times New Roman"/>
          <w:sz w:val="28"/>
        </w:rPr>
        <w:t xml:space="preserve">паспортным данным один </w:t>
      </w:r>
      <w:proofErr w:type="gramStart"/>
      <w:r>
        <w:rPr>
          <w:rFonts w:ascii="Times New Roman" w:hAnsi="Times New Roman" w:cs="Times New Roman"/>
          <w:sz w:val="28"/>
        </w:rPr>
        <w:t>раз</w:t>
      </w:r>
      <w:proofErr w:type="gramEnd"/>
      <w:r>
        <w:rPr>
          <w:rFonts w:ascii="Times New Roman" w:hAnsi="Times New Roman" w:cs="Times New Roman"/>
          <w:sz w:val="28"/>
        </w:rPr>
        <w:t xml:space="preserve"> при первом посещении начиная с 2017 года. При этом повторные обращения э</w:t>
      </w:r>
      <w:r w:rsidR="0014596D">
        <w:rPr>
          <w:rFonts w:ascii="Times New Roman" w:hAnsi="Times New Roman" w:cs="Times New Roman"/>
          <w:sz w:val="28"/>
        </w:rPr>
        <w:t>того заявителя в МФЦ не учитываю</w:t>
      </w:r>
      <w:r>
        <w:rPr>
          <w:rFonts w:ascii="Times New Roman" w:hAnsi="Times New Roman" w:cs="Times New Roman"/>
          <w:sz w:val="28"/>
        </w:rPr>
        <w:t xml:space="preserve">тся. </w:t>
      </w:r>
    </w:p>
    <w:sectPr w:rsidR="0084783B" w:rsidRPr="008506BA" w:rsidSect="004055CF">
      <w:pgSz w:w="16838" w:h="11906" w:orient="landscape"/>
      <w:pgMar w:top="1134" w:right="1134" w:bottom="850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3A44" w:rsidRDefault="00BA3A44" w:rsidP="00C3356A">
      <w:pPr>
        <w:spacing w:after="0" w:line="240" w:lineRule="auto"/>
      </w:pPr>
      <w:r>
        <w:separator/>
      </w:r>
    </w:p>
  </w:endnote>
  <w:endnote w:type="continuationSeparator" w:id="0">
    <w:p w:rsidR="00BA3A44" w:rsidRDefault="00BA3A44" w:rsidP="00C335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2EE4" w:rsidRDefault="00112EE4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2EE4" w:rsidRDefault="00112EE4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2EE4" w:rsidRDefault="00112EE4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3A44" w:rsidRDefault="00BA3A44" w:rsidP="00C3356A">
      <w:pPr>
        <w:spacing w:after="0" w:line="240" w:lineRule="auto"/>
      </w:pPr>
      <w:r>
        <w:separator/>
      </w:r>
    </w:p>
  </w:footnote>
  <w:footnote w:type="continuationSeparator" w:id="0">
    <w:p w:rsidR="00BA3A44" w:rsidRDefault="00BA3A44" w:rsidP="00C335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2EE4" w:rsidRDefault="00112EE4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1859437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D667E" w:rsidRPr="00A832E0" w:rsidRDefault="009D667E">
        <w:pPr>
          <w:pStyle w:val="ac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832E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832E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832E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506B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832E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3356A" w:rsidRDefault="00C3356A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2EE4" w:rsidRDefault="00112EE4">
    <w:pPr>
      <w:pStyle w:val="ac"/>
      <w:jc w:val="center"/>
    </w:pPr>
  </w:p>
  <w:p w:rsidR="00FA6FC0" w:rsidRDefault="00FA6FC0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D17AD3"/>
    <w:multiLevelType w:val="hybridMultilevel"/>
    <w:tmpl w:val="DDBAA5AC"/>
    <w:lvl w:ilvl="0" w:tplc="17CC70EE">
      <w:start w:val="5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6F1"/>
    <w:rsid w:val="00004B68"/>
    <w:rsid w:val="000130C5"/>
    <w:rsid w:val="00015AE5"/>
    <w:rsid w:val="00044EE3"/>
    <w:rsid w:val="00053339"/>
    <w:rsid w:val="00075CC3"/>
    <w:rsid w:val="00077D5A"/>
    <w:rsid w:val="00083938"/>
    <w:rsid w:val="00084373"/>
    <w:rsid w:val="00086FD3"/>
    <w:rsid w:val="00095F8E"/>
    <w:rsid w:val="000B1DF7"/>
    <w:rsid w:val="000B3579"/>
    <w:rsid w:val="000E1A76"/>
    <w:rsid w:val="000E3753"/>
    <w:rsid w:val="000E3799"/>
    <w:rsid w:val="001111C4"/>
    <w:rsid w:val="00112EE4"/>
    <w:rsid w:val="00130866"/>
    <w:rsid w:val="00132D7D"/>
    <w:rsid w:val="001352C0"/>
    <w:rsid w:val="001444FB"/>
    <w:rsid w:val="0014596D"/>
    <w:rsid w:val="00160EE8"/>
    <w:rsid w:val="001626EC"/>
    <w:rsid w:val="00174E4D"/>
    <w:rsid w:val="00182EA7"/>
    <w:rsid w:val="001947F3"/>
    <w:rsid w:val="001C024B"/>
    <w:rsid w:val="001C3A34"/>
    <w:rsid w:val="001D496A"/>
    <w:rsid w:val="001D5549"/>
    <w:rsid w:val="001E0300"/>
    <w:rsid w:val="001F62D5"/>
    <w:rsid w:val="00244E16"/>
    <w:rsid w:val="002509DB"/>
    <w:rsid w:val="00253122"/>
    <w:rsid w:val="00280055"/>
    <w:rsid w:val="00281BDD"/>
    <w:rsid w:val="00285651"/>
    <w:rsid w:val="00296465"/>
    <w:rsid w:val="002A6607"/>
    <w:rsid w:val="002B7967"/>
    <w:rsid w:val="002C3566"/>
    <w:rsid w:val="002C4C3F"/>
    <w:rsid w:val="002C736D"/>
    <w:rsid w:val="002E4FA2"/>
    <w:rsid w:val="0031591B"/>
    <w:rsid w:val="0033364C"/>
    <w:rsid w:val="00340AA4"/>
    <w:rsid w:val="00353D65"/>
    <w:rsid w:val="00377332"/>
    <w:rsid w:val="00383057"/>
    <w:rsid w:val="00383251"/>
    <w:rsid w:val="003B7AE7"/>
    <w:rsid w:val="003C16CA"/>
    <w:rsid w:val="003C1E70"/>
    <w:rsid w:val="003D662A"/>
    <w:rsid w:val="003E3F93"/>
    <w:rsid w:val="003E73EA"/>
    <w:rsid w:val="003F7687"/>
    <w:rsid w:val="004055CF"/>
    <w:rsid w:val="004115A3"/>
    <w:rsid w:val="00414588"/>
    <w:rsid w:val="00432EB3"/>
    <w:rsid w:val="00440682"/>
    <w:rsid w:val="00455BED"/>
    <w:rsid w:val="00460FED"/>
    <w:rsid w:val="00471020"/>
    <w:rsid w:val="0047451F"/>
    <w:rsid w:val="0048076F"/>
    <w:rsid w:val="00491B74"/>
    <w:rsid w:val="004969E6"/>
    <w:rsid w:val="004B73D2"/>
    <w:rsid w:val="004E7363"/>
    <w:rsid w:val="004F5A3E"/>
    <w:rsid w:val="005142B4"/>
    <w:rsid w:val="0051504D"/>
    <w:rsid w:val="005275AA"/>
    <w:rsid w:val="00533C0F"/>
    <w:rsid w:val="00562D49"/>
    <w:rsid w:val="0056705C"/>
    <w:rsid w:val="005718F1"/>
    <w:rsid w:val="00580238"/>
    <w:rsid w:val="00581A1D"/>
    <w:rsid w:val="00582F4B"/>
    <w:rsid w:val="00597ECB"/>
    <w:rsid w:val="005B0F7A"/>
    <w:rsid w:val="005B1D2A"/>
    <w:rsid w:val="005B3570"/>
    <w:rsid w:val="005B375A"/>
    <w:rsid w:val="005B4F51"/>
    <w:rsid w:val="005C278F"/>
    <w:rsid w:val="005C37FA"/>
    <w:rsid w:val="006060A5"/>
    <w:rsid w:val="0060758C"/>
    <w:rsid w:val="00611B1E"/>
    <w:rsid w:val="00614963"/>
    <w:rsid w:val="00623E5C"/>
    <w:rsid w:val="00632A37"/>
    <w:rsid w:val="00633D70"/>
    <w:rsid w:val="00646F66"/>
    <w:rsid w:val="00654330"/>
    <w:rsid w:val="0065779C"/>
    <w:rsid w:val="00665010"/>
    <w:rsid w:val="00667F02"/>
    <w:rsid w:val="006723D5"/>
    <w:rsid w:val="006A0766"/>
    <w:rsid w:val="006A7522"/>
    <w:rsid w:val="006B18C1"/>
    <w:rsid w:val="006C5985"/>
    <w:rsid w:val="006C7DBC"/>
    <w:rsid w:val="006D1424"/>
    <w:rsid w:val="006D275B"/>
    <w:rsid w:val="006D717A"/>
    <w:rsid w:val="006E116E"/>
    <w:rsid w:val="006E2679"/>
    <w:rsid w:val="006E34B2"/>
    <w:rsid w:val="007060F9"/>
    <w:rsid w:val="00707115"/>
    <w:rsid w:val="0072739F"/>
    <w:rsid w:val="00735E6E"/>
    <w:rsid w:val="00736647"/>
    <w:rsid w:val="0074033F"/>
    <w:rsid w:val="00747D3B"/>
    <w:rsid w:val="007536A9"/>
    <w:rsid w:val="00757546"/>
    <w:rsid w:val="00764018"/>
    <w:rsid w:val="007C4779"/>
    <w:rsid w:val="007C4EB4"/>
    <w:rsid w:val="007D19E8"/>
    <w:rsid w:val="007D6242"/>
    <w:rsid w:val="007F11FF"/>
    <w:rsid w:val="007F597F"/>
    <w:rsid w:val="0080156E"/>
    <w:rsid w:val="00802945"/>
    <w:rsid w:val="00805FE1"/>
    <w:rsid w:val="00816339"/>
    <w:rsid w:val="00823BF0"/>
    <w:rsid w:val="00837E79"/>
    <w:rsid w:val="0084783B"/>
    <w:rsid w:val="008506BA"/>
    <w:rsid w:val="008632ED"/>
    <w:rsid w:val="0087467D"/>
    <w:rsid w:val="008826F1"/>
    <w:rsid w:val="008938D1"/>
    <w:rsid w:val="008B138D"/>
    <w:rsid w:val="008B1E58"/>
    <w:rsid w:val="008D6908"/>
    <w:rsid w:val="008F188B"/>
    <w:rsid w:val="008F2560"/>
    <w:rsid w:val="008F4397"/>
    <w:rsid w:val="00900D24"/>
    <w:rsid w:val="00901B8F"/>
    <w:rsid w:val="0090483D"/>
    <w:rsid w:val="00913EE2"/>
    <w:rsid w:val="0091765D"/>
    <w:rsid w:val="0092778B"/>
    <w:rsid w:val="0094587A"/>
    <w:rsid w:val="00953A88"/>
    <w:rsid w:val="00957F02"/>
    <w:rsid w:val="00961AA7"/>
    <w:rsid w:val="009656B7"/>
    <w:rsid w:val="00982B95"/>
    <w:rsid w:val="00993365"/>
    <w:rsid w:val="009935B9"/>
    <w:rsid w:val="009973E6"/>
    <w:rsid w:val="009A289A"/>
    <w:rsid w:val="009B391E"/>
    <w:rsid w:val="009B5F14"/>
    <w:rsid w:val="009C18C9"/>
    <w:rsid w:val="009C4E09"/>
    <w:rsid w:val="009C795A"/>
    <w:rsid w:val="009D085B"/>
    <w:rsid w:val="009D667E"/>
    <w:rsid w:val="009F4BEB"/>
    <w:rsid w:val="00A02866"/>
    <w:rsid w:val="00A07972"/>
    <w:rsid w:val="00A2454F"/>
    <w:rsid w:val="00A27566"/>
    <w:rsid w:val="00A34B7B"/>
    <w:rsid w:val="00A462C7"/>
    <w:rsid w:val="00A5531F"/>
    <w:rsid w:val="00A64AD9"/>
    <w:rsid w:val="00A71C8C"/>
    <w:rsid w:val="00A7492C"/>
    <w:rsid w:val="00A77A52"/>
    <w:rsid w:val="00A832E0"/>
    <w:rsid w:val="00A87C78"/>
    <w:rsid w:val="00A9294C"/>
    <w:rsid w:val="00A96A2B"/>
    <w:rsid w:val="00A970C3"/>
    <w:rsid w:val="00AB4FC1"/>
    <w:rsid w:val="00AB5E79"/>
    <w:rsid w:val="00AB7EAC"/>
    <w:rsid w:val="00AE7F95"/>
    <w:rsid w:val="00AF2572"/>
    <w:rsid w:val="00AF7C27"/>
    <w:rsid w:val="00B00C50"/>
    <w:rsid w:val="00B062BB"/>
    <w:rsid w:val="00B248B8"/>
    <w:rsid w:val="00B42754"/>
    <w:rsid w:val="00B75EE8"/>
    <w:rsid w:val="00B908D0"/>
    <w:rsid w:val="00B938E5"/>
    <w:rsid w:val="00BA074F"/>
    <w:rsid w:val="00BA3A44"/>
    <w:rsid w:val="00BB0F9F"/>
    <w:rsid w:val="00BB5302"/>
    <w:rsid w:val="00BD4A47"/>
    <w:rsid w:val="00C0310F"/>
    <w:rsid w:val="00C22876"/>
    <w:rsid w:val="00C231D5"/>
    <w:rsid w:val="00C270FF"/>
    <w:rsid w:val="00C321EC"/>
    <w:rsid w:val="00C3356A"/>
    <w:rsid w:val="00C34C50"/>
    <w:rsid w:val="00C4720E"/>
    <w:rsid w:val="00C74568"/>
    <w:rsid w:val="00C814AA"/>
    <w:rsid w:val="00C81AB2"/>
    <w:rsid w:val="00C82FD7"/>
    <w:rsid w:val="00C856A6"/>
    <w:rsid w:val="00C975D2"/>
    <w:rsid w:val="00CA2C7E"/>
    <w:rsid w:val="00CA3317"/>
    <w:rsid w:val="00CA3990"/>
    <w:rsid w:val="00CA6646"/>
    <w:rsid w:val="00CB419A"/>
    <w:rsid w:val="00CD04CF"/>
    <w:rsid w:val="00CD59DB"/>
    <w:rsid w:val="00CE543B"/>
    <w:rsid w:val="00CE7A6C"/>
    <w:rsid w:val="00CF09C5"/>
    <w:rsid w:val="00D16ADE"/>
    <w:rsid w:val="00D36989"/>
    <w:rsid w:val="00D50306"/>
    <w:rsid w:val="00D653FD"/>
    <w:rsid w:val="00D6661B"/>
    <w:rsid w:val="00DA42EF"/>
    <w:rsid w:val="00DB1531"/>
    <w:rsid w:val="00DC0A0E"/>
    <w:rsid w:val="00DC3542"/>
    <w:rsid w:val="00DC450D"/>
    <w:rsid w:val="00DD3006"/>
    <w:rsid w:val="00DE2AE5"/>
    <w:rsid w:val="00DE5196"/>
    <w:rsid w:val="00E06AB1"/>
    <w:rsid w:val="00E125A9"/>
    <w:rsid w:val="00E21FDA"/>
    <w:rsid w:val="00E27599"/>
    <w:rsid w:val="00E44D08"/>
    <w:rsid w:val="00E52365"/>
    <w:rsid w:val="00E81FE7"/>
    <w:rsid w:val="00E82CD7"/>
    <w:rsid w:val="00E84DB3"/>
    <w:rsid w:val="00E97723"/>
    <w:rsid w:val="00EA3AEB"/>
    <w:rsid w:val="00EC085E"/>
    <w:rsid w:val="00EC29FC"/>
    <w:rsid w:val="00ED6AD3"/>
    <w:rsid w:val="00EE48E4"/>
    <w:rsid w:val="00F019C4"/>
    <w:rsid w:val="00F01C07"/>
    <w:rsid w:val="00F03117"/>
    <w:rsid w:val="00F06806"/>
    <w:rsid w:val="00F13C1D"/>
    <w:rsid w:val="00F22A98"/>
    <w:rsid w:val="00F47E4D"/>
    <w:rsid w:val="00F57140"/>
    <w:rsid w:val="00F70D79"/>
    <w:rsid w:val="00F86947"/>
    <w:rsid w:val="00FA6FC0"/>
    <w:rsid w:val="00FB0025"/>
    <w:rsid w:val="00FB6609"/>
    <w:rsid w:val="00FC7318"/>
    <w:rsid w:val="00FD4B67"/>
    <w:rsid w:val="00FE0C4A"/>
    <w:rsid w:val="00FE37A9"/>
    <w:rsid w:val="00FF11E0"/>
    <w:rsid w:val="00FF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391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F01C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611B1E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611B1E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611B1E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611B1E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611B1E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11B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11B1E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735E6E"/>
    <w:pPr>
      <w:ind w:left="720"/>
      <w:contextualSpacing/>
    </w:pPr>
  </w:style>
  <w:style w:type="character" w:styleId="ab">
    <w:name w:val="line number"/>
    <w:basedOn w:val="a0"/>
    <w:uiPriority w:val="99"/>
    <w:semiHidden/>
    <w:unhideWhenUsed/>
    <w:rsid w:val="00C3356A"/>
  </w:style>
  <w:style w:type="paragraph" w:styleId="ac">
    <w:name w:val="header"/>
    <w:basedOn w:val="a"/>
    <w:link w:val="ad"/>
    <w:uiPriority w:val="99"/>
    <w:unhideWhenUsed/>
    <w:rsid w:val="00C335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3356A"/>
  </w:style>
  <w:style w:type="paragraph" w:styleId="ae">
    <w:name w:val="footer"/>
    <w:basedOn w:val="a"/>
    <w:link w:val="af"/>
    <w:uiPriority w:val="99"/>
    <w:unhideWhenUsed/>
    <w:rsid w:val="00C335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335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391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F01C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611B1E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611B1E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611B1E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611B1E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611B1E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11B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11B1E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735E6E"/>
    <w:pPr>
      <w:ind w:left="720"/>
      <w:contextualSpacing/>
    </w:pPr>
  </w:style>
  <w:style w:type="character" w:styleId="ab">
    <w:name w:val="line number"/>
    <w:basedOn w:val="a0"/>
    <w:uiPriority w:val="99"/>
    <w:semiHidden/>
    <w:unhideWhenUsed/>
    <w:rsid w:val="00C3356A"/>
  </w:style>
  <w:style w:type="paragraph" w:styleId="ac">
    <w:name w:val="header"/>
    <w:basedOn w:val="a"/>
    <w:link w:val="ad"/>
    <w:uiPriority w:val="99"/>
    <w:unhideWhenUsed/>
    <w:rsid w:val="00C335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3356A"/>
  </w:style>
  <w:style w:type="paragraph" w:styleId="ae">
    <w:name w:val="footer"/>
    <w:basedOn w:val="a"/>
    <w:link w:val="af"/>
    <w:uiPriority w:val="99"/>
    <w:unhideWhenUsed/>
    <w:rsid w:val="00C335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335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3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0621CEF7E4B3E09DF388F155A315C07CD7186FDAF87F2E7725D58CF5F560EAED3E54E89EBF5AF01C533E22702FE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0621CEF7E4B3E09DF388F155A315C07CD7186FDAF87E2E7F2FD58CF5F560EAED3E54E89EBF5AF01C553B277027E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43D332-79C5-41D5-BA93-9D0B03DFF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1504</TotalTime>
  <Pages>1</Pages>
  <Words>5124</Words>
  <Characters>29211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Бакунова Алина Георгиевна</dc:creator>
  <cp:lastModifiedBy>Абросимова Олеся Александровна</cp:lastModifiedBy>
  <cp:revision>87</cp:revision>
  <cp:lastPrinted>2017-05-17T01:04:00Z</cp:lastPrinted>
  <dcterms:created xsi:type="dcterms:W3CDTF">2016-12-19T05:44:00Z</dcterms:created>
  <dcterms:modified xsi:type="dcterms:W3CDTF">2017-05-17T01:09:00Z</dcterms:modified>
</cp:coreProperties>
</file>