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17A" w:rsidRPr="00625AAA" w:rsidRDefault="00E5617A" w:rsidP="00E5617A">
      <w:pPr>
        <w:spacing w:after="0" w:line="20" w:lineRule="atLeast"/>
        <w:ind w:left="666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7</w:t>
      </w:r>
    </w:p>
    <w:p w:rsidR="009122D7" w:rsidRDefault="00E5617A" w:rsidP="00E5617A">
      <w:pPr>
        <w:spacing w:after="0" w:line="20" w:lineRule="atLeast"/>
        <w:ind w:left="6662"/>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 xml:space="preserve">к </w:t>
      </w:r>
      <w:r w:rsidR="009122D7">
        <w:rPr>
          <w:rFonts w:ascii="Times New Roman" w:eastAsia="Times New Roman" w:hAnsi="Times New Roman" w:cs="Times New Roman"/>
          <w:sz w:val="28"/>
          <w:szCs w:val="28"/>
          <w:lang w:eastAsia="ru-RU"/>
        </w:rPr>
        <w:t>Закону</w:t>
      </w:r>
      <w:r w:rsidRPr="00625AAA">
        <w:rPr>
          <w:rFonts w:ascii="Times New Roman" w:eastAsia="Times New Roman" w:hAnsi="Times New Roman" w:cs="Times New Roman"/>
          <w:sz w:val="28"/>
          <w:szCs w:val="28"/>
          <w:lang w:eastAsia="ru-RU"/>
        </w:rPr>
        <w:t xml:space="preserve"> </w:t>
      </w:r>
    </w:p>
    <w:p w:rsidR="00E5617A" w:rsidRPr="00625AAA" w:rsidRDefault="00E5617A" w:rsidP="00E5617A">
      <w:pPr>
        <w:spacing w:after="0" w:line="20" w:lineRule="atLeast"/>
        <w:ind w:left="6662"/>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Приморского края</w:t>
      </w:r>
    </w:p>
    <w:p w:rsidR="00E5617A" w:rsidRDefault="00E5617A" w:rsidP="00E5617A">
      <w:pPr>
        <w:spacing w:after="0" w:line="20" w:lineRule="atLeast"/>
        <w:ind w:left="6662"/>
        <w:rPr>
          <w:rFonts w:ascii="Times New Roman" w:eastAsia="Times New Roman" w:hAnsi="Times New Roman" w:cs="Times New Roman"/>
          <w:sz w:val="28"/>
          <w:szCs w:val="28"/>
          <w:lang w:eastAsia="ru-RU"/>
        </w:rPr>
      </w:pPr>
    </w:p>
    <w:p w:rsidR="00E5617A" w:rsidRDefault="00E5617A" w:rsidP="00E5617A">
      <w:pPr>
        <w:spacing w:after="0" w:line="20" w:lineRule="atLeast"/>
        <w:ind w:left="6662"/>
        <w:rPr>
          <w:rFonts w:ascii="Times New Roman" w:eastAsia="Times New Roman" w:hAnsi="Times New Roman" w:cs="Times New Roman"/>
          <w:sz w:val="28"/>
          <w:szCs w:val="28"/>
          <w:lang w:eastAsia="ru-RU"/>
        </w:rPr>
      </w:pPr>
    </w:p>
    <w:p w:rsidR="00E5617A" w:rsidRPr="00E74CC0" w:rsidRDefault="00E5617A" w:rsidP="00E5617A">
      <w:pPr>
        <w:spacing w:after="0" w:line="20" w:lineRule="atLeast"/>
        <w:ind w:left="6662"/>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11</w:t>
      </w:r>
      <w:r w:rsidRPr="00E74CC0">
        <w:rPr>
          <w:rFonts w:ascii="Times New Roman" w:eastAsia="Times New Roman" w:hAnsi="Times New Roman" w:cs="Times New Roman"/>
          <w:sz w:val="28"/>
          <w:szCs w:val="28"/>
          <w:lang w:eastAsia="ru-RU"/>
        </w:rPr>
        <w:t xml:space="preserve"> </w:t>
      </w:r>
    </w:p>
    <w:p w:rsidR="00E5617A" w:rsidRDefault="00E5617A" w:rsidP="00E5617A">
      <w:pPr>
        <w:spacing w:after="0" w:line="20" w:lineRule="atLeast"/>
        <w:ind w:left="6662"/>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к Закону </w:t>
      </w:r>
    </w:p>
    <w:p w:rsidR="00E5617A" w:rsidRPr="00E74CC0" w:rsidRDefault="00E5617A" w:rsidP="00E5617A">
      <w:pPr>
        <w:spacing w:after="0" w:line="20" w:lineRule="atLeast"/>
        <w:ind w:left="6662"/>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Приморского края </w:t>
      </w:r>
      <w:r>
        <w:rPr>
          <w:rFonts w:ascii="Times New Roman" w:eastAsia="Times New Roman" w:hAnsi="Times New Roman" w:cs="Times New Roman"/>
          <w:sz w:val="28"/>
          <w:szCs w:val="28"/>
          <w:lang w:eastAsia="ru-RU"/>
        </w:rPr>
        <w:br/>
      </w:r>
      <w:r w:rsidRPr="00E74CC0">
        <w:rPr>
          <w:rFonts w:ascii="Times New Roman" w:eastAsia="Times New Roman" w:hAnsi="Times New Roman" w:cs="Times New Roman"/>
          <w:sz w:val="28"/>
          <w:szCs w:val="28"/>
          <w:lang w:eastAsia="ru-RU"/>
        </w:rPr>
        <w:t>от 2</w:t>
      </w:r>
      <w:r>
        <w:rPr>
          <w:rFonts w:ascii="Times New Roman" w:eastAsia="Times New Roman" w:hAnsi="Times New Roman" w:cs="Times New Roman"/>
          <w:sz w:val="28"/>
          <w:szCs w:val="28"/>
          <w:lang w:eastAsia="ru-RU"/>
        </w:rPr>
        <w:t>3</w:t>
      </w:r>
      <w:r w:rsidRPr="00E74CC0">
        <w:rPr>
          <w:rFonts w:ascii="Times New Roman" w:eastAsia="Times New Roman" w:hAnsi="Times New Roman" w:cs="Times New Roman"/>
          <w:sz w:val="28"/>
          <w:szCs w:val="28"/>
          <w:lang w:eastAsia="ru-RU"/>
        </w:rPr>
        <w:t>.12.201</w:t>
      </w:r>
      <w:r>
        <w:rPr>
          <w:rFonts w:ascii="Times New Roman" w:eastAsia="Times New Roman" w:hAnsi="Times New Roman" w:cs="Times New Roman"/>
          <w:sz w:val="28"/>
          <w:szCs w:val="28"/>
          <w:lang w:eastAsia="ru-RU"/>
        </w:rPr>
        <w:t>6 № 52</w:t>
      </w:r>
      <w:r w:rsidRPr="00E74CC0">
        <w:rPr>
          <w:rFonts w:ascii="Times New Roman" w:eastAsia="Times New Roman" w:hAnsi="Times New Roman" w:cs="Times New Roman"/>
          <w:sz w:val="28"/>
          <w:szCs w:val="28"/>
          <w:lang w:eastAsia="ru-RU"/>
        </w:rPr>
        <w:t xml:space="preserve">-КЗ </w:t>
      </w:r>
    </w:p>
    <w:p w:rsidR="00E5617A" w:rsidRPr="00625AAA" w:rsidRDefault="00E5617A" w:rsidP="00E5617A">
      <w:pPr>
        <w:spacing w:after="0" w:line="20" w:lineRule="atLeast"/>
        <w:ind w:left="6663"/>
        <w:jc w:val="both"/>
        <w:rPr>
          <w:rFonts w:ascii="Times New Roman" w:eastAsia="Times New Roman" w:hAnsi="Times New Roman" w:cs="Times New Roman"/>
          <w:sz w:val="28"/>
          <w:szCs w:val="28"/>
          <w:lang w:eastAsia="ru-RU"/>
        </w:rPr>
      </w:pPr>
    </w:p>
    <w:p w:rsidR="00E5617A" w:rsidRDefault="00E5617A" w:rsidP="00E5617A">
      <w:pPr>
        <w:spacing w:after="0" w:line="20" w:lineRule="atLeast"/>
        <w:jc w:val="center"/>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Объемы</w:t>
      </w:r>
    </w:p>
    <w:p w:rsidR="00E5617A" w:rsidRDefault="00E5617A" w:rsidP="00E5617A">
      <w:pPr>
        <w:spacing w:after="0" w:line="20" w:lineRule="atLeast"/>
        <w:jc w:val="center"/>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доходов краевого бюджета в 201</w:t>
      </w:r>
      <w:r>
        <w:rPr>
          <w:rFonts w:ascii="Times New Roman" w:eastAsia="Times New Roman" w:hAnsi="Times New Roman" w:cs="Times New Roman"/>
          <w:sz w:val="28"/>
          <w:szCs w:val="28"/>
          <w:lang w:eastAsia="ru-RU"/>
        </w:rPr>
        <w:t>7</w:t>
      </w:r>
      <w:r w:rsidRPr="00625AAA">
        <w:rPr>
          <w:rFonts w:ascii="Times New Roman" w:eastAsia="Times New Roman" w:hAnsi="Times New Roman" w:cs="Times New Roman"/>
          <w:sz w:val="28"/>
          <w:szCs w:val="28"/>
          <w:lang w:eastAsia="ru-RU"/>
        </w:rPr>
        <w:t xml:space="preserve"> году</w:t>
      </w:r>
    </w:p>
    <w:p w:rsidR="00E5617A" w:rsidRPr="00625AAA" w:rsidRDefault="00E5617A" w:rsidP="00E5617A">
      <w:pPr>
        <w:spacing w:after="0" w:line="20" w:lineRule="atLeast"/>
        <w:jc w:val="center"/>
        <w:rPr>
          <w:rFonts w:ascii="Times New Roman" w:eastAsia="Times New Roman" w:hAnsi="Times New Roman" w:cs="Times New Roman"/>
          <w:sz w:val="28"/>
          <w:szCs w:val="28"/>
          <w:lang w:eastAsia="ru-RU"/>
        </w:rPr>
      </w:pPr>
    </w:p>
    <w:p w:rsidR="00E5617A" w:rsidRDefault="00E5617A" w:rsidP="00E5617A">
      <w:pPr>
        <w:spacing w:after="0" w:line="20" w:lineRule="atLeast"/>
        <w:jc w:val="right"/>
      </w:pPr>
      <w:r w:rsidRPr="00625AAA">
        <w:rPr>
          <w:rFonts w:ascii="Times New Roman" w:eastAsia="Times New Roman" w:hAnsi="Times New Roman" w:cs="Times New Roman"/>
          <w:sz w:val="28"/>
          <w:szCs w:val="28"/>
          <w:lang w:eastAsia="ru-RU"/>
        </w:rPr>
        <w:t>(тыс. рублей)</w:t>
      </w:r>
    </w:p>
    <w:tbl>
      <w:tblPr>
        <w:tblW w:w="9654"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4820"/>
        <w:gridCol w:w="1842"/>
      </w:tblGrid>
      <w:tr w:rsidR="00E5617A" w:rsidRPr="00E5617A" w:rsidTr="00E5617A">
        <w:trPr>
          <w:trHeight w:val="1110"/>
        </w:trPr>
        <w:tc>
          <w:tcPr>
            <w:tcW w:w="2992" w:type="dxa"/>
            <w:shd w:val="clear" w:color="auto" w:fill="auto"/>
            <w:vAlign w:val="center"/>
            <w:hideMark/>
          </w:tcPr>
          <w:p w:rsidR="00E5617A" w:rsidRPr="00E5617A" w:rsidRDefault="00E5617A" w:rsidP="00E5617A">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Код бюджетной классификации Российской Федерации</w:t>
            </w:r>
          </w:p>
        </w:tc>
        <w:tc>
          <w:tcPr>
            <w:tcW w:w="4820" w:type="dxa"/>
            <w:shd w:val="clear" w:color="auto" w:fill="auto"/>
            <w:vAlign w:val="center"/>
            <w:hideMark/>
          </w:tcPr>
          <w:p w:rsidR="00E5617A" w:rsidRPr="00E5617A" w:rsidRDefault="00E5617A" w:rsidP="00E5617A">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Наименование </w:t>
            </w:r>
          </w:p>
        </w:tc>
        <w:tc>
          <w:tcPr>
            <w:tcW w:w="1842" w:type="dxa"/>
            <w:shd w:val="clear" w:color="auto" w:fill="auto"/>
            <w:vAlign w:val="center"/>
            <w:hideMark/>
          </w:tcPr>
          <w:p w:rsidR="00E5617A" w:rsidRPr="00E5617A" w:rsidRDefault="00E5617A" w:rsidP="00E5617A">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Сумма</w:t>
            </w:r>
          </w:p>
        </w:tc>
      </w:tr>
    </w:tbl>
    <w:p w:rsidR="00E5617A" w:rsidRPr="00E5617A" w:rsidRDefault="00E5617A" w:rsidP="00E5617A">
      <w:pPr>
        <w:spacing w:after="0"/>
        <w:rPr>
          <w:sz w:val="2"/>
          <w:szCs w:val="2"/>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4820"/>
        <w:gridCol w:w="1842"/>
      </w:tblGrid>
      <w:tr w:rsidR="00E5617A" w:rsidRPr="00E5617A" w:rsidTr="00E5617A">
        <w:trPr>
          <w:cantSplit/>
          <w:trHeight w:val="340"/>
          <w:tblHeader/>
        </w:trPr>
        <w:tc>
          <w:tcPr>
            <w:tcW w:w="2992" w:type="dxa"/>
            <w:shd w:val="clear" w:color="auto" w:fill="auto"/>
            <w:hideMark/>
          </w:tcPr>
          <w:p w:rsidR="00E5617A" w:rsidRPr="00E5617A" w:rsidRDefault="00E5617A" w:rsidP="00E5617A">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w:t>
            </w:r>
          </w:p>
        </w:tc>
        <w:tc>
          <w:tcPr>
            <w:tcW w:w="4820" w:type="dxa"/>
            <w:shd w:val="clear" w:color="auto" w:fill="auto"/>
            <w:hideMark/>
          </w:tcPr>
          <w:p w:rsidR="00E5617A" w:rsidRPr="00E5617A" w:rsidRDefault="00E5617A" w:rsidP="00E5617A">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w:t>
            </w:r>
          </w:p>
        </w:tc>
        <w:tc>
          <w:tcPr>
            <w:tcW w:w="1842" w:type="dxa"/>
            <w:shd w:val="clear" w:color="auto" w:fill="auto"/>
            <w:hideMark/>
          </w:tcPr>
          <w:p w:rsidR="00E5617A" w:rsidRPr="00E5617A" w:rsidRDefault="00E5617A" w:rsidP="00E5617A">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1 00 00000 00 0000 000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НАЛОГОВЫЕ И НЕНАЛОГОВЫЕ ДОХОДЫ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66 947 570,04</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1 01 00000 00 0000 000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НАЛОГИ НА ПРИБЫЛЬ, ДОХОДЫ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43 205 416,00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1 01 01000 00 0000 110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 на прибыль организаций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16 472 184,00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1 01 02000 01 0000 110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 на доходы физических лиц</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26 733 232,00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1 03 00000 00 0000 000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НАЛОГИ НА ТОВАРЫ (РАБОТЫ, УСЛУГИ), РЕАЛИЗУЕМЫЕ НА ТЕРРИТОРИИ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6 527 327,04</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1 03 02000 01 0000 110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Акцизы по подакцизным товарам (продукции), производимым на территории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6 527 327,04</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1 05 00000 00 0000 000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НАЛОГИ НА СОВОКУПНЫЙ ДОХОД</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4 391 000,00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1 05 01000 00 0000 110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 взимаемый в связи с применением упрощенной системы налогообложения</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4 391 000,00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1 06 00000 00 0000 000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НАЛОГИ НА ИМУЩЕСТВО</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10 931 835,00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1 06 02000 02 0000 110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 на имущество организаций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9 136 904,00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1 06 04000 02 0000 110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Транспортный налог</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1 667 905,00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1 06 05000 02 0000 110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 на игорный бизнес</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127 026,00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1 07 00000 00 0000 000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НАЛОГИ, СБОРЫ И РЕГУЛЯРНЫЕ ПЛАТЕЖИ ЗА ПОЛЬЗОВАНИЕ ПРИРОДНЫМИ РЕСУРСАМИ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571 847,00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1 07 01000 01 0000 110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 на добычу полезных ископаемых</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257 856,00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1 07 04000 01 0000 110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Сборы за пользование объектами животного мира и за пользование объектами водных биологических ресурсов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313 991,00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1 08 00000 00 0000 000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ГОСУДАРСТВЕННАЯ ПОШЛИНА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308 626,00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1 08 060000 01 000 110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25 758,00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1 08 07000 01 0000 110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Государственная пошлина за государственную регистрацию, а также за совершение прочих юридически значимых действий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282 868,00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1 11 00000 00 0000 000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ОТ ИСПОЛЬЗОВАНИЯ ИМУЩЕСТВА, НАХОДЯЩЕГОСЯ В ГОСУДАРСТВЕННОЙ И МУНИЦИПАЛЬНОЙ СОБСТВЕННОСТИ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68 463,00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1 11 01000 00 0000 120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735,00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1 11 03000 00 0000 120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Проценты, полученные от предоставления бюджетных кредитов внутри страны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8 677,00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1 11 05000 00 0000 120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53 861,00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1 11 05300 00 0000 120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1 11 07000 00 0000 120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Платежи от государственных и муниципальных унитарных предприятий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760,00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1 11 09000 00 0000 120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4 384,00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1 12 00000 00 0000 000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ПЛАТЕЖИ ПРИ ПОЛЬЗОВАНИИ ПРИРОДНЫМИ РЕСУРСАМИ </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104 539,00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1 12 01000 01 0000 120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Плата за негативное воздействие на окружающую среду</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65 000,00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1 12 02000 00 0000 120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Платежи при пользовании недрами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4 444,00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1 12 04000 00 0000 120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Плата за использование лесов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35 095,00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1 13 00000 00 0000 000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ОТ ОКАЗАНИЯ ПЛАТНЫХ УСЛУГ (РАБОТ) И КОМПЕНСАЦИИ ЗАТРАТ  ГОСУДАРСТВА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7 350,00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1 13 01000 00 0000 130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от оказания платных услуг (работ)</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973,00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1 13 02000 00 0000 130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от компенсации затрат государства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6 377,00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1 14 00000 00 0000 000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ОТ ПРОДАЖИ МАТЕРИАЛЬНЫХ И НЕМАТЕРИАЛЬНЫХ АКТИВОВ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56 072,00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1 14 01000 00 0000 410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от продажи квартир</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54 344,00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1 14 02000 00 0000 000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1 728,00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1 15 00000 00 0000 000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АДМИНИСТРАТИВНЫЕ ПЛАТЕЖИ И СБОРЫ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9 069,00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1 15 02000 00 0000 140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Платежи, взимаемые государственными и муниципальными органами (организациями) за выполнение определенных функций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8 600,00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1 15 07000 01 0000 140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469,00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ШТРАФЫ, САНКЦИИ, ВОЗМЕЩЕНИЕ УЩЕРБА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766 004,00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1 16 02000 00 0000 140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1 000,00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1 16 21000 00 0000 140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120,00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1 16 26000 01 0000 140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Денежные взыскания (штрафы) за нарушение законодательства о рекламе</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430,00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1 16 27000 01 0000 140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Денежные взыскания (штрафы) за нарушение законодательства Российской Федерации о пожарной безопасности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26 000,00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1 16 30000 01 0000 140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Денежные взыскания (штрафы) за правонарушения в области дорожного движения</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700 316,00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1 16 33000 00 0000 140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400,00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1 16 37000 00 0000 140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26 917,00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1 16 90000 00 0000 140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Прочие поступления от денежных взысканий (штрафов) и иных сумм в возмещение ущерба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10 821,00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1 17 00000 00 0000 000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ПРОЧИЕ НЕНАЛОГОВЫЕ ДОХОДЫ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22,00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1 17 05020 02 0000 180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Прочие неналоговые доходы бюджетов субъектов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22,00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2 00 00000 00 0000 000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БЕЗВОЗМЕЗДНЫЕ ПОСТУПЛЕНИЯ</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22 965 089,84</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БЕЗВОЗМЕЗДНЫЕ ПОСТУПЛЕНИЯ ОТ ДРУГИХ БЮДЖЕТОВ БЮДЖЕТНОЙ СИСТЕМЫ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22 949 877,28</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2 02 10000 00 0000 151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Дотации бюджетам бюджетной системы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10 254 660,20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2 02 15001 02 0000 151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Дотации бюджетам субъектов Российской Федерации на выравнивание бюджетной обеспеченности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8 964 255,00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2 02 15009 02 0000 151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738 280,60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2 02 15010 02 0000 151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257 586,00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2 02 15125 02 0000 151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Дотации бюджету Приморского края в целях обеспечения сбалансированности бюджета городского округа Большой Камень</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294 538,60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2 02 20000 00 0000 151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бюджетной системы Российской Федерации (межбюджетные субсидии)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6 637 137,74</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2 02 20051 02 0000 151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реализацию федеральных целевых программ</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73 507,70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2 02 20077 02 0000 151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E5617A">
              <w:rPr>
                <w:rFonts w:ascii="Times New Roman" w:eastAsia="Times New Roman" w:hAnsi="Times New Roman" w:cs="Times New Roman"/>
                <w:sz w:val="28"/>
                <w:szCs w:val="28"/>
                <w:lang w:eastAsia="ru-RU"/>
              </w:rPr>
              <w:t>софинансирование</w:t>
            </w:r>
            <w:proofErr w:type="spellEnd"/>
            <w:r w:rsidRPr="00E5617A">
              <w:rPr>
                <w:rFonts w:ascii="Times New Roman" w:eastAsia="Times New Roman" w:hAnsi="Times New Roman" w:cs="Times New Roman"/>
                <w:sz w:val="28"/>
                <w:szCs w:val="28"/>
                <w:lang w:eastAsia="ru-RU"/>
              </w:rPr>
              <w:t xml:space="preserve"> капитальных вложений в объекты государственной (муниципальной) собственности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2 794 421,00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2 02 25027 02 0000 151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государственной программы Российской Федера</w:t>
            </w:r>
            <w:r>
              <w:rPr>
                <w:rFonts w:ascii="Times New Roman" w:eastAsia="Times New Roman" w:hAnsi="Times New Roman" w:cs="Times New Roman"/>
                <w:sz w:val="28"/>
                <w:szCs w:val="28"/>
                <w:lang w:eastAsia="ru-RU"/>
              </w:rPr>
              <w:t>ции "Доступная среда" на 2011-</w:t>
            </w:r>
            <w:r w:rsidRPr="00E5617A">
              <w:rPr>
                <w:rFonts w:ascii="Times New Roman" w:eastAsia="Times New Roman" w:hAnsi="Times New Roman" w:cs="Times New Roman"/>
                <w:sz w:val="28"/>
                <w:szCs w:val="28"/>
                <w:lang w:eastAsia="ru-RU"/>
              </w:rPr>
              <w:t>2020 годы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98 390,30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2 02 25066 02 0000 151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948,10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2 02 25081 02 0000 151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7 318,40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2 02 25082 02 0000 151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277 254,50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2 02 25084 02 0000 151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608 713,20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2 02 25086 02 0000 151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4 850,10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2 02 25097 02 0000 151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17 676,40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2 02 25238 02 0000 151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E5617A">
              <w:rPr>
                <w:rFonts w:ascii="Times New Roman" w:eastAsia="Times New Roman" w:hAnsi="Times New Roman" w:cs="Times New Roman"/>
                <w:sz w:val="28"/>
                <w:szCs w:val="28"/>
                <w:lang w:eastAsia="ru-RU"/>
              </w:rPr>
              <w:t>софинансирование</w:t>
            </w:r>
            <w:proofErr w:type="spellEnd"/>
            <w:r w:rsidRPr="00E5617A">
              <w:rPr>
                <w:rFonts w:ascii="Times New Roman" w:eastAsia="Times New Roman" w:hAnsi="Times New Roman" w:cs="Times New Roman"/>
                <w:sz w:val="28"/>
                <w:szCs w:val="28"/>
                <w:lang w:eastAsia="ru-RU"/>
              </w:rPr>
              <w:t xml:space="preserve"> региональных программ повышения мобильности трудовых ресурсов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36 042,80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2 02 25382 02 0000 151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60 282,20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2 02 25402 02 0000 151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E5617A">
              <w:rPr>
                <w:rFonts w:ascii="Times New Roman" w:eastAsia="Times New Roman" w:hAnsi="Times New Roman" w:cs="Times New Roman"/>
                <w:sz w:val="28"/>
                <w:szCs w:val="28"/>
                <w:lang w:eastAsia="ru-RU"/>
              </w:rPr>
              <w:t>софинансирование</w:t>
            </w:r>
            <w:proofErr w:type="spellEnd"/>
            <w:r w:rsidRPr="00E5617A">
              <w:rPr>
                <w:rFonts w:ascii="Times New Roman" w:eastAsia="Times New Roman" w:hAnsi="Times New Roman" w:cs="Times New Roman"/>
                <w:sz w:val="28"/>
                <w:szCs w:val="28"/>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5 713,10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2 02 25462 02 0000 151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20 761,70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2 02 25515 02 0000 151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1 016,60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2 02 25516 02 0000 151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7 193,40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2 02 25519 02 0000 151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Субсидия бюджетам субъектов Российской Федерации на поддержку отрасли культуры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201 598,00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2 02 25520 02 0000 151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100 393,40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2 02 25526 02 0000 151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sidRPr="00E5617A">
              <w:rPr>
                <w:rFonts w:ascii="Times New Roman" w:eastAsia="Times New Roman" w:hAnsi="Times New Roman" w:cs="Times New Roman"/>
                <w:sz w:val="28"/>
                <w:szCs w:val="28"/>
                <w:lang w:eastAsia="ru-RU"/>
              </w:rPr>
              <w:t>аквакультуры</w:t>
            </w:r>
            <w:proofErr w:type="spellEnd"/>
            <w:r w:rsidRPr="00E5617A">
              <w:rPr>
                <w:rFonts w:ascii="Times New Roman" w:eastAsia="Times New Roman" w:hAnsi="Times New Roman" w:cs="Times New Roman"/>
                <w:sz w:val="28"/>
                <w:szCs w:val="28"/>
                <w:lang w:eastAsia="ru-RU"/>
              </w:rPr>
              <w:t xml:space="preserve"> (рыбоводство) и </w:t>
            </w:r>
            <w:proofErr w:type="gramStart"/>
            <w:r w:rsidRPr="00E5617A">
              <w:rPr>
                <w:rFonts w:ascii="Times New Roman" w:eastAsia="Times New Roman" w:hAnsi="Times New Roman" w:cs="Times New Roman"/>
                <w:sz w:val="28"/>
                <w:szCs w:val="28"/>
                <w:lang w:eastAsia="ru-RU"/>
              </w:rPr>
              <w:t>товарного</w:t>
            </w:r>
            <w:proofErr w:type="gramEnd"/>
            <w:r w:rsidRPr="00E5617A">
              <w:rPr>
                <w:rFonts w:ascii="Times New Roman" w:eastAsia="Times New Roman" w:hAnsi="Times New Roman" w:cs="Times New Roman"/>
                <w:sz w:val="28"/>
                <w:szCs w:val="28"/>
                <w:lang w:eastAsia="ru-RU"/>
              </w:rPr>
              <w:t xml:space="preserve"> </w:t>
            </w:r>
            <w:proofErr w:type="spellStart"/>
            <w:r w:rsidRPr="00E5617A">
              <w:rPr>
                <w:rFonts w:ascii="Times New Roman" w:eastAsia="Times New Roman" w:hAnsi="Times New Roman" w:cs="Times New Roman"/>
                <w:sz w:val="28"/>
                <w:szCs w:val="28"/>
                <w:lang w:eastAsia="ru-RU"/>
              </w:rPr>
              <w:t>осетроводства</w:t>
            </w:r>
            <w:proofErr w:type="spellEnd"/>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942,45</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2 02 25527 02 0000 151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92 006,00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2 02 25541 02 0000 151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color w:val="000000"/>
                <w:sz w:val="28"/>
                <w:szCs w:val="28"/>
                <w:lang w:eastAsia="ru-RU"/>
              </w:rPr>
            </w:pPr>
            <w:r w:rsidRPr="00E5617A">
              <w:rPr>
                <w:rFonts w:ascii="Times New Roman" w:eastAsia="Times New Roman" w:hAnsi="Times New Roman" w:cs="Times New Roman"/>
                <w:color w:val="000000"/>
                <w:sz w:val="28"/>
                <w:szCs w:val="28"/>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56 510,50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2 02 25542 02 0000 151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color w:val="000000"/>
                <w:sz w:val="28"/>
                <w:szCs w:val="28"/>
                <w:lang w:eastAsia="ru-RU"/>
              </w:rPr>
            </w:pPr>
            <w:r w:rsidRPr="00E5617A">
              <w:rPr>
                <w:rFonts w:ascii="Times New Roman" w:eastAsia="Times New Roman" w:hAnsi="Times New Roman" w:cs="Times New Roman"/>
                <w:color w:val="000000"/>
                <w:sz w:val="28"/>
                <w:szCs w:val="28"/>
                <w:lang w:eastAsia="ru-RU"/>
              </w:rPr>
              <w:t>Субсидии бюджетам субъектов Российской Федерации на повышение продуктивности в молочном скотоводстве</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24 373,40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2 02 25543 02 0000 151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color w:val="000000"/>
                <w:sz w:val="28"/>
                <w:szCs w:val="28"/>
                <w:lang w:eastAsia="ru-RU"/>
              </w:rPr>
            </w:pPr>
            <w:r w:rsidRPr="00E5617A">
              <w:rPr>
                <w:rFonts w:ascii="Times New Roman" w:eastAsia="Times New Roman" w:hAnsi="Times New Roman" w:cs="Times New Roman"/>
                <w:color w:val="000000"/>
                <w:sz w:val="28"/>
                <w:szCs w:val="28"/>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217 130,80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2 02 25544 02 0000 151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color w:val="000000"/>
                <w:sz w:val="28"/>
                <w:szCs w:val="28"/>
                <w:lang w:eastAsia="ru-RU"/>
              </w:rPr>
            </w:pPr>
            <w:r w:rsidRPr="00E5617A">
              <w:rPr>
                <w:rFonts w:ascii="Times New Roman" w:eastAsia="Times New Roman" w:hAnsi="Times New Roman" w:cs="Times New Roman"/>
                <w:color w:val="000000"/>
                <w:sz w:val="28"/>
                <w:szCs w:val="28"/>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1 515 817,30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2 02 25555 02 0000 151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color w:val="000000"/>
                <w:sz w:val="28"/>
                <w:szCs w:val="28"/>
                <w:lang w:eastAsia="ru-RU"/>
              </w:rPr>
            </w:pPr>
            <w:r w:rsidRPr="00E5617A">
              <w:rPr>
                <w:rFonts w:ascii="Times New Roman" w:eastAsia="Times New Roman" w:hAnsi="Times New Roman" w:cs="Times New Roman"/>
                <w:color w:val="000000"/>
                <w:sz w:val="28"/>
                <w:szCs w:val="28"/>
                <w:lang w:eastAsia="ru-RU"/>
              </w:rPr>
              <w:t>Субсидии бюджетам суб</w:t>
            </w:r>
            <w:r w:rsidR="00AB5437">
              <w:rPr>
                <w:rFonts w:ascii="Times New Roman" w:eastAsia="Times New Roman" w:hAnsi="Times New Roman" w:cs="Times New Roman"/>
                <w:color w:val="000000"/>
                <w:sz w:val="28"/>
                <w:szCs w:val="28"/>
                <w:lang w:eastAsia="ru-RU"/>
              </w:rPr>
              <w:t xml:space="preserve">ъектов Российской Федерации на </w:t>
            </w:r>
            <w:r w:rsidRPr="00E5617A">
              <w:rPr>
                <w:rFonts w:ascii="Times New Roman" w:eastAsia="Times New Roman" w:hAnsi="Times New Roman" w:cs="Times New Roman"/>
                <w:color w:val="000000"/>
                <w:sz w:val="28"/>
                <w:szCs w:val="28"/>
                <w:lang w:eastAsia="ru-RU"/>
              </w:rPr>
              <w:t xml:space="preserve">поддержку государственных программ </w:t>
            </w:r>
            <w:r w:rsidR="00AB5437">
              <w:rPr>
                <w:rFonts w:ascii="Times New Roman" w:eastAsia="Times New Roman" w:hAnsi="Times New Roman" w:cs="Times New Roman"/>
                <w:color w:val="000000"/>
                <w:sz w:val="28"/>
                <w:szCs w:val="28"/>
                <w:lang w:eastAsia="ru-RU"/>
              </w:rPr>
              <w:t xml:space="preserve">субъектов Российской Федерации </w:t>
            </w:r>
            <w:r w:rsidRPr="00E5617A">
              <w:rPr>
                <w:rFonts w:ascii="Times New Roman" w:eastAsia="Times New Roman" w:hAnsi="Times New Roman" w:cs="Times New Roman"/>
                <w:color w:val="000000"/>
                <w:sz w:val="28"/>
                <w:szCs w:val="28"/>
                <w:lang w:eastAsia="ru-RU"/>
              </w:rPr>
              <w:t>и муниципальных программ формирования современной городской среды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381 703,80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2 02 25558 02 0000 151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color w:val="000000"/>
                <w:sz w:val="28"/>
                <w:szCs w:val="28"/>
                <w:lang w:eastAsia="ru-RU"/>
              </w:rPr>
            </w:pPr>
            <w:r w:rsidRPr="00E5617A">
              <w:rPr>
                <w:rFonts w:ascii="Times New Roman" w:eastAsia="Times New Roman" w:hAnsi="Times New Roman" w:cs="Times New Roman"/>
                <w:color w:val="000000"/>
                <w:sz w:val="28"/>
                <w:szCs w:val="28"/>
                <w:lang w:eastAsia="ru-RU"/>
              </w:rPr>
              <w:t xml:space="preserve">Субсидии бюджетам субъектов Российской Федерации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w:t>
            </w:r>
            <w:r w:rsidR="00AB5437">
              <w:rPr>
                <w:rFonts w:ascii="Times New Roman" w:eastAsia="Times New Roman" w:hAnsi="Times New Roman" w:cs="Times New Roman"/>
                <w:color w:val="000000"/>
                <w:sz w:val="28"/>
                <w:szCs w:val="28"/>
                <w:lang w:eastAsia="ru-RU"/>
              </w:rPr>
              <w:br/>
            </w:r>
            <w:r w:rsidRPr="00E5617A">
              <w:rPr>
                <w:rFonts w:ascii="Times New Roman" w:eastAsia="Times New Roman" w:hAnsi="Times New Roman" w:cs="Times New Roman"/>
                <w:color w:val="000000"/>
                <w:sz w:val="28"/>
                <w:szCs w:val="28"/>
                <w:lang w:eastAsia="ru-RU"/>
              </w:rPr>
              <w:t xml:space="preserve">с численностью населения </w:t>
            </w:r>
            <w:r w:rsidR="00AB5437">
              <w:rPr>
                <w:rFonts w:ascii="Times New Roman" w:eastAsia="Times New Roman" w:hAnsi="Times New Roman" w:cs="Times New Roman"/>
                <w:color w:val="000000"/>
                <w:sz w:val="28"/>
                <w:szCs w:val="28"/>
                <w:lang w:eastAsia="ru-RU"/>
              </w:rPr>
              <w:br/>
            </w:r>
            <w:r w:rsidRPr="00E5617A">
              <w:rPr>
                <w:rFonts w:ascii="Times New Roman" w:eastAsia="Times New Roman" w:hAnsi="Times New Roman" w:cs="Times New Roman"/>
                <w:color w:val="000000"/>
                <w:sz w:val="28"/>
                <w:szCs w:val="28"/>
                <w:lang w:eastAsia="ru-RU"/>
              </w:rPr>
              <w:t>до 300 тысяч человек</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20 272,10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2 02 25560 02 0000 151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color w:val="000000"/>
                <w:sz w:val="28"/>
                <w:szCs w:val="28"/>
                <w:lang w:eastAsia="ru-RU"/>
              </w:rPr>
            </w:pPr>
            <w:r w:rsidRPr="00E5617A">
              <w:rPr>
                <w:rFonts w:ascii="Times New Roman" w:eastAsia="Times New Roman" w:hAnsi="Times New Roman" w:cs="Times New Roman"/>
                <w:color w:val="000000"/>
                <w:sz w:val="28"/>
                <w:szCs w:val="28"/>
                <w:lang w:eastAsia="ru-RU"/>
              </w:rPr>
              <w:t xml:space="preserve">Субсидии бюджетам </w:t>
            </w:r>
            <w:r w:rsidR="00AB5437">
              <w:rPr>
                <w:rFonts w:ascii="Times New Roman" w:eastAsia="Times New Roman" w:hAnsi="Times New Roman" w:cs="Times New Roman"/>
                <w:color w:val="000000"/>
                <w:sz w:val="28"/>
                <w:szCs w:val="28"/>
                <w:lang w:eastAsia="ru-RU"/>
              </w:rPr>
              <w:t xml:space="preserve">субъектов Российской Федерации </w:t>
            </w:r>
            <w:r w:rsidRPr="00E5617A">
              <w:rPr>
                <w:rFonts w:ascii="Times New Roman" w:eastAsia="Times New Roman" w:hAnsi="Times New Roman" w:cs="Times New Roman"/>
                <w:color w:val="000000"/>
                <w:sz w:val="28"/>
                <w:szCs w:val="28"/>
                <w:lang w:eastAsia="ru-RU"/>
              </w:rPr>
              <w:t>на поддержку обустройства мест массового отдыха населения (городских парков)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12 300,49</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2 02 30000 00 0000 151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бюджетной системы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4 079 971,70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2 02 35118 02 0000 151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25 591,00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2 02 35120 02 0000 151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993,80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2 02 35128 02 0000 151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водных отношений</w:t>
            </w:r>
          </w:p>
        </w:tc>
        <w:tc>
          <w:tcPr>
            <w:tcW w:w="1842" w:type="dxa"/>
            <w:shd w:val="clear" w:color="auto" w:fill="auto"/>
            <w:noWrap/>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25 527,70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2 02 35129 02 0000 151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лесных отношений</w:t>
            </w:r>
          </w:p>
        </w:tc>
        <w:tc>
          <w:tcPr>
            <w:tcW w:w="1842" w:type="dxa"/>
            <w:shd w:val="clear" w:color="auto" w:fill="auto"/>
            <w:noWrap/>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370 278,90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2 02 35134 02 0000 151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8B1E48">
              <w:rPr>
                <w:rFonts w:ascii="Times New Roman" w:eastAsia="Times New Roman" w:hAnsi="Times New Roman" w:cs="Times New Roman"/>
                <w:sz w:val="28"/>
                <w:szCs w:val="28"/>
                <w:lang w:eastAsia="ru-RU"/>
              </w:rPr>
              <w:t xml:space="preserve"> 5-ФЗ</w:t>
            </w:r>
            <w:r w:rsidRPr="00E5617A">
              <w:rPr>
                <w:rFonts w:ascii="Times New Roman" w:eastAsia="Times New Roman" w:hAnsi="Times New Roman" w:cs="Times New Roman"/>
                <w:sz w:val="28"/>
                <w:szCs w:val="28"/>
                <w:lang w:eastAsia="ru-RU"/>
              </w:rPr>
              <w:t xml:space="preserve"> "О ветеранах", </w:t>
            </w:r>
            <w:r w:rsidR="008B1E48">
              <w:rPr>
                <w:rFonts w:ascii="Times New Roman" w:eastAsia="Times New Roman" w:hAnsi="Times New Roman" w:cs="Times New Roman"/>
                <w:sz w:val="28"/>
                <w:szCs w:val="28"/>
                <w:lang w:eastAsia="ru-RU"/>
              </w:rPr>
              <w:br/>
            </w:r>
            <w:r w:rsidRPr="00E5617A">
              <w:rPr>
                <w:rFonts w:ascii="Times New Roman" w:eastAsia="Times New Roman" w:hAnsi="Times New Roman" w:cs="Times New Roman"/>
                <w:sz w:val="28"/>
                <w:szCs w:val="28"/>
                <w:lang w:eastAsia="ru-RU"/>
              </w:rPr>
              <w:t xml:space="preserve">в соответствии с Указом Президента Российской Федерации от 7 мая </w:t>
            </w:r>
            <w:r w:rsidR="008B1E48">
              <w:rPr>
                <w:rFonts w:ascii="Times New Roman" w:eastAsia="Times New Roman" w:hAnsi="Times New Roman" w:cs="Times New Roman"/>
                <w:sz w:val="28"/>
                <w:szCs w:val="28"/>
                <w:lang w:eastAsia="ru-RU"/>
              </w:rPr>
              <w:br/>
            </w:r>
            <w:r w:rsidRPr="00E5617A">
              <w:rPr>
                <w:rFonts w:ascii="Times New Roman" w:eastAsia="Times New Roman" w:hAnsi="Times New Roman" w:cs="Times New Roman"/>
                <w:sz w:val="28"/>
                <w:szCs w:val="28"/>
                <w:lang w:eastAsia="ru-RU"/>
              </w:rPr>
              <w:t xml:space="preserve">2008 года № 714 "Об обеспечении жильем ветеранов Великой Отечественной войны </w:t>
            </w:r>
            <w:r w:rsidR="008B1E48">
              <w:rPr>
                <w:rFonts w:ascii="Times New Roman" w:eastAsia="Times New Roman" w:hAnsi="Times New Roman" w:cs="Times New Roman"/>
                <w:sz w:val="28"/>
                <w:szCs w:val="28"/>
                <w:lang w:eastAsia="ru-RU"/>
              </w:rPr>
              <w:br/>
            </w:r>
            <w:r w:rsidRPr="00E5617A">
              <w:rPr>
                <w:rFonts w:ascii="Times New Roman" w:eastAsia="Times New Roman" w:hAnsi="Times New Roman" w:cs="Times New Roman"/>
                <w:sz w:val="28"/>
                <w:szCs w:val="28"/>
                <w:lang w:eastAsia="ru-RU"/>
              </w:rPr>
              <w:t>1941-1945 годов"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74 456,80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2 02 35135 02 0000 151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w:t>
            </w:r>
            <w:r w:rsidR="008B1E48">
              <w:rPr>
                <w:rFonts w:ascii="Times New Roman" w:eastAsia="Times New Roman" w:hAnsi="Times New Roman" w:cs="Times New Roman"/>
                <w:sz w:val="28"/>
                <w:szCs w:val="28"/>
                <w:lang w:eastAsia="ru-RU"/>
              </w:rPr>
              <w:br/>
            </w:r>
            <w:r w:rsidRPr="00E5617A">
              <w:rPr>
                <w:rFonts w:ascii="Times New Roman" w:eastAsia="Times New Roman" w:hAnsi="Times New Roman" w:cs="Times New Roman"/>
                <w:sz w:val="28"/>
                <w:szCs w:val="28"/>
                <w:lang w:eastAsia="ru-RU"/>
              </w:rPr>
              <w:t>от 24 ноября 1995 года № 181-ФЗ           "О социальной защите инвалидов в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25 483,70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2 02 35137 02 0000 151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5 727,60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2 02 35220 02 0000 151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70 556,50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2 02 35240 02 0000 151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59,40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2 02 35250 02 0000 151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оплату жилищно-коммунальных услуг отдельным категориям граждан</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1 123 380,70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2 02 35260 02 0000 151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23 224,60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2 02 35270 02 0000 151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18 031,90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2 02 35280 02 0000 151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89,30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2 02 35290 02 0000 151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721 658,10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2 02 35380 02 0000 151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1 069 831,70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2 02 35460 02 0000 151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313 500,30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2 02 35485 02 0000 151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3 556,70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2 02 35900 02 0000 151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Единая субвенция бюджетам субъектов Российской Федерации и бюджету г. Байконура</w:t>
            </w:r>
          </w:p>
        </w:tc>
        <w:tc>
          <w:tcPr>
            <w:tcW w:w="1842" w:type="dxa"/>
            <w:shd w:val="clear" w:color="auto" w:fill="auto"/>
            <w:noWrap/>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208 023,00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2 02 40000 00 0000 151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Иные межбюджетные трансферты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1 978 107,64</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2 02 45136 02 0000 151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37 800,00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2 02 45141 02 0000 151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4 205,06</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2 02 45142 02 0000 151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1 491,58</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2 02 45153 02 0000 151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выплату региональной доплаты к пенсии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960 218,70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2 02 45156 02 0000 151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79 042,90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2 02 45161 02 0000 151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109 792,20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2 02 45197 02 0000 151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4 536,50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2 02 45390 02 0000 151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625 000,00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2 02 49999 02 0000 151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Прочие межбюджетные трансферты, передаваемые бюджетам субъектов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156 020,70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2 03 00000 00 0000 000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БЕЗВОЗМЕЗДНЫЕ ПОСТУПЛЕНИЯ ОТ ГОСУДАРСТВЕННЫХ (МУНИЦИПАЛЬНЫХ) ОРГАНИЗАЦИЙ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3 629,01</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2 03 02080 02 0000 180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w:t>
            </w:r>
            <w:bookmarkStart w:id="0" w:name="_GoBack"/>
            <w:bookmarkEnd w:id="0"/>
            <w:r w:rsidRPr="00E5617A">
              <w:rPr>
                <w:rFonts w:ascii="Times New Roman" w:eastAsia="Times New Roman" w:hAnsi="Times New Roman" w:cs="Times New Roman"/>
                <w:sz w:val="28"/>
                <w:szCs w:val="28"/>
                <w:lang w:eastAsia="ru-RU"/>
              </w:rPr>
              <w:t>хозяйства на обеспечение мероприятий по модернизации систем коммунальной инфраструктуры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3 629,01</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2 04 00000 00 0000 000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БЕЗВОЗМЕЗДНЫЕ ПОСТУПЛЕНИЯ ОТ НЕГОСУДАРСТВЕННЫХ ОРГАНИЗАЦИЙ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10 984,55</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2 04 02010 02 0000 180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10 984,55</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2 07 00000 00 0000 180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ПРОЧИЕ БЕЗВОЗМЕЗДНЫЕ ПОСТУПЛЕНИЯ</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599,00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2 07 02030 02 0000 180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Прочие безвозмездные поступления в бюджеты субъектов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599,00</w:t>
            </w:r>
          </w:p>
        </w:tc>
      </w:tr>
      <w:tr w:rsidR="0066208E" w:rsidRPr="00E5617A" w:rsidTr="0066208E">
        <w:trPr>
          <w:cantSplit/>
          <w:trHeight w:val="340"/>
        </w:trPr>
        <w:tc>
          <w:tcPr>
            <w:tcW w:w="2992" w:type="dxa"/>
            <w:shd w:val="clear" w:color="auto" w:fill="auto"/>
            <w:hideMark/>
          </w:tcPr>
          <w:p w:rsidR="00E5617A" w:rsidRPr="00E5617A" w:rsidRDefault="00E5617A" w:rsidP="00E5617A">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ВСЕГО ДОХОДОВ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89 912 659,88</w:t>
            </w:r>
          </w:p>
        </w:tc>
      </w:tr>
    </w:tbl>
    <w:p w:rsidR="0047601E" w:rsidRDefault="0047601E"/>
    <w:sectPr w:rsidR="0047601E" w:rsidSect="00AB5437">
      <w:headerReference w:type="default" r:id="rId7"/>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11F" w:rsidRDefault="00CA311F" w:rsidP="00AB5437">
      <w:pPr>
        <w:spacing w:after="0" w:line="240" w:lineRule="auto"/>
      </w:pPr>
      <w:r>
        <w:separator/>
      </w:r>
    </w:p>
  </w:endnote>
  <w:endnote w:type="continuationSeparator" w:id="0">
    <w:p w:rsidR="00CA311F" w:rsidRDefault="00CA311F" w:rsidP="00AB5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11F" w:rsidRDefault="00CA311F" w:rsidP="00AB5437">
      <w:pPr>
        <w:spacing w:after="0" w:line="240" w:lineRule="auto"/>
      </w:pPr>
      <w:r>
        <w:separator/>
      </w:r>
    </w:p>
  </w:footnote>
  <w:footnote w:type="continuationSeparator" w:id="0">
    <w:p w:rsidR="00CA311F" w:rsidRDefault="00CA311F" w:rsidP="00AB54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804777"/>
      <w:docPartObj>
        <w:docPartGallery w:val="Page Numbers (Top of Page)"/>
        <w:docPartUnique/>
      </w:docPartObj>
    </w:sdtPr>
    <w:sdtEndPr>
      <w:rPr>
        <w:rFonts w:ascii="Times New Roman" w:hAnsi="Times New Roman" w:cs="Times New Roman"/>
        <w:sz w:val="28"/>
        <w:szCs w:val="28"/>
      </w:rPr>
    </w:sdtEndPr>
    <w:sdtContent>
      <w:p w:rsidR="00AB5437" w:rsidRPr="00AB5437" w:rsidRDefault="00AB5437">
        <w:pPr>
          <w:pStyle w:val="a3"/>
          <w:jc w:val="right"/>
          <w:rPr>
            <w:rFonts w:ascii="Times New Roman" w:hAnsi="Times New Roman" w:cs="Times New Roman"/>
            <w:sz w:val="28"/>
            <w:szCs w:val="28"/>
          </w:rPr>
        </w:pPr>
        <w:r w:rsidRPr="00AB5437">
          <w:rPr>
            <w:rFonts w:ascii="Times New Roman" w:hAnsi="Times New Roman" w:cs="Times New Roman"/>
            <w:sz w:val="28"/>
            <w:szCs w:val="28"/>
          </w:rPr>
          <w:fldChar w:fldCharType="begin"/>
        </w:r>
        <w:r w:rsidRPr="00AB5437">
          <w:rPr>
            <w:rFonts w:ascii="Times New Roman" w:hAnsi="Times New Roman" w:cs="Times New Roman"/>
            <w:sz w:val="28"/>
            <w:szCs w:val="28"/>
          </w:rPr>
          <w:instrText>PAGE   \* MERGEFORMAT</w:instrText>
        </w:r>
        <w:r w:rsidRPr="00AB5437">
          <w:rPr>
            <w:rFonts w:ascii="Times New Roman" w:hAnsi="Times New Roman" w:cs="Times New Roman"/>
            <w:sz w:val="28"/>
            <w:szCs w:val="28"/>
          </w:rPr>
          <w:fldChar w:fldCharType="separate"/>
        </w:r>
        <w:r w:rsidR="00E33056">
          <w:rPr>
            <w:rFonts w:ascii="Times New Roman" w:hAnsi="Times New Roman" w:cs="Times New Roman"/>
            <w:noProof/>
            <w:sz w:val="28"/>
            <w:szCs w:val="28"/>
          </w:rPr>
          <w:t>10</w:t>
        </w:r>
        <w:r w:rsidRPr="00AB5437">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17A"/>
    <w:rsid w:val="0042366F"/>
    <w:rsid w:val="0047601E"/>
    <w:rsid w:val="0066208E"/>
    <w:rsid w:val="008B1E48"/>
    <w:rsid w:val="009122D7"/>
    <w:rsid w:val="00AB5437"/>
    <w:rsid w:val="00CA311F"/>
    <w:rsid w:val="00E33056"/>
    <w:rsid w:val="00E561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543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B5437"/>
  </w:style>
  <w:style w:type="paragraph" w:styleId="a5">
    <w:name w:val="footer"/>
    <w:basedOn w:val="a"/>
    <w:link w:val="a6"/>
    <w:uiPriority w:val="99"/>
    <w:unhideWhenUsed/>
    <w:rsid w:val="00AB543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B5437"/>
  </w:style>
  <w:style w:type="paragraph" w:styleId="a7">
    <w:name w:val="Balloon Text"/>
    <w:basedOn w:val="a"/>
    <w:link w:val="a8"/>
    <w:uiPriority w:val="99"/>
    <w:semiHidden/>
    <w:unhideWhenUsed/>
    <w:rsid w:val="0042366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236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543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B5437"/>
  </w:style>
  <w:style w:type="paragraph" w:styleId="a5">
    <w:name w:val="footer"/>
    <w:basedOn w:val="a"/>
    <w:link w:val="a6"/>
    <w:uiPriority w:val="99"/>
    <w:unhideWhenUsed/>
    <w:rsid w:val="00AB543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B5437"/>
  </w:style>
  <w:style w:type="paragraph" w:styleId="a7">
    <w:name w:val="Balloon Text"/>
    <w:basedOn w:val="a"/>
    <w:link w:val="a8"/>
    <w:uiPriority w:val="99"/>
    <w:semiHidden/>
    <w:unhideWhenUsed/>
    <w:rsid w:val="0042366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236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50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2974</Words>
  <Characters>16952</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19887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Суровая Юлия Александровна</cp:lastModifiedBy>
  <cp:revision>3</cp:revision>
  <cp:lastPrinted>2017-05-18T22:46:00Z</cp:lastPrinted>
  <dcterms:created xsi:type="dcterms:W3CDTF">2017-05-18T22:37:00Z</dcterms:created>
  <dcterms:modified xsi:type="dcterms:W3CDTF">2017-05-18T22:48:00Z</dcterms:modified>
</cp:coreProperties>
</file>