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298263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A31F7" w:rsidRDefault="001A31F7" w:rsidP="001A31F7">
      <w:pPr>
        <w:pStyle w:val="1"/>
        <w:spacing w:line="240" w:lineRule="auto"/>
        <w:jc w:val="center"/>
        <w:rPr>
          <w:sz w:val="28"/>
        </w:rPr>
      </w:pPr>
      <w:r>
        <w:rPr>
          <w:sz w:val="28"/>
        </w:rPr>
        <w:t xml:space="preserve">О ВНЕСЕНИИ ИЗМЕНЕНИЯ В СТАТЬЮ 6 ЗАКОНА </w:t>
      </w:r>
    </w:p>
    <w:p w:rsidR="001A31F7" w:rsidRDefault="001A31F7" w:rsidP="001A31F7">
      <w:pPr>
        <w:pStyle w:val="1"/>
        <w:spacing w:line="240" w:lineRule="auto"/>
        <w:jc w:val="center"/>
        <w:rPr>
          <w:sz w:val="28"/>
        </w:rPr>
      </w:pPr>
      <w:r>
        <w:rPr>
          <w:sz w:val="28"/>
        </w:rPr>
        <w:t>ПРИМОРСКОГО КРАЯ "О ГОСУДАРСТВЕННЫХ ДОЛЖНОСТЯХ ПРИМОРСКОГО КРАЯ"</w:t>
      </w:r>
    </w:p>
    <w:p w:rsidR="001A31F7" w:rsidRDefault="001A31F7" w:rsidP="001A31F7"/>
    <w:p w:rsidR="001A31F7" w:rsidRDefault="001A31F7" w:rsidP="001A31F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29 марта</w:t>
      </w:r>
      <w:r>
        <w:rPr>
          <w:szCs w:val="28"/>
        </w:rPr>
        <w:br/>
        <w:t xml:space="preserve">2017 года </w:t>
      </w:r>
    </w:p>
    <w:p w:rsidR="001A31F7" w:rsidRDefault="001A31F7" w:rsidP="001A31F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1A31F7" w:rsidRDefault="001A31F7" w:rsidP="001A31F7">
      <w:pPr>
        <w:ind w:firstLine="709"/>
      </w:pPr>
      <w:r>
        <w:t>СТАТЬЯ 1.</w:t>
      </w:r>
    </w:p>
    <w:p w:rsidR="001A31F7" w:rsidRDefault="001A31F7" w:rsidP="001A31F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статью 6 Закона Приморского края от 13 июня 2007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87-КЗ "О государственных должностях Приморского края" (Ведомости Законодательного Собрания Приморского края, 2007, № 21, стр. 2; </w:t>
      </w:r>
      <w:r>
        <w:rPr>
          <w:rFonts w:ascii="Times New Roman" w:hAnsi="Times New Roman" w:cs="Times New Roman"/>
          <w:sz w:val="28"/>
          <w:szCs w:val="28"/>
        </w:rPr>
        <w:br/>
        <w:t>2009, № 110, стр. 22; 2010, № 148, стр. 32; 2012, № 15, стр. 3, стр. 48, № 35, стр. 26; 2013, № 44, стр. 34, № 52, стр. 37, № 56, стр. 182;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2014, № 81, стр. 4, стр. 6; 2015, № 120, стр. 41, № 145, стр. 33; 2016, № 156, стр. 11, № 7, стр. 79) следующее изменение:</w:t>
      </w:r>
      <w:proofErr w:type="gramEnd"/>
    </w:p>
    <w:p w:rsidR="001A31F7" w:rsidRDefault="001A31F7" w:rsidP="001A31F7">
      <w:pPr>
        <w:spacing w:after="1" w:line="280" w:lineRule="atLeast"/>
        <w:ind w:firstLine="709"/>
        <w:jc w:val="both"/>
      </w:pPr>
      <w:proofErr w:type="gramStart"/>
      <w:r>
        <w:rPr>
          <w:szCs w:val="28"/>
        </w:rPr>
        <w:t>часть 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дополнить словами</w:t>
      </w:r>
      <w:r>
        <w:t xml:space="preserve"> "При этом понятие "иностранные финансовые инструменты" используется в значении, определенном Федеральным </w:t>
      </w:r>
      <w:hyperlink r:id="rId9" w:history="1">
        <w:r w:rsidRPr="001A31F7">
          <w:rPr>
            <w:rStyle w:val="a5"/>
            <w:color w:val="auto"/>
            <w:u w:val="none"/>
          </w:rPr>
          <w:t>законом</w:t>
        </w:r>
      </w:hyperlink>
      <w: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  <w:proofErr w:type="gramEnd"/>
    </w:p>
    <w:p w:rsidR="001A31F7" w:rsidRDefault="001A31F7" w:rsidP="001A31F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A31F7" w:rsidRDefault="001A31F7" w:rsidP="001A31F7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1A31F7" w:rsidRDefault="001A31F7" w:rsidP="001A31F7">
      <w:pPr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 28 июня 2017 года.</w:t>
      </w:r>
    </w:p>
    <w:p w:rsidR="001A31F7" w:rsidRDefault="001A31F7" w:rsidP="001A31F7">
      <w:pPr>
        <w:autoSpaceDE w:val="0"/>
        <w:autoSpaceDN w:val="0"/>
        <w:adjustRightInd w:val="0"/>
        <w:ind w:firstLine="709"/>
        <w:rPr>
          <w:szCs w:val="28"/>
        </w:rPr>
      </w:pPr>
    </w:p>
    <w:p w:rsidR="001A31F7" w:rsidRDefault="001A31F7" w:rsidP="001A31F7">
      <w:pPr>
        <w:autoSpaceDE w:val="0"/>
        <w:autoSpaceDN w:val="0"/>
        <w:adjustRightInd w:val="0"/>
        <w:ind w:firstLine="709"/>
        <w:rPr>
          <w:szCs w:val="28"/>
        </w:rPr>
      </w:pPr>
    </w:p>
    <w:p w:rsidR="001A31F7" w:rsidRDefault="001A31F7" w:rsidP="001A31F7">
      <w:pPr>
        <w:autoSpaceDE w:val="0"/>
        <w:autoSpaceDN w:val="0"/>
        <w:adjustRightInd w:val="0"/>
        <w:ind w:firstLine="709"/>
        <w:rPr>
          <w:szCs w:val="28"/>
        </w:rPr>
      </w:pPr>
    </w:p>
    <w:p w:rsidR="001A31F7" w:rsidRDefault="001A31F7" w:rsidP="001A31F7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1A31F7" w:rsidRDefault="001A31F7" w:rsidP="001A31F7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 </w:t>
      </w:r>
    </w:p>
    <w:p w:rsidR="00BE0544" w:rsidRDefault="004C3DB6">
      <w:bookmarkStart w:id="0" w:name="_GoBack"/>
      <w:r>
        <w:t>г. Владивосток</w:t>
      </w:r>
    </w:p>
    <w:p w:rsidR="004C3DB6" w:rsidRDefault="004C3DB6">
      <w:r>
        <w:t>6 апреля 2017 года</w:t>
      </w:r>
    </w:p>
    <w:p w:rsidR="004C3DB6" w:rsidRDefault="004C3DB6">
      <w:r>
        <w:t>№ 98-КЗ</w:t>
      </w:r>
      <w:bookmarkEnd w:id="0"/>
    </w:p>
    <w:sectPr w:rsidR="004C3DB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83B" w:rsidRDefault="00D0583B">
      <w:r>
        <w:separator/>
      </w:r>
    </w:p>
  </w:endnote>
  <w:endnote w:type="continuationSeparator" w:id="0">
    <w:p w:rsidR="00D0583B" w:rsidRDefault="00D0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83B" w:rsidRDefault="00D0583B">
      <w:r>
        <w:separator/>
      </w:r>
    </w:p>
  </w:footnote>
  <w:footnote w:type="continuationSeparator" w:id="0">
    <w:p w:rsidR="00D0583B" w:rsidRDefault="00D05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31F7"/>
    <w:rsid w:val="0003291F"/>
    <w:rsid w:val="00063C7C"/>
    <w:rsid w:val="001A31F7"/>
    <w:rsid w:val="00380EE1"/>
    <w:rsid w:val="003B26E7"/>
    <w:rsid w:val="0047435B"/>
    <w:rsid w:val="004C3DB6"/>
    <w:rsid w:val="005A2827"/>
    <w:rsid w:val="00AB1603"/>
    <w:rsid w:val="00AB70F9"/>
    <w:rsid w:val="00AC31EC"/>
    <w:rsid w:val="00B14397"/>
    <w:rsid w:val="00BE0544"/>
    <w:rsid w:val="00D0583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A31F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5">
    <w:name w:val="Hyperlink"/>
    <w:uiPriority w:val="99"/>
    <w:unhideWhenUsed/>
    <w:rsid w:val="001A31F7"/>
    <w:rPr>
      <w:color w:val="0000FF"/>
      <w:u w:val="single"/>
    </w:rPr>
  </w:style>
  <w:style w:type="character" w:customStyle="1" w:styleId="10">
    <w:name w:val="Заголовок 1 Знак"/>
    <w:link w:val="1"/>
    <w:rsid w:val="001A31F7"/>
    <w:rPr>
      <w:b/>
      <w:sz w:val="30"/>
    </w:rPr>
  </w:style>
  <w:style w:type="paragraph" w:styleId="a6">
    <w:name w:val="Balloon Text"/>
    <w:basedOn w:val="a"/>
    <w:link w:val="a7"/>
    <w:rsid w:val="001A31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A31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D42027ABE02B0E730FE132166F8FE147BC78F7FA6564A01A5C35A730rDJE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2017-03-29T03:27:00Z</cp:lastPrinted>
  <dcterms:created xsi:type="dcterms:W3CDTF">2017-04-06T01:16:00Z</dcterms:created>
  <dcterms:modified xsi:type="dcterms:W3CDTF">2017-04-06T01:16:00Z</dcterms:modified>
</cp:coreProperties>
</file>