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BD0851">
        <w:rPr>
          <w:sz w:val="28"/>
          <w:szCs w:val="28"/>
        </w:rPr>
        <w:t>я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A065C0">
        <w:rPr>
          <w:sz w:val="28"/>
          <w:szCs w:val="28"/>
        </w:rPr>
        <w:t>15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Законодательно</w:t>
      </w:r>
      <w:r w:rsidR="00A065C0">
        <w:rPr>
          <w:sz w:val="28"/>
          <w:szCs w:val="28"/>
        </w:rPr>
        <w:t>м Собрании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BD0851">
        <w:rPr>
          <w:sz w:val="28"/>
          <w:szCs w:val="28"/>
        </w:rPr>
        <w:t>я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772DAC">
        <w:rPr>
          <w:sz w:val="28"/>
          <w:szCs w:val="28"/>
        </w:rPr>
        <w:t>15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Законодательно</w:t>
      </w:r>
      <w:r w:rsidR="00772DAC">
        <w:rPr>
          <w:sz w:val="28"/>
          <w:szCs w:val="28"/>
        </w:rPr>
        <w:t>м</w:t>
      </w:r>
      <w:r w:rsidR="00064782" w:rsidRPr="00F263FE">
        <w:rPr>
          <w:sz w:val="28"/>
          <w:szCs w:val="28"/>
        </w:rPr>
        <w:t xml:space="preserve"> Собрани</w:t>
      </w:r>
      <w:r w:rsidR="00772DAC">
        <w:rPr>
          <w:sz w:val="28"/>
          <w:szCs w:val="28"/>
        </w:rPr>
        <w:t>и</w:t>
      </w:r>
      <w:r w:rsidR="00064782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1332CC">
        <w:rPr>
          <w:sz w:val="28"/>
          <w:szCs w:val="28"/>
        </w:rPr>
        <w:t xml:space="preserve">   </w:t>
      </w:r>
      <w:bookmarkStart w:id="0" w:name="_GoBack"/>
      <w:bookmarkEnd w:id="0"/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332CC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72DAC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065C0"/>
    <w:rsid w:val="00A338EC"/>
    <w:rsid w:val="00A87A93"/>
    <w:rsid w:val="00AA10BD"/>
    <w:rsid w:val="00B817C1"/>
    <w:rsid w:val="00BD085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19</cp:revision>
  <dcterms:created xsi:type="dcterms:W3CDTF">2015-03-30T03:52:00Z</dcterms:created>
  <dcterms:modified xsi:type="dcterms:W3CDTF">2017-03-09T05:33:00Z</dcterms:modified>
</cp:coreProperties>
</file>