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2551"/>
        <w:gridCol w:w="1701"/>
      </w:tblGrid>
      <w:tr w:rsidR="0067246B" w:rsidTr="0034695D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2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34695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34695D" w:rsidP="00CC0E1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CC0E13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CC0E13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</w:t>
            </w:r>
            <w:r w:rsidR="00E50E89">
              <w:rPr>
                <w:bCs/>
                <w:szCs w:val="28"/>
              </w:rPr>
              <w:t>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      </w:r>
            <w:r>
              <w:rPr>
                <w:szCs w:val="28"/>
              </w:rPr>
              <w:t>"</w:t>
            </w:r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20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FE62CD" w:rsidRDefault="0067246B" w:rsidP="0067246B">
      <w:pPr>
        <w:ind w:firstLine="709"/>
        <w:jc w:val="both"/>
        <w:rPr>
          <w:szCs w:val="28"/>
        </w:rPr>
      </w:pPr>
      <w:r>
        <w:t xml:space="preserve">1.Принять </w:t>
      </w:r>
      <w:r w:rsidR="00CC0E13">
        <w:t>З</w:t>
      </w:r>
      <w:r>
        <w:t xml:space="preserve">акон Приморского края </w:t>
      </w:r>
      <w:r w:rsidR="00E50E89">
        <w:rPr>
          <w:szCs w:val="28"/>
        </w:rPr>
        <w:t>"</w:t>
      </w:r>
      <w:r w:rsidR="00E50E89" w:rsidRPr="00122DB8">
        <w:rPr>
          <w:bCs/>
          <w:szCs w:val="28"/>
        </w:rPr>
        <w:t>О</w:t>
      </w:r>
      <w:r w:rsidR="00E50E89">
        <w:rPr>
          <w:bCs/>
          <w:szCs w:val="28"/>
        </w:rPr>
        <w:t xml:space="preserve">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="00E50E89">
        <w:rPr>
          <w:szCs w:val="28"/>
        </w:rPr>
        <w:t>"</w:t>
      </w:r>
      <w:r w:rsidR="00CC0E13">
        <w:rPr>
          <w:szCs w:val="28"/>
        </w:rPr>
        <w:t>.</w:t>
      </w:r>
    </w:p>
    <w:p w:rsidR="00CC0E13" w:rsidRDefault="00CC0E13" w:rsidP="0067246B">
      <w:pPr>
        <w:ind w:firstLine="709"/>
        <w:jc w:val="both"/>
      </w:pPr>
    </w:p>
    <w:p w:rsidR="00CE46DE" w:rsidRDefault="00CE46DE" w:rsidP="00CE46DE">
      <w:pPr>
        <w:ind w:firstLine="720"/>
        <w:jc w:val="both"/>
      </w:pPr>
      <w:r>
        <w:t>2.</w:t>
      </w:r>
      <w:r w:rsidR="00CC0E13">
        <w:t>Направить указанный Закон Губернатору Приморского края для обнародования.</w:t>
      </w:r>
    </w:p>
    <w:p w:rsidR="00CE46DE" w:rsidRDefault="00CE46DE" w:rsidP="0067246B">
      <w:pPr>
        <w:ind w:firstLine="709"/>
        <w:jc w:val="both"/>
      </w:pPr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CC0E13"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FE62CD" w:rsidRDefault="00FE62CD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0E89" w:rsidRDefault="00E50E89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0E89" w:rsidRDefault="00E50E89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67246B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75" w:rsidRDefault="00557375" w:rsidP="0011797D">
      <w:r>
        <w:separator/>
      </w:r>
    </w:p>
  </w:endnote>
  <w:endnote w:type="continuationSeparator" w:id="0">
    <w:p w:rsidR="00557375" w:rsidRDefault="00557375" w:rsidP="0011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75" w:rsidRDefault="00557375" w:rsidP="0011797D">
      <w:r>
        <w:separator/>
      </w:r>
    </w:p>
  </w:footnote>
  <w:footnote w:type="continuationSeparator" w:id="0">
    <w:p w:rsidR="00557375" w:rsidRDefault="00557375" w:rsidP="0011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CC0E1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0E1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CC0E13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46B"/>
    <w:rsid w:val="000421D6"/>
    <w:rsid w:val="00115959"/>
    <w:rsid w:val="0011797D"/>
    <w:rsid w:val="0014329F"/>
    <w:rsid w:val="0034695D"/>
    <w:rsid w:val="00371CF1"/>
    <w:rsid w:val="00557375"/>
    <w:rsid w:val="0067246B"/>
    <w:rsid w:val="00A95239"/>
    <w:rsid w:val="00B40C95"/>
    <w:rsid w:val="00B52B64"/>
    <w:rsid w:val="00C25D3F"/>
    <w:rsid w:val="00CC0E13"/>
    <w:rsid w:val="00CE46DE"/>
    <w:rsid w:val="00D12A56"/>
    <w:rsid w:val="00E50E89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dcterms:created xsi:type="dcterms:W3CDTF">2017-03-01T01:04:00Z</dcterms:created>
  <dcterms:modified xsi:type="dcterms:W3CDTF">2017-03-01T01:05:00Z</dcterms:modified>
</cp:coreProperties>
</file>